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5" w:type="dxa"/>
        <w:tblLayout w:type="fixed"/>
        <w:tblLook w:val="04A0" w:firstRow="1" w:lastRow="0" w:firstColumn="1" w:lastColumn="0" w:noHBand="0" w:noVBand="1"/>
      </w:tblPr>
      <w:tblGrid>
        <w:gridCol w:w="4397"/>
        <w:gridCol w:w="450"/>
        <w:gridCol w:w="650"/>
        <w:gridCol w:w="4268"/>
      </w:tblGrid>
      <w:tr w:rsidR="00C62613" w:rsidRPr="001F55E9" w:rsidTr="007B6132">
        <w:trPr>
          <w:trHeight w:val="1221"/>
        </w:trPr>
        <w:tc>
          <w:tcPr>
            <w:tcW w:w="4397" w:type="dxa"/>
            <w:hideMark/>
          </w:tcPr>
          <w:p w:rsidR="00C62613" w:rsidRPr="001F55E9" w:rsidRDefault="00C62613" w:rsidP="007B6132">
            <w:pPr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55E9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</w:p>
          <w:p w:rsidR="00C62613" w:rsidRPr="001F55E9" w:rsidRDefault="00A224BC" w:rsidP="007B6132">
            <w:pPr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55E9">
              <w:rPr>
                <w:rFonts w:ascii="Arial" w:hAnsi="Arial" w:cs="Arial"/>
                <w:sz w:val="24"/>
                <w:szCs w:val="24"/>
              </w:rPr>
              <w:t>КЗЫЛ-ЯРСКОГО</w:t>
            </w:r>
          </w:p>
          <w:p w:rsidR="00C62613" w:rsidRPr="001F55E9" w:rsidRDefault="00C62613" w:rsidP="007B6132">
            <w:pPr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55E9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C62613" w:rsidRPr="001F55E9" w:rsidRDefault="00C62613" w:rsidP="007B6132">
            <w:pPr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55E9">
              <w:rPr>
                <w:rFonts w:ascii="Arial" w:hAnsi="Arial" w:cs="Arial"/>
                <w:sz w:val="24"/>
                <w:szCs w:val="24"/>
              </w:rPr>
              <w:t>БАВЛИНСКОГО</w:t>
            </w:r>
          </w:p>
          <w:p w:rsidR="00C62613" w:rsidRPr="001F55E9" w:rsidRDefault="00C62613" w:rsidP="007B6132">
            <w:pPr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55E9"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</w:p>
          <w:p w:rsidR="00C62613" w:rsidRPr="001F55E9" w:rsidRDefault="00C62613" w:rsidP="007B6132">
            <w:pPr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55E9"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</w:tc>
        <w:tc>
          <w:tcPr>
            <w:tcW w:w="1100" w:type="dxa"/>
            <w:gridSpan w:val="2"/>
          </w:tcPr>
          <w:p w:rsidR="00C62613" w:rsidRPr="001F55E9" w:rsidRDefault="00C62613" w:rsidP="007B613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62613" w:rsidRPr="001F55E9" w:rsidRDefault="00C62613" w:rsidP="007B613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62613" w:rsidRPr="001F55E9" w:rsidRDefault="00C62613" w:rsidP="007B613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62613" w:rsidRPr="001F55E9" w:rsidRDefault="00C62613" w:rsidP="007B613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8" w:type="dxa"/>
          </w:tcPr>
          <w:p w:rsidR="00C62613" w:rsidRPr="001F55E9" w:rsidRDefault="00C62613" w:rsidP="007B613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F55E9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r w:rsidRPr="001F55E9">
              <w:rPr>
                <w:rFonts w:ascii="Arial" w:hAnsi="Arial" w:cs="Arial"/>
                <w:sz w:val="24"/>
                <w:szCs w:val="24"/>
                <w:lang w:val="tt-RU"/>
              </w:rPr>
              <w:t>РЕСПУБЛИКАСЫ</w:t>
            </w:r>
          </w:p>
          <w:p w:rsidR="00C62613" w:rsidRPr="001F55E9" w:rsidRDefault="00C62613" w:rsidP="007B613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F55E9">
              <w:rPr>
                <w:rFonts w:ascii="Arial" w:hAnsi="Arial" w:cs="Arial"/>
                <w:sz w:val="24"/>
                <w:szCs w:val="24"/>
                <w:lang w:val="tt-RU"/>
              </w:rPr>
              <w:t xml:space="preserve">БАУЛЫ    </w:t>
            </w:r>
          </w:p>
          <w:p w:rsidR="00C62613" w:rsidRPr="001F55E9" w:rsidRDefault="00C62613" w:rsidP="007B613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F55E9">
              <w:rPr>
                <w:rFonts w:ascii="Arial" w:hAnsi="Arial" w:cs="Arial"/>
                <w:sz w:val="24"/>
                <w:szCs w:val="24"/>
                <w:lang w:val="tt-RU"/>
              </w:rPr>
              <w:t>МУНИЦИПАЛЬ РАЙОНЫ</w:t>
            </w:r>
          </w:p>
          <w:p w:rsidR="00C62613" w:rsidRPr="001F55E9" w:rsidRDefault="00A224BC" w:rsidP="007B613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55E9">
              <w:rPr>
                <w:rFonts w:ascii="Arial" w:hAnsi="Arial" w:cs="Arial"/>
                <w:sz w:val="24"/>
                <w:szCs w:val="24"/>
              </w:rPr>
              <w:t>КЫЗЫЛЪЯР</w:t>
            </w:r>
          </w:p>
          <w:p w:rsidR="00C62613" w:rsidRPr="001F55E9" w:rsidRDefault="00C62613" w:rsidP="007B613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55E9">
              <w:rPr>
                <w:rFonts w:ascii="Arial" w:hAnsi="Arial" w:cs="Arial"/>
                <w:sz w:val="24"/>
                <w:szCs w:val="24"/>
              </w:rPr>
              <w:t xml:space="preserve">АВЫЛ </w:t>
            </w:r>
            <w:r w:rsidRPr="001F55E9">
              <w:rPr>
                <w:rFonts w:ascii="Arial" w:hAnsi="Arial" w:cs="Arial"/>
                <w:sz w:val="24"/>
                <w:szCs w:val="24"/>
                <w:lang w:val="tt-RU"/>
              </w:rPr>
              <w:t>ҖИРЛЕГЕ</w:t>
            </w:r>
          </w:p>
          <w:p w:rsidR="00C62613" w:rsidRPr="001F55E9" w:rsidRDefault="00C62613" w:rsidP="007B613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F55E9">
              <w:rPr>
                <w:rFonts w:ascii="Arial" w:hAnsi="Arial" w:cs="Arial"/>
                <w:sz w:val="24"/>
                <w:szCs w:val="24"/>
                <w:lang w:val="tt-RU"/>
              </w:rPr>
              <w:t>БАШКАРМА КОМИТЕТ</w:t>
            </w:r>
          </w:p>
        </w:tc>
      </w:tr>
      <w:tr w:rsidR="00C62613" w:rsidRPr="001F55E9" w:rsidTr="007B6132">
        <w:trPr>
          <w:trHeight w:val="387"/>
        </w:trPr>
        <w:tc>
          <w:tcPr>
            <w:tcW w:w="9765" w:type="dxa"/>
            <w:gridSpan w:val="4"/>
          </w:tcPr>
          <w:p w:rsidR="00C62613" w:rsidRPr="001F55E9" w:rsidRDefault="00C62613" w:rsidP="007B6132">
            <w:pPr>
              <w:pBdr>
                <w:bottom w:val="single" w:sz="18" w:space="1" w:color="auto"/>
                <w:between w:val="single" w:sz="2" w:space="1" w:color="auto"/>
              </w:pBd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C62613" w:rsidRPr="001F55E9" w:rsidRDefault="00C62613" w:rsidP="007B613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2613" w:rsidRPr="001F55E9" w:rsidTr="007B6132">
        <w:trPr>
          <w:trHeight w:val="413"/>
        </w:trPr>
        <w:tc>
          <w:tcPr>
            <w:tcW w:w="4847" w:type="dxa"/>
            <w:gridSpan w:val="2"/>
            <w:vAlign w:val="bottom"/>
            <w:hideMark/>
          </w:tcPr>
          <w:p w:rsidR="00C62613" w:rsidRPr="001F55E9" w:rsidRDefault="00C62613" w:rsidP="007B6132">
            <w:pP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F55E9">
              <w:rPr>
                <w:rFonts w:ascii="Arial" w:hAnsi="Arial" w:cs="Arial"/>
                <w:sz w:val="24"/>
                <w:szCs w:val="24"/>
              </w:rPr>
              <w:t xml:space="preserve">          ПОСТАНОВЛЕНИЕ</w:t>
            </w:r>
          </w:p>
        </w:tc>
        <w:tc>
          <w:tcPr>
            <w:tcW w:w="4918" w:type="dxa"/>
            <w:gridSpan w:val="2"/>
            <w:vAlign w:val="bottom"/>
            <w:hideMark/>
          </w:tcPr>
          <w:p w:rsidR="00C62613" w:rsidRPr="001F55E9" w:rsidRDefault="00C62613" w:rsidP="007B613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F55E9">
              <w:rPr>
                <w:rFonts w:ascii="Arial" w:hAnsi="Arial" w:cs="Arial"/>
                <w:sz w:val="24"/>
                <w:szCs w:val="24"/>
              </w:rPr>
              <w:t xml:space="preserve">        КАРАР</w:t>
            </w:r>
          </w:p>
        </w:tc>
      </w:tr>
      <w:tr w:rsidR="00C62613" w:rsidRPr="001F55E9" w:rsidTr="007B6132">
        <w:trPr>
          <w:trHeight w:val="413"/>
        </w:trPr>
        <w:tc>
          <w:tcPr>
            <w:tcW w:w="9765" w:type="dxa"/>
            <w:gridSpan w:val="4"/>
            <w:vAlign w:val="bottom"/>
          </w:tcPr>
          <w:p w:rsidR="00C62613" w:rsidRPr="001F55E9" w:rsidRDefault="00C62613" w:rsidP="007B613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C62613" w:rsidRPr="001F55E9" w:rsidRDefault="00C62613" w:rsidP="00066C4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F55E9"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  <w:r w:rsidR="00A224BC" w:rsidRPr="001F55E9">
              <w:rPr>
                <w:rFonts w:ascii="Arial" w:hAnsi="Arial" w:cs="Arial"/>
                <w:sz w:val="24"/>
                <w:szCs w:val="24"/>
              </w:rPr>
              <w:t>5</w:t>
            </w:r>
            <w:r w:rsidR="00B374C5" w:rsidRPr="001F55E9">
              <w:rPr>
                <w:rFonts w:ascii="Arial" w:hAnsi="Arial" w:cs="Arial"/>
                <w:sz w:val="24"/>
                <w:szCs w:val="24"/>
              </w:rPr>
              <w:t>.05.</w:t>
            </w:r>
            <w:r w:rsidRPr="001F55E9">
              <w:rPr>
                <w:rFonts w:ascii="Arial" w:hAnsi="Arial" w:cs="Arial"/>
                <w:sz w:val="24"/>
                <w:szCs w:val="24"/>
              </w:rPr>
              <w:t xml:space="preserve">2023             </w:t>
            </w:r>
            <w:r w:rsidR="00B374C5" w:rsidRPr="001F55E9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1F55E9">
              <w:rPr>
                <w:rFonts w:ascii="Arial" w:hAnsi="Arial" w:cs="Arial"/>
                <w:sz w:val="24"/>
                <w:szCs w:val="24"/>
              </w:rPr>
              <w:t xml:space="preserve">     с. </w:t>
            </w:r>
            <w:proofErr w:type="spellStart"/>
            <w:r w:rsidR="00A224BC" w:rsidRPr="001F55E9">
              <w:rPr>
                <w:rFonts w:ascii="Arial" w:hAnsi="Arial" w:cs="Arial"/>
                <w:sz w:val="24"/>
                <w:szCs w:val="24"/>
              </w:rPr>
              <w:t>Кзыл</w:t>
            </w:r>
            <w:proofErr w:type="spellEnd"/>
            <w:r w:rsidR="00A224BC" w:rsidRPr="001F55E9">
              <w:rPr>
                <w:rFonts w:ascii="Arial" w:hAnsi="Arial" w:cs="Arial"/>
                <w:sz w:val="24"/>
                <w:szCs w:val="24"/>
              </w:rPr>
              <w:t>-Яр</w:t>
            </w:r>
            <w:r w:rsidRPr="001F55E9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="00A224BC" w:rsidRPr="001F55E9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1F55E9">
              <w:rPr>
                <w:rFonts w:ascii="Arial" w:hAnsi="Arial" w:cs="Arial"/>
                <w:sz w:val="24"/>
                <w:szCs w:val="24"/>
              </w:rPr>
              <w:t xml:space="preserve">        №</w:t>
            </w:r>
            <w:r w:rsidR="00B374C5" w:rsidRPr="001F55E9"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</w:tbl>
    <w:p w:rsidR="00C62613" w:rsidRPr="001F55E9" w:rsidRDefault="00C62613" w:rsidP="00194DD4">
      <w:pPr>
        <w:spacing w:after="0" w:line="240" w:lineRule="auto"/>
        <w:ind w:right="4960"/>
        <w:jc w:val="both"/>
        <w:rPr>
          <w:rFonts w:ascii="Arial" w:hAnsi="Arial" w:cs="Arial"/>
          <w:sz w:val="24"/>
          <w:szCs w:val="24"/>
        </w:rPr>
      </w:pPr>
    </w:p>
    <w:p w:rsidR="00E07349" w:rsidRPr="001F55E9" w:rsidRDefault="002109F0" w:rsidP="00194DD4">
      <w:pPr>
        <w:spacing w:after="0" w:line="240" w:lineRule="auto"/>
        <w:ind w:right="4960"/>
        <w:jc w:val="both"/>
        <w:rPr>
          <w:rFonts w:ascii="Arial" w:hAnsi="Arial" w:cs="Arial"/>
          <w:sz w:val="24"/>
          <w:szCs w:val="24"/>
        </w:rPr>
      </w:pPr>
      <w:r w:rsidRPr="001F55E9">
        <w:rPr>
          <w:rFonts w:ascii="Arial" w:hAnsi="Arial" w:cs="Arial"/>
          <w:sz w:val="24"/>
          <w:szCs w:val="24"/>
        </w:rPr>
        <w:t xml:space="preserve">Об утверждении Перечня мест, на которые запрещается возвращать животных без владельцев, </w:t>
      </w:r>
      <w:r w:rsidR="00E07349" w:rsidRPr="001F55E9">
        <w:rPr>
          <w:rFonts w:ascii="Arial" w:hAnsi="Arial" w:cs="Arial"/>
          <w:sz w:val="24"/>
          <w:szCs w:val="24"/>
        </w:rPr>
        <w:t xml:space="preserve">на территории </w:t>
      </w:r>
      <w:proofErr w:type="spellStart"/>
      <w:r w:rsidR="00A224BC" w:rsidRPr="001F55E9">
        <w:rPr>
          <w:rFonts w:ascii="Arial" w:hAnsi="Arial" w:cs="Arial"/>
          <w:sz w:val="24"/>
          <w:szCs w:val="24"/>
        </w:rPr>
        <w:t>Кзыл-Ярского</w:t>
      </w:r>
      <w:proofErr w:type="spellEnd"/>
      <w:r w:rsidR="00E07349" w:rsidRPr="001F55E9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</w:p>
    <w:p w:rsidR="00E07349" w:rsidRPr="001F55E9" w:rsidRDefault="00E07349" w:rsidP="009F69E0">
      <w:pPr>
        <w:spacing w:after="0" w:line="240" w:lineRule="auto"/>
        <w:ind w:right="4960"/>
        <w:jc w:val="both"/>
        <w:rPr>
          <w:rFonts w:ascii="Arial" w:hAnsi="Arial" w:cs="Arial"/>
          <w:sz w:val="24"/>
          <w:szCs w:val="24"/>
        </w:rPr>
      </w:pPr>
    </w:p>
    <w:p w:rsidR="00194DD4" w:rsidRPr="001F55E9" w:rsidRDefault="000168F1" w:rsidP="002109F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55E9">
        <w:rPr>
          <w:rFonts w:ascii="Arial" w:hAnsi="Arial" w:cs="Arial"/>
          <w:sz w:val="24"/>
          <w:szCs w:val="24"/>
        </w:rPr>
        <w:t>В соответствии с Федеральными законами от 06.10.2003 №</w:t>
      </w:r>
      <w:r w:rsidR="00194DD4" w:rsidRPr="001F55E9">
        <w:rPr>
          <w:rFonts w:ascii="Arial" w:hAnsi="Arial" w:cs="Arial"/>
          <w:sz w:val="24"/>
          <w:szCs w:val="24"/>
        </w:rPr>
        <w:t xml:space="preserve"> </w:t>
      </w:r>
      <w:r w:rsidRPr="001F55E9">
        <w:rPr>
          <w:rFonts w:ascii="Arial" w:hAnsi="Arial" w:cs="Arial"/>
          <w:sz w:val="24"/>
          <w:szCs w:val="24"/>
        </w:rPr>
        <w:t>131-ФЗ «Об общих принципах организации местного самоуправления в Российской Федерации», от 14.07.2022 № 269-ФЗ «Об ответственном обращении с животными и о внесении изменений в отдельные законодательные акты Российской Федерации», руководствуясь Уставом муниципального образования «</w:t>
      </w:r>
      <w:proofErr w:type="spellStart"/>
      <w:r w:rsidR="00A224BC" w:rsidRPr="001F55E9">
        <w:rPr>
          <w:rFonts w:ascii="Arial" w:hAnsi="Arial" w:cs="Arial"/>
          <w:sz w:val="24"/>
          <w:szCs w:val="24"/>
        </w:rPr>
        <w:t>Кзыл-Ярское</w:t>
      </w:r>
      <w:proofErr w:type="spellEnd"/>
      <w:r w:rsidR="00C62613" w:rsidRPr="001F55E9">
        <w:rPr>
          <w:rFonts w:ascii="Arial" w:hAnsi="Arial" w:cs="Arial"/>
          <w:sz w:val="24"/>
          <w:szCs w:val="24"/>
        </w:rPr>
        <w:t xml:space="preserve"> сельского поселения</w:t>
      </w:r>
      <w:r w:rsidRPr="001F55E9">
        <w:rPr>
          <w:rFonts w:ascii="Arial" w:hAnsi="Arial" w:cs="Arial"/>
          <w:sz w:val="24"/>
          <w:szCs w:val="24"/>
        </w:rPr>
        <w:t xml:space="preserve">» </w:t>
      </w:r>
      <w:proofErr w:type="spellStart"/>
      <w:r w:rsidR="00D97266" w:rsidRPr="001F55E9">
        <w:rPr>
          <w:rFonts w:ascii="Arial" w:hAnsi="Arial" w:cs="Arial"/>
          <w:sz w:val="24"/>
          <w:szCs w:val="24"/>
        </w:rPr>
        <w:t>Бавлинский</w:t>
      </w:r>
      <w:proofErr w:type="spellEnd"/>
      <w:r w:rsidR="00D97266" w:rsidRPr="001F55E9">
        <w:rPr>
          <w:rFonts w:ascii="Arial" w:hAnsi="Arial" w:cs="Arial"/>
          <w:sz w:val="24"/>
          <w:szCs w:val="24"/>
        </w:rPr>
        <w:t xml:space="preserve"> муниципальный район </w:t>
      </w:r>
      <w:r w:rsidRPr="001F55E9">
        <w:rPr>
          <w:rFonts w:ascii="Arial" w:hAnsi="Arial" w:cs="Arial"/>
          <w:sz w:val="24"/>
          <w:szCs w:val="24"/>
        </w:rPr>
        <w:t xml:space="preserve">Татарстан, Исполнительный комитет </w:t>
      </w:r>
      <w:proofErr w:type="spellStart"/>
      <w:r w:rsidR="00A224BC" w:rsidRPr="001F55E9">
        <w:rPr>
          <w:rFonts w:ascii="Arial" w:hAnsi="Arial" w:cs="Arial"/>
          <w:sz w:val="24"/>
          <w:szCs w:val="24"/>
        </w:rPr>
        <w:t>Кзыл-Ярского</w:t>
      </w:r>
      <w:proofErr w:type="spellEnd"/>
      <w:r w:rsidR="00C62613" w:rsidRPr="001F55E9">
        <w:rPr>
          <w:rFonts w:ascii="Arial" w:hAnsi="Arial" w:cs="Arial"/>
          <w:sz w:val="24"/>
          <w:szCs w:val="24"/>
        </w:rPr>
        <w:t xml:space="preserve"> </w:t>
      </w:r>
      <w:r w:rsidRPr="001F55E9">
        <w:rPr>
          <w:rFonts w:ascii="Arial" w:hAnsi="Arial" w:cs="Arial"/>
          <w:sz w:val="24"/>
          <w:szCs w:val="24"/>
        </w:rPr>
        <w:t>сельско</w:t>
      </w:r>
      <w:r w:rsidR="00D97266" w:rsidRPr="001F55E9">
        <w:rPr>
          <w:rFonts w:ascii="Arial" w:hAnsi="Arial" w:cs="Arial"/>
          <w:sz w:val="24"/>
          <w:szCs w:val="24"/>
        </w:rPr>
        <w:t>го</w:t>
      </w:r>
      <w:r w:rsidRPr="001F55E9">
        <w:rPr>
          <w:rFonts w:ascii="Arial" w:hAnsi="Arial" w:cs="Arial"/>
          <w:sz w:val="24"/>
          <w:szCs w:val="24"/>
        </w:rPr>
        <w:t xml:space="preserve"> поселени</w:t>
      </w:r>
      <w:r w:rsidR="00D97266" w:rsidRPr="001F55E9">
        <w:rPr>
          <w:rFonts w:ascii="Arial" w:hAnsi="Arial" w:cs="Arial"/>
          <w:sz w:val="24"/>
          <w:szCs w:val="24"/>
        </w:rPr>
        <w:t>я</w:t>
      </w:r>
      <w:r w:rsidRPr="001F55E9">
        <w:rPr>
          <w:rFonts w:ascii="Arial" w:hAnsi="Arial" w:cs="Arial"/>
          <w:sz w:val="24"/>
          <w:szCs w:val="24"/>
        </w:rPr>
        <w:t xml:space="preserve"> </w:t>
      </w:r>
      <w:r w:rsidR="00D97266" w:rsidRPr="001F55E9">
        <w:rPr>
          <w:rFonts w:ascii="Arial" w:hAnsi="Arial" w:cs="Arial"/>
          <w:sz w:val="24"/>
          <w:szCs w:val="24"/>
        </w:rPr>
        <w:t xml:space="preserve">Бавлинского </w:t>
      </w:r>
      <w:r w:rsidRPr="001F55E9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  <w:r w:rsidR="009F69E0" w:rsidRPr="001F55E9">
        <w:rPr>
          <w:rFonts w:ascii="Arial" w:hAnsi="Arial" w:cs="Arial"/>
          <w:sz w:val="24"/>
          <w:szCs w:val="24"/>
        </w:rPr>
        <w:t xml:space="preserve"> </w:t>
      </w:r>
    </w:p>
    <w:p w:rsidR="009F69E0" w:rsidRPr="001F55E9" w:rsidRDefault="009F69E0" w:rsidP="00194DD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1F55E9">
        <w:rPr>
          <w:rFonts w:ascii="Arial" w:hAnsi="Arial" w:cs="Arial"/>
          <w:sz w:val="24"/>
          <w:szCs w:val="24"/>
        </w:rPr>
        <w:t>П</w:t>
      </w:r>
      <w:r w:rsidR="00194DD4" w:rsidRPr="001F55E9">
        <w:rPr>
          <w:rFonts w:ascii="Arial" w:hAnsi="Arial" w:cs="Arial"/>
          <w:sz w:val="24"/>
          <w:szCs w:val="24"/>
        </w:rPr>
        <w:t xml:space="preserve"> </w:t>
      </w:r>
      <w:r w:rsidRPr="001F55E9">
        <w:rPr>
          <w:rFonts w:ascii="Arial" w:hAnsi="Arial" w:cs="Arial"/>
          <w:sz w:val="24"/>
          <w:szCs w:val="24"/>
        </w:rPr>
        <w:t>О</w:t>
      </w:r>
      <w:r w:rsidR="00194DD4" w:rsidRPr="001F55E9">
        <w:rPr>
          <w:rFonts w:ascii="Arial" w:hAnsi="Arial" w:cs="Arial"/>
          <w:sz w:val="24"/>
          <w:szCs w:val="24"/>
        </w:rPr>
        <w:t xml:space="preserve"> </w:t>
      </w:r>
      <w:r w:rsidRPr="001F55E9">
        <w:rPr>
          <w:rFonts w:ascii="Arial" w:hAnsi="Arial" w:cs="Arial"/>
          <w:sz w:val="24"/>
          <w:szCs w:val="24"/>
        </w:rPr>
        <w:t>С</w:t>
      </w:r>
      <w:r w:rsidR="00194DD4" w:rsidRPr="001F55E9">
        <w:rPr>
          <w:rFonts w:ascii="Arial" w:hAnsi="Arial" w:cs="Arial"/>
          <w:sz w:val="24"/>
          <w:szCs w:val="24"/>
        </w:rPr>
        <w:t xml:space="preserve"> </w:t>
      </w:r>
      <w:r w:rsidRPr="001F55E9">
        <w:rPr>
          <w:rFonts w:ascii="Arial" w:hAnsi="Arial" w:cs="Arial"/>
          <w:sz w:val="24"/>
          <w:szCs w:val="24"/>
        </w:rPr>
        <w:t>Т</w:t>
      </w:r>
      <w:r w:rsidR="00194DD4" w:rsidRPr="001F55E9">
        <w:rPr>
          <w:rFonts w:ascii="Arial" w:hAnsi="Arial" w:cs="Arial"/>
          <w:sz w:val="24"/>
          <w:szCs w:val="24"/>
        </w:rPr>
        <w:t xml:space="preserve"> </w:t>
      </w:r>
      <w:r w:rsidRPr="001F55E9">
        <w:rPr>
          <w:rFonts w:ascii="Arial" w:hAnsi="Arial" w:cs="Arial"/>
          <w:sz w:val="24"/>
          <w:szCs w:val="24"/>
        </w:rPr>
        <w:t>А</w:t>
      </w:r>
      <w:r w:rsidR="00194DD4" w:rsidRPr="001F55E9">
        <w:rPr>
          <w:rFonts w:ascii="Arial" w:hAnsi="Arial" w:cs="Arial"/>
          <w:sz w:val="24"/>
          <w:szCs w:val="24"/>
        </w:rPr>
        <w:t xml:space="preserve"> </w:t>
      </w:r>
      <w:r w:rsidRPr="001F55E9">
        <w:rPr>
          <w:rFonts w:ascii="Arial" w:hAnsi="Arial" w:cs="Arial"/>
          <w:sz w:val="24"/>
          <w:szCs w:val="24"/>
        </w:rPr>
        <w:t>Н</w:t>
      </w:r>
      <w:r w:rsidR="00194DD4" w:rsidRPr="001F55E9">
        <w:rPr>
          <w:rFonts w:ascii="Arial" w:hAnsi="Arial" w:cs="Arial"/>
          <w:sz w:val="24"/>
          <w:szCs w:val="24"/>
        </w:rPr>
        <w:t xml:space="preserve"> </w:t>
      </w:r>
      <w:r w:rsidRPr="001F55E9">
        <w:rPr>
          <w:rFonts w:ascii="Arial" w:hAnsi="Arial" w:cs="Arial"/>
          <w:sz w:val="24"/>
          <w:szCs w:val="24"/>
        </w:rPr>
        <w:t>О</w:t>
      </w:r>
      <w:r w:rsidR="00194DD4" w:rsidRPr="001F55E9">
        <w:rPr>
          <w:rFonts w:ascii="Arial" w:hAnsi="Arial" w:cs="Arial"/>
          <w:sz w:val="24"/>
          <w:szCs w:val="24"/>
        </w:rPr>
        <w:t xml:space="preserve"> </w:t>
      </w:r>
      <w:r w:rsidRPr="001F55E9">
        <w:rPr>
          <w:rFonts w:ascii="Arial" w:hAnsi="Arial" w:cs="Arial"/>
          <w:sz w:val="24"/>
          <w:szCs w:val="24"/>
        </w:rPr>
        <w:t>В</w:t>
      </w:r>
      <w:r w:rsidR="00194DD4" w:rsidRPr="001F55E9">
        <w:rPr>
          <w:rFonts w:ascii="Arial" w:hAnsi="Arial" w:cs="Arial"/>
          <w:sz w:val="24"/>
          <w:szCs w:val="24"/>
        </w:rPr>
        <w:t xml:space="preserve"> </w:t>
      </w:r>
      <w:r w:rsidRPr="001F55E9">
        <w:rPr>
          <w:rFonts w:ascii="Arial" w:hAnsi="Arial" w:cs="Arial"/>
          <w:sz w:val="24"/>
          <w:szCs w:val="24"/>
        </w:rPr>
        <w:t>Л</w:t>
      </w:r>
      <w:r w:rsidR="00194DD4" w:rsidRPr="001F55E9">
        <w:rPr>
          <w:rFonts w:ascii="Arial" w:hAnsi="Arial" w:cs="Arial"/>
          <w:sz w:val="24"/>
          <w:szCs w:val="24"/>
        </w:rPr>
        <w:t xml:space="preserve"> </w:t>
      </w:r>
      <w:r w:rsidRPr="001F55E9">
        <w:rPr>
          <w:rFonts w:ascii="Arial" w:hAnsi="Arial" w:cs="Arial"/>
          <w:sz w:val="24"/>
          <w:szCs w:val="24"/>
        </w:rPr>
        <w:t>Я</w:t>
      </w:r>
      <w:r w:rsidR="00194DD4" w:rsidRPr="001F55E9">
        <w:rPr>
          <w:rFonts w:ascii="Arial" w:hAnsi="Arial" w:cs="Arial"/>
          <w:sz w:val="24"/>
          <w:szCs w:val="24"/>
        </w:rPr>
        <w:t xml:space="preserve"> </w:t>
      </w:r>
      <w:r w:rsidRPr="001F55E9">
        <w:rPr>
          <w:rFonts w:ascii="Arial" w:hAnsi="Arial" w:cs="Arial"/>
          <w:sz w:val="24"/>
          <w:szCs w:val="24"/>
        </w:rPr>
        <w:t>Е</w:t>
      </w:r>
      <w:r w:rsidR="00194DD4" w:rsidRPr="001F55E9">
        <w:rPr>
          <w:rFonts w:ascii="Arial" w:hAnsi="Arial" w:cs="Arial"/>
          <w:sz w:val="24"/>
          <w:szCs w:val="24"/>
        </w:rPr>
        <w:t xml:space="preserve"> </w:t>
      </w:r>
      <w:r w:rsidRPr="001F55E9">
        <w:rPr>
          <w:rFonts w:ascii="Arial" w:hAnsi="Arial" w:cs="Arial"/>
          <w:sz w:val="24"/>
          <w:szCs w:val="24"/>
        </w:rPr>
        <w:t>Т:</w:t>
      </w:r>
    </w:p>
    <w:p w:rsidR="002109F0" w:rsidRPr="001F55E9" w:rsidRDefault="002109F0" w:rsidP="002109F0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0" w:name="sub_1"/>
      <w:r w:rsidRPr="001F55E9">
        <w:rPr>
          <w:rFonts w:ascii="Arial" w:hAnsi="Arial" w:cs="Arial"/>
          <w:color w:val="000000" w:themeColor="text1"/>
          <w:sz w:val="24"/>
          <w:szCs w:val="24"/>
        </w:rPr>
        <w:t xml:space="preserve">1. Утвердить </w:t>
      </w:r>
      <w:hyperlink w:anchor="sub_1000" w:history="1">
        <w:r w:rsidRPr="001F55E9">
          <w:rPr>
            <w:rStyle w:val="a7"/>
            <w:rFonts w:ascii="Arial" w:hAnsi="Arial" w:cs="Arial"/>
            <w:color w:val="000000" w:themeColor="text1"/>
            <w:sz w:val="24"/>
            <w:szCs w:val="24"/>
          </w:rPr>
          <w:t>Перечень</w:t>
        </w:r>
      </w:hyperlink>
      <w:r w:rsidRPr="001F55E9">
        <w:rPr>
          <w:rFonts w:ascii="Arial" w:hAnsi="Arial" w:cs="Arial"/>
          <w:color w:val="000000" w:themeColor="text1"/>
          <w:sz w:val="24"/>
          <w:szCs w:val="24"/>
        </w:rPr>
        <w:t xml:space="preserve"> мест, на которые запрещается возвращать животных без владельцев, на территории </w:t>
      </w:r>
      <w:proofErr w:type="spellStart"/>
      <w:r w:rsidR="00A224BC" w:rsidRPr="001F55E9">
        <w:rPr>
          <w:rFonts w:ascii="Arial" w:hAnsi="Arial" w:cs="Arial"/>
          <w:sz w:val="24"/>
          <w:szCs w:val="24"/>
        </w:rPr>
        <w:t>Кзыл-Ярского</w:t>
      </w:r>
      <w:proofErr w:type="spellEnd"/>
      <w:r w:rsidRPr="001F55E9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 Бавлинского муниципального района согласно приложению.</w:t>
      </w:r>
    </w:p>
    <w:bookmarkEnd w:id="0"/>
    <w:p w:rsidR="000168F1" w:rsidRPr="001F55E9" w:rsidRDefault="009F69E0" w:rsidP="002109F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55E9">
        <w:rPr>
          <w:rFonts w:ascii="Arial" w:hAnsi="Arial" w:cs="Arial"/>
          <w:sz w:val="24"/>
          <w:szCs w:val="24"/>
        </w:rPr>
        <w:t>2.</w:t>
      </w:r>
      <w:r w:rsidR="00D97266" w:rsidRPr="001F55E9">
        <w:rPr>
          <w:rFonts w:ascii="Arial" w:hAnsi="Arial" w:cs="Arial"/>
          <w:sz w:val="24"/>
          <w:szCs w:val="24"/>
        </w:rPr>
        <w:t xml:space="preserve"> </w:t>
      </w:r>
      <w:r w:rsidR="000168F1" w:rsidRPr="001F55E9">
        <w:rPr>
          <w:rFonts w:ascii="Arial" w:hAnsi="Arial" w:cs="Arial"/>
          <w:sz w:val="24"/>
          <w:szCs w:val="24"/>
        </w:rPr>
        <w:t xml:space="preserve">Определить лицом, уполномоченным на принятие решений о возврате животных без владельцев на прежние места обитания животных </w:t>
      </w:r>
      <w:r w:rsidR="00D97266" w:rsidRPr="001F55E9">
        <w:rPr>
          <w:rFonts w:ascii="Arial" w:hAnsi="Arial" w:cs="Arial"/>
          <w:sz w:val="24"/>
          <w:szCs w:val="24"/>
        </w:rPr>
        <w:t>Г</w:t>
      </w:r>
      <w:r w:rsidRPr="001F55E9">
        <w:rPr>
          <w:rFonts w:ascii="Arial" w:hAnsi="Arial" w:cs="Arial"/>
          <w:sz w:val="24"/>
          <w:szCs w:val="24"/>
        </w:rPr>
        <w:t>лаву муниципального образования «</w:t>
      </w:r>
      <w:proofErr w:type="spellStart"/>
      <w:r w:rsidR="00A224BC" w:rsidRPr="001F55E9">
        <w:rPr>
          <w:rFonts w:ascii="Arial" w:hAnsi="Arial" w:cs="Arial"/>
          <w:sz w:val="24"/>
          <w:szCs w:val="24"/>
        </w:rPr>
        <w:t>Кзыл-Ярское</w:t>
      </w:r>
      <w:proofErr w:type="spellEnd"/>
      <w:r w:rsidR="00C62613" w:rsidRPr="001F55E9">
        <w:rPr>
          <w:rFonts w:ascii="Arial" w:hAnsi="Arial" w:cs="Arial"/>
          <w:sz w:val="24"/>
          <w:szCs w:val="24"/>
        </w:rPr>
        <w:t xml:space="preserve"> </w:t>
      </w:r>
      <w:r w:rsidRPr="001F55E9">
        <w:rPr>
          <w:rFonts w:ascii="Arial" w:hAnsi="Arial" w:cs="Arial"/>
          <w:sz w:val="24"/>
          <w:szCs w:val="24"/>
        </w:rPr>
        <w:t xml:space="preserve">сельское поселение» </w:t>
      </w:r>
      <w:r w:rsidR="00D97266" w:rsidRPr="001F55E9">
        <w:rPr>
          <w:rFonts w:ascii="Arial" w:hAnsi="Arial" w:cs="Arial"/>
          <w:sz w:val="24"/>
          <w:szCs w:val="24"/>
        </w:rPr>
        <w:t xml:space="preserve">Бавлинского </w:t>
      </w:r>
      <w:r w:rsidRPr="001F55E9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  <w:r w:rsidR="000168F1" w:rsidRPr="001F55E9">
        <w:rPr>
          <w:rFonts w:ascii="Arial" w:hAnsi="Arial" w:cs="Arial"/>
          <w:sz w:val="24"/>
          <w:szCs w:val="24"/>
        </w:rPr>
        <w:t>.</w:t>
      </w:r>
    </w:p>
    <w:p w:rsidR="00D97266" w:rsidRPr="001F55E9" w:rsidRDefault="000168F1" w:rsidP="002109F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55E9">
        <w:rPr>
          <w:rFonts w:ascii="Arial" w:hAnsi="Arial" w:cs="Arial"/>
          <w:sz w:val="24"/>
          <w:szCs w:val="24"/>
        </w:rPr>
        <w:t xml:space="preserve">3. </w:t>
      </w:r>
      <w:r w:rsidR="00D97266" w:rsidRPr="001F55E9">
        <w:rPr>
          <w:rFonts w:ascii="Arial" w:hAnsi="Arial" w:cs="Arial"/>
          <w:sz w:val="24"/>
          <w:szCs w:val="24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(http://www.bavly.tatarstan.ru).</w:t>
      </w:r>
    </w:p>
    <w:p w:rsidR="00FA230E" w:rsidRPr="001F55E9" w:rsidRDefault="002109F0" w:rsidP="002109F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55E9">
        <w:rPr>
          <w:rFonts w:ascii="Arial" w:hAnsi="Arial" w:cs="Arial"/>
          <w:sz w:val="24"/>
          <w:szCs w:val="24"/>
        </w:rPr>
        <w:t>4</w:t>
      </w:r>
      <w:r w:rsidR="00D97266" w:rsidRPr="001F55E9">
        <w:rPr>
          <w:rFonts w:ascii="Arial" w:hAnsi="Arial" w:cs="Arial"/>
          <w:sz w:val="24"/>
          <w:szCs w:val="24"/>
        </w:rPr>
        <w:t>. Контроль за исполнением настоящего постановления оставляю за собой.</w:t>
      </w:r>
    </w:p>
    <w:p w:rsidR="00C62613" w:rsidRPr="001F55E9" w:rsidRDefault="00C62613" w:rsidP="00C62613">
      <w:pPr>
        <w:pStyle w:val="ConsNonformat"/>
        <w:widowControl/>
        <w:ind w:left="708" w:firstLine="708"/>
        <w:jc w:val="both"/>
        <w:rPr>
          <w:rFonts w:ascii="Arial" w:hAnsi="Arial" w:cs="Arial"/>
          <w:sz w:val="24"/>
          <w:szCs w:val="24"/>
        </w:rPr>
      </w:pPr>
      <w:r w:rsidRPr="001F55E9">
        <w:rPr>
          <w:rFonts w:ascii="Arial" w:hAnsi="Arial" w:cs="Arial"/>
          <w:sz w:val="24"/>
          <w:szCs w:val="24"/>
        </w:rPr>
        <w:t xml:space="preserve">Руководитель </w:t>
      </w:r>
    </w:p>
    <w:p w:rsidR="00C62613" w:rsidRPr="001F55E9" w:rsidRDefault="00C62613" w:rsidP="00C62613">
      <w:pPr>
        <w:pStyle w:val="ConsNonformat"/>
        <w:widowControl/>
        <w:ind w:firstLine="708"/>
        <w:jc w:val="both"/>
        <w:rPr>
          <w:rFonts w:ascii="Arial" w:hAnsi="Arial" w:cs="Arial"/>
          <w:sz w:val="24"/>
          <w:szCs w:val="24"/>
        </w:rPr>
      </w:pPr>
      <w:r w:rsidRPr="001F55E9">
        <w:rPr>
          <w:rFonts w:ascii="Arial" w:hAnsi="Arial" w:cs="Arial"/>
          <w:sz w:val="24"/>
          <w:szCs w:val="24"/>
        </w:rPr>
        <w:t>Исполнительного комитета</w:t>
      </w:r>
    </w:p>
    <w:p w:rsidR="00C62613" w:rsidRPr="001F55E9" w:rsidRDefault="00A224BC" w:rsidP="00C62613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  <w:r w:rsidRPr="001F55E9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1F55E9">
        <w:rPr>
          <w:rFonts w:ascii="Arial" w:hAnsi="Arial" w:cs="Arial"/>
          <w:sz w:val="24"/>
          <w:szCs w:val="24"/>
        </w:rPr>
        <w:t>Кзыл-Ярского</w:t>
      </w:r>
      <w:proofErr w:type="spellEnd"/>
      <w:r w:rsidR="00C62613" w:rsidRPr="001F55E9">
        <w:rPr>
          <w:rFonts w:ascii="Arial" w:hAnsi="Arial" w:cs="Arial"/>
          <w:sz w:val="24"/>
          <w:szCs w:val="24"/>
        </w:rPr>
        <w:t xml:space="preserve"> сельского поселения </w:t>
      </w:r>
      <w:r w:rsidR="00C62613" w:rsidRPr="001F55E9">
        <w:rPr>
          <w:rFonts w:ascii="Arial" w:hAnsi="Arial" w:cs="Arial"/>
          <w:sz w:val="24"/>
          <w:szCs w:val="24"/>
        </w:rPr>
        <w:tab/>
        <w:t xml:space="preserve">     </w:t>
      </w:r>
      <w:r w:rsidR="00C62613" w:rsidRPr="001F55E9">
        <w:rPr>
          <w:rFonts w:ascii="Arial" w:hAnsi="Arial" w:cs="Arial"/>
          <w:sz w:val="24"/>
          <w:szCs w:val="24"/>
        </w:rPr>
        <w:tab/>
        <w:t xml:space="preserve">     </w:t>
      </w:r>
      <w:r w:rsidRPr="001F55E9">
        <w:rPr>
          <w:rFonts w:ascii="Arial" w:hAnsi="Arial" w:cs="Arial"/>
          <w:sz w:val="24"/>
          <w:szCs w:val="24"/>
        </w:rPr>
        <w:t xml:space="preserve">        </w:t>
      </w:r>
      <w:r w:rsidR="00C62613" w:rsidRPr="001F55E9">
        <w:rPr>
          <w:rFonts w:ascii="Arial" w:hAnsi="Arial" w:cs="Arial"/>
          <w:sz w:val="24"/>
          <w:szCs w:val="24"/>
        </w:rPr>
        <w:t xml:space="preserve">        </w:t>
      </w:r>
      <w:r w:rsidRPr="001F55E9">
        <w:rPr>
          <w:rFonts w:ascii="Arial" w:hAnsi="Arial" w:cs="Arial"/>
          <w:sz w:val="24"/>
          <w:szCs w:val="24"/>
        </w:rPr>
        <w:t xml:space="preserve">   </w:t>
      </w:r>
      <w:proofErr w:type="spellStart"/>
      <w:r w:rsidRPr="001F55E9">
        <w:rPr>
          <w:rFonts w:ascii="Arial" w:hAnsi="Arial" w:cs="Arial"/>
          <w:sz w:val="24"/>
          <w:szCs w:val="24"/>
        </w:rPr>
        <w:t>Э.А</w:t>
      </w:r>
      <w:proofErr w:type="spellEnd"/>
      <w:r w:rsidRPr="001F55E9">
        <w:rPr>
          <w:rFonts w:ascii="Arial" w:hAnsi="Arial" w:cs="Arial"/>
          <w:sz w:val="24"/>
          <w:szCs w:val="24"/>
        </w:rPr>
        <w:t>. Сафина</w:t>
      </w:r>
    </w:p>
    <w:p w:rsidR="00C62613" w:rsidRPr="001F55E9" w:rsidRDefault="00C62613" w:rsidP="00C62613">
      <w:pPr>
        <w:pStyle w:val="a9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color w:val="000000"/>
        </w:rPr>
      </w:pPr>
    </w:p>
    <w:p w:rsidR="002109F0" w:rsidRPr="001F55E9" w:rsidRDefault="00E07349" w:rsidP="00E07349">
      <w:pPr>
        <w:spacing w:after="0" w:line="240" w:lineRule="auto"/>
        <w:jc w:val="right"/>
        <w:rPr>
          <w:rStyle w:val="a8"/>
          <w:rFonts w:ascii="Arial" w:hAnsi="Arial" w:cs="Arial"/>
          <w:b w:val="0"/>
          <w:bCs/>
          <w:color w:val="000000" w:themeColor="text1"/>
          <w:sz w:val="24"/>
          <w:szCs w:val="24"/>
        </w:rPr>
      </w:pPr>
      <w:bookmarkStart w:id="1" w:name="sub_1000"/>
      <w:r w:rsidRPr="001F55E9">
        <w:rPr>
          <w:rStyle w:val="a8"/>
          <w:rFonts w:ascii="Arial" w:hAnsi="Arial" w:cs="Arial"/>
          <w:b w:val="0"/>
          <w:bCs/>
          <w:color w:val="000000" w:themeColor="text1"/>
          <w:sz w:val="24"/>
          <w:szCs w:val="24"/>
        </w:rPr>
        <w:lastRenderedPageBreak/>
        <w:t>УТВЕРЖДЕН</w:t>
      </w:r>
      <w:r w:rsidR="002109F0" w:rsidRPr="001F55E9">
        <w:rPr>
          <w:rStyle w:val="a8"/>
          <w:rFonts w:ascii="Arial" w:hAnsi="Arial" w:cs="Arial"/>
          <w:b w:val="0"/>
          <w:bCs/>
          <w:color w:val="000000" w:themeColor="text1"/>
          <w:sz w:val="24"/>
          <w:szCs w:val="24"/>
        </w:rPr>
        <w:br/>
      </w:r>
      <w:hyperlink w:anchor="sub_0" w:history="1">
        <w:r w:rsidR="002109F0" w:rsidRPr="001F55E9">
          <w:rPr>
            <w:rStyle w:val="a7"/>
            <w:rFonts w:ascii="Arial" w:hAnsi="Arial" w:cs="Arial"/>
            <w:color w:val="000000" w:themeColor="text1"/>
            <w:sz w:val="24"/>
            <w:szCs w:val="24"/>
          </w:rPr>
          <w:t>постановлением</w:t>
        </w:r>
      </w:hyperlink>
      <w:r w:rsidR="002109F0" w:rsidRPr="001F55E9">
        <w:rPr>
          <w:rStyle w:val="a8"/>
          <w:rFonts w:ascii="Arial" w:hAnsi="Arial" w:cs="Arial"/>
          <w:b w:val="0"/>
          <w:bCs/>
          <w:color w:val="000000" w:themeColor="text1"/>
          <w:sz w:val="24"/>
          <w:szCs w:val="24"/>
        </w:rPr>
        <w:br/>
      </w:r>
      <w:r w:rsidRPr="001F55E9">
        <w:rPr>
          <w:rStyle w:val="a8"/>
          <w:rFonts w:ascii="Arial" w:hAnsi="Arial" w:cs="Arial"/>
          <w:b w:val="0"/>
          <w:bCs/>
          <w:color w:val="000000" w:themeColor="text1"/>
          <w:sz w:val="24"/>
          <w:szCs w:val="24"/>
        </w:rPr>
        <w:t>Исполнительного комитета</w:t>
      </w:r>
    </w:p>
    <w:p w:rsidR="00E07349" w:rsidRPr="001F55E9" w:rsidRDefault="0029162D" w:rsidP="00E07349">
      <w:pPr>
        <w:spacing w:after="0" w:line="240" w:lineRule="auto"/>
        <w:jc w:val="right"/>
        <w:rPr>
          <w:rStyle w:val="a8"/>
          <w:rFonts w:ascii="Arial" w:hAnsi="Arial" w:cs="Arial"/>
          <w:b w:val="0"/>
          <w:bCs/>
          <w:color w:val="000000" w:themeColor="text1"/>
          <w:sz w:val="24"/>
          <w:szCs w:val="24"/>
        </w:rPr>
      </w:pPr>
      <w:proofErr w:type="spellStart"/>
      <w:r w:rsidRPr="001F55E9">
        <w:rPr>
          <w:rFonts w:ascii="Arial" w:hAnsi="Arial" w:cs="Arial"/>
          <w:sz w:val="24"/>
          <w:szCs w:val="24"/>
        </w:rPr>
        <w:t>Кзыл-Ярского</w:t>
      </w:r>
      <w:proofErr w:type="spellEnd"/>
      <w:r w:rsidR="00E07349" w:rsidRPr="001F55E9">
        <w:rPr>
          <w:rStyle w:val="a8"/>
          <w:rFonts w:ascii="Arial" w:hAnsi="Arial" w:cs="Arial"/>
          <w:b w:val="0"/>
          <w:bCs/>
          <w:color w:val="000000" w:themeColor="text1"/>
          <w:sz w:val="24"/>
          <w:szCs w:val="24"/>
        </w:rPr>
        <w:t xml:space="preserve"> сельского поселения </w:t>
      </w:r>
    </w:p>
    <w:p w:rsidR="00E07349" w:rsidRPr="001F55E9" w:rsidRDefault="00E07349" w:rsidP="00E07349">
      <w:pPr>
        <w:spacing w:after="0" w:line="240" w:lineRule="auto"/>
        <w:jc w:val="right"/>
        <w:rPr>
          <w:rStyle w:val="a8"/>
          <w:rFonts w:ascii="Arial" w:hAnsi="Arial" w:cs="Arial"/>
          <w:b w:val="0"/>
          <w:bCs/>
          <w:color w:val="000000" w:themeColor="text1"/>
          <w:sz w:val="24"/>
          <w:szCs w:val="24"/>
        </w:rPr>
      </w:pPr>
      <w:r w:rsidRPr="001F55E9">
        <w:rPr>
          <w:rStyle w:val="a8"/>
          <w:rFonts w:ascii="Arial" w:hAnsi="Arial" w:cs="Arial"/>
          <w:b w:val="0"/>
          <w:bCs/>
          <w:color w:val="000000" w:themeColor="text1"/>
          <w:sz w:val="24"/>
          <w:szCs w:val="24"/>
        </w:rPr>
        <w:t>Бавлинского муниципального района</w:t>
      </w:r>
    </w:p>
    <w:p w:rsidR="002109F0" w:rsidRPr="001F55E9" w:rsidRDefault="002109F0" w:rsidP="002109F0">
      <w:pPr>
        <w:rPr>
          <w:rFonts w:ascii="Arial" w:hAnsi="Arial" w:cs="Arial"/>
          <w:sz w:val="24"/>
          <w:szCs w:val="24"/>
        </w:rPr>
      </w:pPr>
      <w:bookmarkStart w:id="2" w:name="_GoBack"/>
      <w:bookmarkEnd w:id="1"/>
      <w:bookmarkEnd w:id="2"/>
    </w:p>
    <w:p w:rsidR="00E07349" w:rsidRPr="001F55E9" w:rsidRDefault="002109F0" w:rsidP="00C62613">
      <w:pPr>
        <w:pStyle w:val="1"/>
        <w:spacing w:before="0" w:after="0"/>
        <w:rPr>
          <w:rFonts w:ascii="Arial" w:hAnsi="Arial" w:cs="Arial"/>
          <w:b w:val="0"/>
        </w:rPr>
      </w:pPr>
      <w:r w:rsidRPr="001F55E9">
        <w:rPr>
          <w:rFonts w:ascii="Arial" w:hAnsi="Arial" w:cs="Arial"/>
          <w:b w:val="0"/>
        </w:rPr>
        <w:t>Перечень</w:t>
      </w:r>
      <w:r w:rsidR="00E07349" w:rsidRPr="001F55E9">
        <w:rPr>
          <w:rFonts w:ascii="Arial" w:hAnsi="Arial" w:cs="Arial"/>
          <w:b w:val="0"/>
        </w:rPr>
        <w:t xml:space="preserve"> мест,</w:t>
      </w:r>
    </w:p>
    <w:p w:rsidR="00E07349" w:rsidRPr="001F55E9" w:rsidRDefault="00E07349" w:rsidP="00C62613">
      <w:pPr>
        <w:pStyle w:val="1"/>
        <w:spacing w:before="0" w:after="0"/>
        <w:rPr>
          <w:rFonts w:ascii="Arial" w:hAnsi="Arial" w:cs="Arial"/>
          <w:b w:val="0"/>
        </w:rPr>
      </w:pPr>
      <w:r w:rsidRPr="001F55E9">
        <w:rPr>
          <w:rFonts w:ascii="Arial" w:hAnsi="Arial" w:cs="Arial"/>
          <w:b w:val="0"/>
        </w:rPr>
        <w:t xml:space="preserve"> на которые запрещается возвращать животных без владельцев, </w:t>
      </w:r>
    </w:p>
    <w:p w:rsidR="00E07349" w:rsidRPr="001F55E9" w:rsidRDefault="00E07349" w:rsidP="00C62613">
      <w:pPr>
        <w:pStyle w:val="1"/>
        <w:spacing w:before="0" w:after="0"/>
        <w:rPr>
          <w:rFonts w:ascii="Arial" w:hAnsi="Arial" w:cs="Arial"/>
          <w:b w:val="0"/>
        </w:rPr>
      </w:pPr>
      <w:r w:rsidRPr="001F55E9">
        <w:rPr>
          <w:rFonts w:ascii="Arial" w:hAnsi="Arial" w:cs="Arial"/>
          <w:b w:val="0"/>
        </w:rPr>
        <w:t xml:space="preserve">на территории </w:t>
      </w:r>
      <w:proofErr w:type="spellStart"/>
      <w:r w:rsidR="0029162D" w:rsidRPr="001F55E9">
        <w:rPr>
          <w:rFonts w:ascii="Arial" w:hAnsi="Arial" w:cs="Arial"/>
          <w:b w:val="0"/>
        </w:rPr>
        <w:t>Кзыл-Ярского</w:t>
      </w:r>
      <w:proofErr w:type="spellEnd"/>
      <w:r w:rsidRPr="001F55E9">
        <w:rPr>
          <w:rFonts w:ascii="Arial" w:hAnsi="Arial" w:cs="Arial"/>
          <w:b w:val="0"/>
        </w:rPr>
        <w:t xml:space="preserve"> сельского поселения  </w:t>
      </w:r>
    </w:p>
    <w:p w:rsidR="002109F0" w:rsidRPr="001F55E9" w:rsidRDefault="00E07349" w:rsidP="00C62613">
      <w:pPr>
        <w:pStyle w:val="1"/>
        <w:spacing w:before="0" w:after="0"/>
        <w:rPr>
          <w:rFonts w:ascii="Arial" w:hAnsi="Arial" w:cs="Arial"/>
          <w:b w:val="0"/>
        </w:rPr>
      </w:pPr>
      <w:r w:rsidRPr="001F55E9">
        <w:rPr>
          <w:rFonts w:ascii="Arial" w:hAnsi="Arial" w:cs="Arial"/>
          <w:b w:val="0"/>
        </w:rPr>
        <w:t>Бавлинского муниципального района</w:t>
      </w:r>
    </w:p>
    <w:p w:rsidR="00E07349" w:rsidRPr="001F55E9" w:rsidRDefault="00E07349" w:rsidP="00E07349">
      <w:pPr>
        <w:rPr>
          <w:rFonts w:ascii="Arial" w:hAnsi="Arial" w:cs="Arial"/>
          <w:sz w:val="24"/>
          <w:szCs w:val="24"/>
          <w:lang w:eastAsia="ru-RU"/>
        </w:rPr>
      </w:pPr>
    </w:p>
    <w:p w:rsidR="002109F0" w:rsidRPr="001F55E9" w:rsidRDefault="002109F0" w:rsidP="00E0734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" w:name="sub_1001"/>
      <w:r w:rsidRPr="001F55E9">
        <w:rPr>
          <w:rFonts w:ascii="Arial" w:hAnsi="Arial" w:cs="Arial"/>
          <w:sz w:val="24"/>
          <w:szCs w:val="24"/>
        </w:rPr>
        <w:t>1. Детские игровые и спортивные площадки, спортивные площадки для занятий активными видами спорта, площадки, предназначенные для спортивных игр на открытом воздухе.</w:t>
      </w:r>
    </w:p>
    <w:p w:rsidR="002109F0" w:rsidRPr="001F55E9" w:rsidRDefault="002109F0" w:rsidP="00E0734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4" w:name="sub_1002"/>
      <w:bookmarkEnd w:id="3"/>
      <w:r w:rsidRPr="001F55E9">
        <w:rPr>
          <w:rFonts w:ascii="Arial" w:hAnsi="Arial" w:cs="Arial"/>
          <w:sz w:val="24"/>
          <w:szCs w:val="24"/>
        </w:rPr>
        <w:t>2. Общественные территории (территории парков, скверов, места массового отдыха, береговые полосы водных объектов общего пользования).</w:t>
      </w:r>
    </w:p>
    <w:p w:rsidR="002109F0" w:rsidRPr="001F55E9" w:rsidRDefault="002109F0" w:rsidP="00E0734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5" w:name="sub_1003"/>
      <w:bookmarkEnd w:id="4"/>
      <w:r w:rsidRPr="001F55E9">
        <w:rPr>
          <w:rFonts w:ascii="Arial" w:hAnsi="Arial" w:cs="Arial"/>
          <w:sz w:val="24"/>
          <w:szCs w:val="24"/>
        </w:rPr>
        <w:t>3. Территории образовательных организаций и организаций здравоохранения, территории, прилегающие к указанным организациям.</w:t>
      </w:r>
    </w:p>
    <w:p w:rsidR="002109F0" w:rsidRPr="001F55E9" w:rsidRDefault="002109F0" w:rsidP="00E0734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6" w:name="sub_1004"/>
      <w:bookmarkEnd w:id="5"/>
      <w:r w:rsidRPr="001F55E9">
        <w:rPr>
          <w:rFonts w:ascii="Arial" w:hAnsi="Arial" w:cs="Arial"/>
          <w:sz w:val="24"/>
          <w:szCs w:val="24"/>
        </w:rPr>
        <w:t>4. Территории, прилегающие к объектам культуры и искусства.</w:t>
      </w:r>
    </w:p>
    <w:p w:rsidR="002109F0" w:rsidRPr="001F55E9" w:rsidRDefault="002109F0" w:rsidP="00E0734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7" w:name="sub_1005"/>
      <w:bookmarkEnd w:id="6"/>
      <w:r w:rsidRPr="001F55E9">
        <w:rPr>
          <w:rFonts w:ascii="Arial" w:hAnsi="Arial" w:cs="Arial"/>
          <w:sz w:val="24"/>
          <w:szCs w:val="24"/>
        </w:rPr>
        <w:t>5. Территории, прилегающие к организациям общественного питания, объектам торговли, места размещения нестационарных торговых объектов.</w:t>
      </w:r>
    </w:p>
    <w:p w:rsidR="002109F0" w:rsidRPr="001F55E9" w:rsidRDefault="002109F0" w:rsidP="00E0734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8" w:name="sub_1006"/>
      <w:bookmarkEnd w:id="7"/>
      <w:r w:rsidRPr="001F55E9">
        <w:rPr>
          <w:rFonts w:ascii="Arial" w:hAnsi="Arial" w:cs="Arial"/>
          <w:sz w:val="24"/>
          <w:szCs w:val="24"/>
        </w:rPr>
        <w:t>6. Места, предназначенные для выгула домашних животных.</w:t>
      </w:r>
    </w:p>
    <w:p w:rsidR="002109F0" w:rsidRPr="001F55E9" w:rsidRDefault="002109F0" w:rsidP="00E0734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9" w:name="sub_1007"/>
      <w:bookmarkEnd w:id="8"/>
      <w:r w:rsidRPr="001F55E9">
        <w:rPr>
          <w:rFonts w:ascii="Arial" w:hAnsi="Arial" w:cs="Arial"/>
          <w:sz w:val="24"/>
          <w:szCs w:val="24"/>
        </w:rPr>
        <w:t>7. Территории, прилегающие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2109F0" w:rsidRPr="001F55E9" w:rsidRDefault="002109F0" w:rsidP="00E0734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0" w:name="sub_1008"/>
      <w:bookmarkEnd w:id="9"/>
      <w:r w:rsidRPr="001F55E9">
        <w:rPr>
          <w:rFonts w:ascii="Arial" w:hAnsi="Arial" w:cs="Arial"/>
          <w:sz w:val="24"/>
          <w:szCs w:val="24"/>
        </w:rPr>
        <w:t>8. Кладбища и мемориальные зоны.</w:t>
      </w:r>
      <w:bookmarkEnd w:id="10"/>
    </w:p>
    <w:sectPr w:rsidR="002109F0" w:rsidRPr="001F55E9" w:rsidSect="001F55E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73F90"/>
    <w:multiLevelType w:val="hybridMultilevel"/>
    <w:tmpl w:val="379824E6"/>
    <w:lvl w:ilvl="0" w:tplc="568A6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8F1"/>
    <w:rsid w:val="000168F1"/>
    <w:rsid w:val="0003736D"/>
    <w:rsid w:val="00066C40"/>
    <w:rsid w:val="00193848"/>
    <w:rsid w:val="00194DD4"/>
    <w:rsid w:val="001F55E9"/>
    <w:rsid w:val="002109F0"/>
    <w:rsid w:val="00277FC6"/>
    <w:rsid w:val="0029162D"/>
    <w:rsid w:val="002B4E8E"/>
    <w:rsid w:val="00362940"/>
    <w:rsid w:val="0076065A"/>
    <w:rsid w:val="00817B83"/>
    <w:rsid w:val="0082762E"/>
    <w:rsid w:val="009C55E7"/>
    <w:rsid w:val="009F69E0"/>
    <w:rsid w:val="00A224BC"/>
    <w:rsid w:val="00B374C5"/>
    <w:rsid w:val="00C62613"/>
    <w:rsid w:val="00CF0CC8"/>
    <w:rsid w:val="00D97266"/>
    <w:rsid w:val="00DE670C"/>
    <w:rsid w:val="00E07349"/>
    <w:rsid w:val="00FA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05E5FD-5C0D-4302-BEE1-9D146F724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109F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9E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E670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629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2940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FA230E"/>
    <w:rPr>
      <w:color w:val="605E5C"/>
      <w:shd w:val="clear" w:color="auto" w:fill="E1DFDD"/>
    </w:rPr>
  </w:style>
  <w:style w:type="character" w:customStyle="1" w:styleId="a7">
    <w:name w:val="Гипертекстовая ссылка"/>
    <w:basedOn w:val="a0"/>
    <w:uiPriority w:val="99"/>
    <w:rsid w:val="002109F0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2109F0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2109F0"/>
    <w:rPr>
      <w:b/>
      <w:color w:val="26282F"/>
    </w:rPr>
  </w:style>
  <w:style w:type="paragraph" w:styleId="a9">
    <w:name w:val="Normal (Web)"/>
    <w:basedOn w:val="a"/>
    <w:uiPriority w:val="99"/>
    <w:semiHidden/>
    <w:unhideWhenUsed/>
    <w:rsid w:val="00C62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C626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BC6B2-5558-441B-B408-258F2B20A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ОМС</dc:creator>
  <cp:keywords/>
  <dc:description/>
  <cp:lastModifiedBy>Татьяна Алатырева</cp:lastModifiedBy>
  <cp:revision>2</cp:revision>
  <cp:lastPrinted>2023-06-02T10:15:00Z</cp:lastPrinted>
  <dcterms:created xsi:type="dcterms:W3CDTF">2023-06-05T06:13:00Z</dcterms:created>
  <dcterms:modified xsi:type="dcterms:W3CDTF">2023-06-05T06:13:00Z</dcterms:modified>
</cp:coreProperties>
</file>