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853"/>
      </w:tblGrid>
      <w:tr w:rsidR="006B5DD3" w:rsidRPr="00DB0ECA" w14:paraId="0B3CB4F3" w14:textId="77777777" w:rsidTr="0077375D">
        <w:trPr>
          <w:trHeight w:val="1146"/>
        </w:trPr>
        <w:tc>
          <w:tcPr>
            <w:tcW w:w="4395" w:type="dxa"/>
          </w:tcPr>
          <w:p w14:paraId="3C5E1872" w14:textId="77777777" w:rsidR="00A27DC1" w:rsidRPr="00DB0ECA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DB0ECA">
              <w:rPr>
                <w:rFonts w:ascii="Arial" w:hAnsi="Arial" w:cs="Arial"/>
                <w:b w:val="0"/>
                <w:sz w:val="24"/>
                <w:lang w:val="ru-RU"/>
              </w:rPr>
              <w:t xml:space="preserve">БАВЛИНСКИЙ </w:t>
            </w:r>
          </w:p>
          <w:p w14:paraId="00DC9A5F" w14:textId="77777777" w:rsidR="00A27DC1" w:rsidRPr="00DB0ECA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DB0ECA">
              <w:rPr>
                <w:rFonts w:ascii="Arial" w:hAnsi="Arial" w:cs="Arial"/>
                <w:b w:val="0"/>
                <w:sz w:val="24"/>
                <w:lang w:val="ru-RU"/>
              </w:rPr>
              <w:t>ГОРОДСКОЙ СОВЕТ</w:t>
            </w:r>
          </w:p>
          <w:p w14:paraId="2A1AD088" w14:textId="77777777" w:rsidR="00804A07" w:rsidRPr="00DB0ECA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DB0ECA">
              <w:rPr>
                <w:rFonts w:ascii="Arial" w:hAnsi="Arial" w:cs="Arial"/>
                <w:b w:val="0"/>
                <w:sz w:val="24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14:paraId="61BEB6B7" w14:textId="77777777" w:rsidR="006B5DD3" w:rsidRPr="00DB0ECA" w:rsidRDefault="006B5DD3" w:rsidP="007A36B9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3" w:type="dxa"/>
          </w:tcPr>
          <w:p w14:paraId="6C74707E" w14:textId="77777777" w:rsidR="00A27DC1" w:rsidRPr="00DB0ECA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DB0ECA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</w:p>
          <w:p w14:paraId="4A0C8A68" w14:textId="77777777" w:rsidR="00A27DC1" w:rsidRPr="00DB0ECA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DB0ECA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  <w:r w:rsidRPr="00DB0ECA">
              <w:rPr>
                <w:rFonts w:ascii="Arial" w:hAnsi="Arial" w:cs="Arial"/>
                <w:b w:val="0"/>
                <w:sz w:val="24"/>
                <w:szCs w:val="24"/>
              </w:rPr>
              <w:t xml:space="preserve"> Ш</w:t>
            </w:r>
            <w:r w:rsidRPr="00DB0ECA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ӘҺӘРЕ </w:t>
            </w:r>
          </w:p>
          <w:p w14:paraId="5E26A2B4" w14:textId="77777777" w:rsidR="00804A07" w:rsidRPr="00DB0ECA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DB0ECA">
              <w:rPr>
                <w:rFonts w:ascii="Arial" w:hAnsi="Arial" w:cs="Arial"/>
                <w:b w:val="0"/>
                <w:sz w:val="24"/>
                <w:szCs w:val="24"/>
              </w:rPr>
              <w:t>СОВЕТЫ</w:t>
            </w:r>
          </w:p>
        </w:tc>
      </w:tr>
      <w:tr w:rsidR="009868D9" w:rsidRPr="00DB0ECA" w14:paraId="432E2B53" w14:textId="77777777" w:rsidTr="0077375D">
        <w:trPr>
          <w:trHeight w:hRule="exact" w:val="1546"/>
        </w:trPr>
        <w:tc>
          <w:tcPr>
            <w:tcW w:w="10240" w:type="dxa"/>
            <w:gridSpan w:val="3"/>
            <w:vAlign w:val="center"/>
          </w:tcPr>
          <w:p w14:paraId="32F694C9" w14:textId="77777777" w:rsidR="0096779E" w:rsidRPr="00DB0ECA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14:paraId="38B6B9F0" w14:textId="77777777" w:rsidR="0096779E" w:rsidRPr="00DB0ECA" w:rsidRDefault="0096779E" w:rsidP="0096779E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14:paraId="5507FAA3" w14:textId="38BC5EF0" w:rsidR="00AB66EB" w:rsidRPr="00DB0ECA" w:rsidRDefault="002D3E30" w:rsidP="002D3E3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B0ECA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</w:t>
            </w:r>
            <w:r w:rsidR="00DB0ECA">
              <w:rPr>
                <w:rFonts w:ascii="Arial" w:hAnsi="Arial" w:cs="Arial"/>
                <w:sz w:val="24"/>
                <w:szCs w:val="24"/>
                <w:lang w:val="tt-RU"/>
              </w:rPr>
              <w:t xml:space="preserve">   </w:t>
            </w:r>
            <w:r w:rsidRPr="00DB0ECA">
              <w:rPr>
                <w:rFonts w:ascii="Arial" w:hAnsi="Arial" w:cs="Arial"/>
                <w:sz w:val="24"/>
                <w:szCs w:val="24"/>
                <w:lang w:val="tt-RU"/>
              </w:rPr>
              <w:t xml:space="preserve">     </w:t>
            </w:r>
            <w:r w:rsidR="00A27DC1" w:rsidRPr="00DB0ECA">
              <w:rPr>
                <w:rFonts w:ascii="Arial" w:hAnsi="Arial" w:cs="Arial"/>
                <w:sz w:val="24"/>
                <w:szCs w:val="24"/>
                <w:lang w:val="tt-RU"/>
              </w:rPr>
              <w:t>РЕШЕНИЕ</w:t>
            </w:r>
            <w:r w:rsidR="0096779E" w:rsidRPr="00DB0ECA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</w:t>
            </w:r>
            <w:r w:rsidR="00C02DFE" w:rsidRPr="00DB0ECA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</w:t>
            </w:r>
            <w:r w:rsidR="0096779E" w:rsidRPr="00DB0ECA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 </w:t>
            </w:r>
            <w:r w:rsidRPr="00DB0ECA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</w:t>
            </w:r>
            <w:r w:rsidR="00C02DFE" w:rsidRPr="00DB0ECA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DB0ECA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96779E" w:rsidRPr="00DB0ECA">
              <w:rPr>
                <w:rFonts w:ascii="Arial" w:hAnsi="Arial" w:cs="Arial"/>
                <w:sz w:val="24"/>
                <w:szCs w:val="24"/>
                <w:lang w:val="tt-RU"/>
              </w:rPr>
              <w:t>КАРАР</w:t>
            </w:r>
          </w:p>
          <w:p w14:paraId="2DFE93FE" w14:textId="16B137DB" w:rsidR="0096779E" w:rsidRPr="00DB0ECA" w:rsidRDefault="00114E59" w:rsidP="00D336E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B0ECA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</w:t>
            </w:r>
            <w:r w:rsidR="002D3E30" w:rsidRPr="00DB0ECA">
              <w:rPr>
                <w:rFonts w:ascii="Arial" w:hAnsi="Arial" w:cs="Arial"/>
                <w:sz w:val="24"/>
                <w:szCs w:val="24"/>
                <w:lang w:val="tt-RU"/>
              </w:rPr>
              <w:t xml:space="preserve">   </w:t>
            </w:r>
            <w:r w:rsidR="00DB0ECA">
              <w:rPr>
                <w:rFonts w:ascii="Arial" w:hAnsi="Arial" w:cs="Arial"/>
                <w:sz w:val="24"/>
                <w:szCs w:val="24"/>
                <w:lang w:val="tt-RU"/>
              </w:rPr>
              <w:t xml:space="preserve">   </w:t>
            </w:r>
            <w:r w:rsidR="002D3E30" w:rsidRPr="00DB0ECA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BC6EAD" w:rsidRPr="00DB0ECA">
              <w:rPr>
                <w:rFonts w:ascii="Arial" w:hAnsi="Arial" w:cs="Arial"/>
                <w:sz w:val="24"/>
                <w:szCs w:val="24"/>
                <w:lang w:val="tt-RU"/>
              </w:rPr>
              <w:t xml:space="preserve">   </w:t>
            </w:r>
            <w:r w:rsidR="00DB0ECA">
              <w:rPr>
                <w:rFonts w:ascii="Arial" w:hAnsi="Arial" w:cs="Arial"/>
                <w:sz w:val="24"/>
                <w:szCs w:val="24"/>
                <w:lang w:val="tt-RU"/>
              </w:rPr>
              <w:t xml:space="preserve"> 2023</w:t>
            </w:r>
            <w:r w:rsidR="00600975" w:rsidRPr="00DB0ECA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BC6EAD" w:rsidRPr="00DB0ECA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600975" w:rsidRPr="00DB0ECA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proofErr w:type="spellStart"/>
            <w:r w:rsidR="00600975" w:rsidRPr="00DB0ECA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  <w:r w:rsidR="00600975" w:rsidRPr="00DB0ECA"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 w:rsidR="00BC6EAD" w:rsidRPr="00DB0ECA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600975" w:rsidRPr="00DB0ECA">
              <w:rPr>
                <w:rFonts w:ascii="Arial" w:hAnsi="Arial" w:cs="Arial"/>
                <w:sz w:val="24"/>
                <w:szCs w:val="24"/>
              </w:rPr>
              <w:t>№</w:t>
            </w:r>
            <w:r w:rsidR="00DB0EC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A8032EB" w14:textId="77777777" w:rsidR="0096779E" w:rsidRPr="00DB0ECA" w:rsidRDefault="0096779E" w:rsidP="009677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B50" w:rsidRPr="00DB0ECA" w14:paraId="2D447A31" w14:textId="77777777" w:rsidTr="0077375D">
        <w:trPr>
          <w:trHeight w:val="851"/>
        </w:trPr>
        <w:tc>
          <w:tcPr>
            <w:tcW w:w="10240" w:type="dxa"/>
            <w:gridSpan w:val="3"/>
            <w:vAlign w:val="bottom"/>
          </w:tcPr>
          <w:p w14:paraId="5D40F3B4" w14:textId="77777777" w:rsidR="00102A16" w:rsidRPr="00DB0ECA" w:rsidRDefault="00102A16" w:rsidP="0006465B">
            <w:pPr>
              <w:ind w:right="4535"/>
              <w:rPr>
                <w:rFonts w:ascii="Arial" w:hAnsi="Arial" w:cs="Arial"/>
                <w:sz w:val="24"/>
                <w:szCs w:val="24"/>
              </w:rPr>
            </w:pPr>
          </w:p>
          <w:p w14:paraId="1FD23774" w14:textId="77777777" w:rsidR="00102A16" w:rsidRPr="00DB0ECA" w:rsidRDefault="00102A16" w:rsidP="0006465B">
            <w:pPr>
              <w:ind w:right="4535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55"/>
            </w:tblGrid>
            <w:tr w:rsidR="00323E8D" w:rsidRPr="00DB0ECA" w14:paraId="2773058F" w14:textId="77777777" w:rsidTr="00CF0BD2">
              <w:tc>
                <w:tcPr>
                  <w:tcW w:w="7155" w:type="dxa"/>
                </w:tcPr>
                <w:p w14:paraId="5EA628AB" w14:textId="518EE012" w:rsidR="00323E8D" w:rsidRPr="00DB0ECA" w:rsidRDefault="00323E8D" w:rsidP="00E425B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bookmarkStart w:id="0" w:name="_GoBack"/>
                  <w:r w:rsidRPr="00DB0ECA">
                    <w:rPr>
                      <w:rFonts w:ascii="Arial" w:hAnsi="Arial" w:cs="Arial"/>
                      <w:sz w:val="24"/>
                      <w:szCs w:val="24"/>
                    </w:rPr>
                    <w:t xml:space="preserve">О внесении изменений </w:t>
                  </w:r>
                  <w:r w:rsidR="005B7479" w:rsidRPr="00DB0ECA">
                    <w:rPr>
                      <w:rFonts w:ascii="Arial" w:hAnsi="Arial" w:cs="Arial"/>
                      <w:sz w:val="24"/>
                      <w:szCs w:val="24"/>
                    </w:rPr>
                    <w:t>в решение Бавлинского городского Совета от 29.05.2020 № 133 «Об утверждении Порядка принятия решения о применении к депутату, члену выборного органа местного самоуправления, выборному должностному лицу муниципального образования «город Бавлы» района мер ответственности</w:t>
                  </w:r>
                  <w:r w:rsidR="00E425B5" w:rsidRPr="00DB0ECA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5B7479" w:rsidRPr="00DB0ECA">
                    <w:rPr>
                      <w:rFonts w:ascii="Arial" w:hAnsi="Arial" w:cs="Arial"/>
                      <w:sz w:val="24"/>
                      <w:szCs w:val="24"/>
                    </w:rPr>
                    <w:t>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несущественным»</w:t>
                  </w:r>
                  <w:r w:rsidR="00DD013E" w:rsidRPr="00DB0ECA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bookmarkEnd w:id="0"/>
                </w:p>
              </w:tc>
            </w:tr>
          </w:tbl>
          <w:p w14:paraId="02A905D6" w14:textId="77777777" w:rsidR="00C75BF7" w:rsidRPr="00DB0ECA" w:rsidRDefault="00C75BF7" w:rsidP="0006465B">
            <w:pPr>
              <w:ind w:right="4535"/>
              <w:rPr>
                <w:rFonts w:ascii="Arial" w:hAnsi="Arial" w:cs="Arial"/>
                <w:sz w:val="24"/>
                <w:szCs w:val="24"/>
              </w:rPr>
            </w:pPr>
          </w:p>
          <w:p w14:paraId="29518FC7" w14:textId="77777777" w:rsidR="00C75BF7" w:rsidRPr="00DB0ECA" w:rsidRDefault="00C75BF7" w:rsidP="00C75B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057F24" w14:textId="48705624" w:rsidR="00C75BF7" w:rsidRPr="00DB0ECA" w:rsidRDefault="00C75BF7" w:rsidP="004E5DCE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0ECA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="00323E8D" w:rsidRPr="00DB0ECA">
              <w:rPr>
                <w:rFonts w:ascii="Arial" w:hAnsi="Arial" w:cs="Arial"/>
                <w:color w:val="000000"/>
                <w:sz w:val="24"/>
                <w:szCs w:val="24"/>
              </w:rPr>
              <w:t>соответствии с</w:t>
            </w:r>
            <w:r w:rsidR="00323E8D" w:rsidRPr="00DB0ECA">
              <w:rPr>
                <w:rFonts w:ascii="Arial" w:hAnsi="Arial" w:cs="Arial"/>
                <w:sz w:val="24"/>
                <w:szCs w:val="24"/>
              </w:rPr>
              <w:t xml:space="preserve"> Федеральным законом </w:t>
            </w:r>
            <w:r w:rsidR="005B7479" w:rsidRPr="00DB0ECA">
              <w:rPr>
                <w:rFonts w:ascii="Arial" w:hAnsi="Arial" w:cs="Arial"/>
                <w:sz w:val="24"/>
                <w:szCs w:val="24"/>
              </w:rPr>
              <w:t>21</w:t>
            </w:r>
            <w:r w:rsidR="00BC6EAD" w:rsidRPr="00DB0ECA">
              <w:rPr>
                <w:rFonts w:ascii="Arial" w:hAnsi="Arial" w:cs="Arial"/>
                <w:sz w:val="24"/>
                <w:szCs w:val="24"/>
              </w:rPr>
              <w:t xml:space="preserve"> декабря 2</w:t>
            </w:r>
            <w:r w:rsidR="005B7479" w:rsidRPr="00DB0ECA">
              <w:rPr>
                <w:rFonts w:ascii="Arial" w:hAnsi="Arial" w:cs="Arial"/>
                <w:sz w:val="24"/>
                <w:szCs w:val="24"/>
              </w:rPr>
              <w:t xml:space="preserve">021 </w:t>
            </w:r>
            <w:r w:rsidR="00BC6EAD" w:rsidRPr="00DB0ECA">
              <w:rPr>
                <w:rFonts w:ascii="Arial" w:hAnsi="Arial" w:cs="Arial"/>
                <w:sz w:val="24"/>
                <w:szCs w:val="24"/>
              </w:rPr>
              <w:t xml:space="preserve">года </w:t>
            </w:r>
            <w:r w:rsidR="005B7479" w:rsidRPr="00DB0ECA">
              <w:rPr>
                <w:rFonts w:ascii="Arial" w:hAnsi="Arial" w:cs="Arial"/>
                <w:sz w:val="24"/>
                <w:szCs w:val="24"/>
              </w:rPr>
              <w:t>№ 414-ФЗ «</w:t>
            </w:r>
            <w:r w:rsidR="004E5DCE" w:rsidRPr="00DB0ECA">
              <w:rPr>
                <w:rFonts w:ascii="Arial" w:hAnsi="Arial" w:cs="Arial"/>
                <w:sz w:val="24"/>
                <w:szCs w:val="24"/>
              </w:rPr>
              <w:t xml:space="preserve">Об общих принципах организации публичной власти в субъектах Российской Федерации» </w:t>
            </w:r>
            <w:r w:rsidR="0071324E" w:rsidRPr="00DB0ECA">
              <w:rPr>
                <w:rFonts w:ascii="Arial" w:hAnsi="Arial" w:cs="Arial"/>
                <w:sz w:val="24"/>
                <w:szCs w:val="24"/>
              </w:rPr>
              <w:t xml:space="preserve">Бавлинский городской Совет </w:t>
            </w:r>
            <w:r w:rsidRPr="00DB0ECA">
              <w:rPr>
                <w:rFonts w:ascii="Arial" w:hAnsi="Arial" w:cs="Arial"/>
                <w:sz w:val="24"/>
                <w:szCs w:val="24"/>
              </w:rPr>
              <w:t>РЕШИЛ:</w:t>
            </w:r>
          </w:p>
          <w:p w14:paraId="22EB5B40" w14:textId="0EC40A51" w:rsidR="004E5DCE" w:rsidRPr="00DB0ECA" w:rsidRDefault="00CB420D" w:rsidP="004E5DCE">
            <w:pPr>
              <w:spacing w:line="36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1" w:name="sub_100"/>
            <w:r w:rsidRPr="00DB0ECA">
              <w:rPr>
                <w:rFonts w:ascii="Arial" w:hAnsi="Arial" w:cs="Arial"/>
                <w:color w:val="000000"/>
                <w:sz w:val="24"/>
                <w:szCs w:val="24"/>
              </w:rPr>
              <w:t xml:space="preserve">1. </w:t>
            </w:r>
            <w:r w:rsidR="004E5DCE" w:rsidRPr="00DB0ECA">
              <w:rPr>
                <w:rFonts w:ascii="Arial" w:hAnsi="Arial" w:cs="Arial"/>
                <w:color w:val="000000"/>
                <w:sz w:val="24"/>
                <w:szCs w:val="24"/>
              </w:rPr>
              <w:t>Внести в решение Бавлинского городского Совета от 29.05.2020 № 133 «Об утверждении Порядка принятия решения о применении к депутату, члену выборного органа местного самоуправления, выборному должностному лицу муниципального образования «город Бавлы» района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несущественным» следующие изменения:</w:t>
            </w:r>
          </w:p>
          <w:p w14:paraId="3A18718E" w14:textId="77777777" w:rsidR="004E5DCE" w:rsidRPr="00DB0ECA" w:rsidRDefault="004E5DCE" w:rsidP="004E5DCE">
            <w:pPr>
              <w:spacing w:line="36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0ECA">
              <w:rPr>
                <w:rFonts w:ascii="Arial" w:hAnsi="Arial" w:cs="Arial"/>
                <w:color w:val="000000"/>
                <w:sz w:val="24"/>
                <w:szCs w:val="24"/>
              </w:rPr>
              <w:t>по тексту слова «Президент Республики Татарстан» заменить словами «Глава (Раис) Республики Татарстан» в соответствующем падеже.</w:t>
            </w:r>
          </w:p>
          <w:bookmarkEnd w:id="1"/>
          <w:p w14:paraId="56C91D1E" w14:textId="77777777" w:rsidR="00DD013E" w:rsidRPr="00DB0ECA" w:rsidRDefault="00DD013E" w:rsidP="00DD013E">
            <w:pPr>
              <w:pStyle w:val="3"/>
              <w:tabs>
                <w:tab w:val="left" w:pos="993"/>
              </w:tabs>
              <w:spacing w:after="0" w:line="360" w:lineRule="auto"/>
              <w:ind w:left="0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0ECA">
              <w:rPr>
                <w:rFonts w:ascii="Arial" w:hAnsi="Arial" w:cs="Arial"/>
                <w:sz w:val="24"/>
                <w:szCs w:val="24"/>
              </w:rPr>
      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</w:t>
            </w:r>
            <w:hyperlink r:id="rId6" w:history="1">
              <w:r w:rsidRPr="00DB0ECA">
                <w:rPr>
                  <w:rStyle w:val="a5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http://www.bavly.tatarstan.ru</w:t>
              </w:r>
            </w:hyperlink>
            <w:r w:rsidRPr="00DB0ECA">
              <w:rPr>
                <w:rFonts w:ascii="Arial" w:hAnsi="Arial" w:cs="Arial"/>
                <w:sz w:val="24"/>
                <w:szCs w:val="24"/>
              </w:rPr>
              <w:t>).</w:t>
            </w:r>
          </w:p>
          <w:p w14:paraId="7C6EDB24" w14:textId="77777777" w:rsidR="00DD013E" w:rsidRPr="00DB0ECA" w:rsidRDefault="00DD013E" w:rsidP="00DD013E">
            <w:pPr>
              <w:pStyle w:val="3"/>
              <w:tabs>
                <w:tab w:val="left" w:pos="993"/>
              </w:tabs>
              <w:spacing w:after="0" w:line="360" w:lineRule="auto"/>
              <w:ind w:left="0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0ECA">
              <w:rPr>
                <w:rFonts w:ascii="Arial" w:hAnsi="Arial" w:cs="Arial"/>
                <w:sz w:val="24"/>
                <w:szCs w:val="24"/>
              </w:rPr>
              <w:lastRenderedPageBreak/>
              <w:t>3. Контроль за исполнением настоящего решения возложить на постоянную комиссию Бавлинского городского Совета по вопросам законности, правопорядка, спорта и по делам молодежи.</w:t>
            </w:r>
          </w:p>
          <w:p w14:paraId="43D9ECB6" w14:textId="77777777" w:rsidR="00C75BF7" w:rsidRPr="00DB0ECA" w:rsidRDefault="00C75BF7" w:rsidP="0006465B">
            <w:pPr>
              <w:ind w:right="4535"/>
              <w:rPr>
                <w:rFonts w:ascii="Arial" w:hAnsi="Arial" w:cs="Arial"/>
                <w:sz w:val="24"/>
                <w:szCs w:val="24"/>
              </w:rPr>
            </w:pPr>
          </w:p>
          <w:p w14:paraId="1A5AED0B" w14:textId="77777777" w:rsidR="00121B50" w:rsidRPr="00DB0ECA" w:rsidRDefault="00121B50" w:rsidP="001C7EB7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700CAD" w14:textId="77777777" w:rsidR="00E425B5" w:rsidRPr="00DB0ECA" w:rsidRDefault="00883435" w:rsidP="00883435">
      <w:pPr>
        <w:rPr>
          <w:rFonts w:ascii="Arial" w:hAnsi="Arial" w:cs="Arial"/>
          <w:sz w:val="24"/>
          <w:szCs w:val="24"/>
        </w:rPr>
      </w:pPr>
      <w:r w:rsidRPr="00DB0ECA">
        <w:rPr>
          <w:rFonts w:ascii="Arial" w:hAnsi="Arial" w:cs="Arial"/>
          <w:sz w:val="24"/>
          <w:szCs w:val="24"/>
        </w:rPr>
        <w:lastRenderedPageBreak/>
        <w:t xml:space="preserve">     </w:t>
      </w:r>
    </w:p>
    <w:p w14:paraId="3710704F" w14:textId="05F52D0E" w:rsidR="00883435" w:rsidRPr="00DB0ECA" w:rsidRDefault="00883435" w:rsidP="00883435">
      <w:pPr>
        <w:rPr>
          <w:rFonts w:ascii="Arial" w:hAnsi="Arial" w:cs="Arial"/>
          <w:sz w:val="24"/>
          <w:szCs w:val="24"/>
        </w:rPr>
      </w:pPr>
      <w:r w:rsidRPr="00DB0ECA">
        <w:rPr>
          <w:rFonts w:ascii="Arial" w:hAnsi="Arial" w:cs="Arial"/>
          <w:sz w:val="24"/>
          <w:szCs w:val="24"/>
        </w:rPr>
        <w:t xml:space="preserve">     </w:t>
      </w:r>
      <w:r w:rsidR="00BC6EAD" w:rsidRPr="00DB0ECA">
        <w:rPr>
          <w:rFonts w:ascii="Arial" w:hAnsi="Arial" w:cs="Arial"/>
          <w:sz w:val="24"/>
          <w:szCs w:val="24"/>
        </w:rPr>
        <w:t xml:space="preserve">     </w:t>
      </w:r>
      <w:r w:rsidRPr="00DB0ECA">
        <w:rPr>
          <w:rFonts w:ascii="Arial" w:hAnsi="Arial" w:cs="Arial"/>
          <w:sz w:val="24"/>
          <w:szCs w:val="24"/>
        </w:rPr>
        <w:t xml:space="preserve"> Мэр города Бавлы, </w:t>
      </w:r>
    </w:p>
    <w:p w14:paraId="0CB15D9F" w14:textId="727E8407" w:rsidR="00F8456F" w:rsidRPr="00DB0ECA" w:rsidRDefault="00883435" w:rsidP="00725F0C">
      <w:pPr>
        <w:rPr>
          <w:rFonts w:ascii="Arial" w:hAnsi="Arial" w:cs="Arial"/>
          <w:sz w:val="24"/>
          <w:szCs w:val="24"/>
        </w:rPr>
      </w:pPr>
      <w:r w:rsidRPr="00DB0ECA">
        <w:rPr>
          <w:rFonts w:ascii="Arial" w:hAnsi="Arial" w:cs="Arial"/>
          <w:sz w:val="24"/>
          <w:szCs w:val="24"/>
        </w:rPr>
        <w:t>Председатель городского Совета</w:t>
      </w:r>
      <w:r w:rsidRPr="00DB0ECA">
        <w:rPr>
          <w:rFonts w:ascii="Arial" w:hAnsi="Arial" w:cs="Arial"/>
          <w:sz w:val="24"/>
          <w:szCs w:val="24"/>
        </w:rPr>
        <w:tab/>
      </w:r>
      <w:r w:rsidRPr="00DB0ECA">
        <w:rPr>
          <w:rFonts w:ascii="Arial" w:hAnsi="Arial" w:cs="Arial"/>
          <w:sz w:val="24"/>
          <w:szCs w:val="24"/>
        </w:rPr>
        <w:tab/>
      </w:r>
      <w:r w:rsidRPr="00DB0ECA">
        <w:rPr>
          <w:rFonts w:ascii="Arial" w:hAnsi="Arial" w:cs="Arial"/>
          <w:sz w:val="24"/>
          <w:szCs w:val="24"/>
        </w:rPr>
        <w:tab/>
      </w:r>
      <w:r w:rsidRPr="00DB0ECA">
        <w:rPr>
          <w:rFonts w:ascii="Arial" w:hAnsi="Arial" w:cs="Arial"/>
          <w:sz w:val="24"/>
          <w:szCs w:val="24"/>
        </w:rPr>
        <w:tab/>
      </w:r>
      <w:r w:rsidRPr="00DB0ECA">
        <w:rPr>
          <w:rFonts w:ascii="Arial" w:hAnsi="Arial" w:cs="Arial"/>
          <w:sz w:val="24"/>
          <w:szCs w:val="24"/>
        </w:rPr>
        <w:tab/>
      </w:r>
      <w:r w:rsidR="00A47787" w:rsidRPr="00DB0ECA">
        <w:rPr>
          <w:rFonts w:ascii="Arial" w:hAnsi="Arial" w:cs="Arial"/>
          <w:sz w:val="24"/>
          <w:szCs w:val="24"/>
        </w:rPr>
        <w:t xml:space="preserve">  </w:t>
      </w:r>
      <w:r w:rsidRPr="00DB0ECA">
        <w:rPr>
          <w:rFonts w:ascii="Arial" w:hAnsi="Arial" w:cs="Arial"/>
          <w:sz w:val="24"/>
          <w:szCs w:val="24"/>
        </w:rPr>
        <w:t xml:space="preserve">    </w:t>
      </w:r>
      <w:r w:rsidR="0077375D">
        <w:rPr>
          <w:rFonts w:ascii="Arial" w:hAnsi="Arial" w:cs="Arial"/>
          <w:sz w:val="24"/>
          <w:szCs w:val="24"/>
        </w:rPr>
        <w:t xml:space="preserve">                </w:t>
      </w:r>
      <w:r w:rsidRPr="00DB0ECA">
        <w:rPr>
          <w:rFonts w:ascii="Arial" w:hAnsi="Arial" w:cs="Arial"/>
          <w:sz w:val="24"/>
          <w:szCs w:val="24"/>
        </w:rPr>
        <w:t xml:space="preserve"> </w:t>
      </w:r>
      <w:r w:rsidR="00A47787" w:rsidRPr="00DB0ECA">
        <w:rPr>
          <w:rFonts w:ascii="Arial" w:hAnsi="Arial" w:cs="Arial"/>
          <w:sz w:val="24"/>
          <w:szCs w:val="24"/>
        </w:rPr>
        <w:t>И.И. Гузаиров</w:t>
      </w:r>
    </w:p>
    <w:sectPr w:rsidR="00F8456F" w:rsidRPr="00DB0ECA" w:rsidSect="0077375D">
      <w:headerReference w:type="default" r:id="rId7"/>
      <w:pgSz w:w="11906" w:h="16838"/>
      <w:pgMar w:top="1134" w:right="567" w:bottom="1134" w:left="1134" w:header="45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F8DE3" w14:textId="77777777" w:rsidR="00165D18" w:rsidRDefault="00165D18" w:rsidP="008F67C9">
      <w:r>
        <w:separator/>
      </w:r>
    </w:p>
  </w:endnote>
  <w:endnote w:type="continuationSeparator" w:id="0">
    <w:p w14:paraId="7A8181BC" w14:textId="77777777" w:rsidR="00165D18" w:rsidRDefault="00165D18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7132D4" w14:textId="77777777" w:rsidR="00165D18" w:rsidRDefault="00165D18" w:rsidP="008F67C9">
      <w:r>
        <w:separator/>
      </w:r>
    </w:p>
  </w:footnote>
  <w:footnote w:type="continuationSeparator" w:id="0">
    <w:p w14:paraId="7E9679C9" w14:textId="77777777" w:rsidR="00165D18" w:rsidRDefault="00165D18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3390635"/>
      <w:docPartObj>
        <w:docPartGallery w:val="Page Numbers (Top of Page)"/>
        <w:docPartUnique/>
      </w:docPartObj>
    </w:sdtPr>
    <w:sdtEndPr/>
    <w:sdtContent>
      <w:p w14:paraId="04B60DBC" w14:textId="1D7C4600" w:rsidR="00761A6B" w:rsidRDefault="00761A6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6E6">
          <w:rPr>
            <w:noProof/>
          </w:rPr>
          <w:t>2</w:t>
        </w:r>
        <w:r>
          <w:fldChar w:fldCharType="end"/>
        </w:r>
      </w:p>
    </w:sdtContent>
  </w:sdt>
  <w:p w14:paraId="57399B78" w14:textId="77777777" w:rsidR="00874150" w:rsidRDefault="00874150" w:rsidP="00874150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202D0"/>
    <w:rsid w:val="00023F79"/>
    <w:rsid w:val="00030C37"/>
    <w:rsid w:val="00053F3D"/>
    <w:rsid w:val="0006465B"/>
    <w:rsid w:val="00065FEC"/>
    <w:rsid w:val="00071D8E"/>
    <w:rsid w:val="000756CD"/>
    <w:rsid w:val="00082B2C"/>
    <w:rsid w:val="00083571"/>
    <w:rsid w:val="000928A6"/>
    <w:rsid w:val="00097B92"/>
    <w:rsid w:val="000B56A6"/>
    <w:rsid w:val="000C1ED0"/>
    <w:rsid w:val="00102A16"/>
    <w:rsid w:val="00114E59"/>
    <w:rsid w:val="00121B50"/>
    <w:rsid w:val="0013685E"/>
    <w:rsid w:val="00141BD6"/>
    <w:rsid w:val="0014644E"/>
    <w:rsid w:val="00146EF8"/>
    <w:rsid w:val="001562FC"/>
    <w:rsid w:val="00164990"/>
    <w:rsid w:val="00165D18"/>
    <w:rsid w:val="00173AB4"/>
    <w:rsid w:val="00173C4C"/>
    <w:rsid w:val="00174CF3"/>
    <w:rsid w:val="00187959"/>
    <w:rsid w:val="00193E61"/>
    <w:rsid w:val="001A606D"/>
    <w:rsid w:val="001C71C0"/>
    <w:rsid w:val="001C7EB7"/>
    <w:rsid w:val="001F4089"/>
    <w:rsid w:val="0020785C"/>
    <w:rsid w:val="00232430"/>
    <w:rsid w:val="00254C53"/>
    <w:rsid w:val="00263FD3"/>
    <w:rsid w:val="00270282"/>
    <w:rsid w:val="00274C4D"/>
    <w:rsid w:val="00281DEC"/>
    <w:rsid w:val="002A0108"/>
    <w:rsid w:val="002A080C"/>
    <w:rsid w:val="002A694D"/>
    <w:rsid w:val="002A7285"/>
    <w:rsid w:val="002B1717"/>
    <w:rsid w:val="002C3851"/>
    <w:rsid w:val="002D3E30"/>
    <w:rsid w:val="002E60A7"/>
    <w:rsid w:val="00304635"/>
    <w:rsid w:val="003059D1"/>
    <w:rsid w:val="00321C64"/>
    <w:rsid w:val="00323E8D"/>
    <w:rsid w:val="00330914"/>
    <w:rsid w:val="0034239F"/>
    <w:rsid w:val="00350864"/>
    <w:rsid w:val="00353237"/>
    <w:rsid w:val="00354C14"/>
    <w:rsid w:val="0036118F"/>
    <w:rsid w:val="0038501A"/>
    <w:rsid w:val="00396664"/>
    <w:rsid w:val="003B0515"/>
    <w:rsid w:val="003B2CF2"/>
    <w:rsid w:val="003E77AC"/>
    <w:rsid w:val="003F77DB"/>
    <w:rsid w:val="004020C0"/>
    <w:rsid w:val="0040240D"/>
    <w:rsid w:val="004078C8"/>
    <w:rsid w:val="00411EE6"/>
    <w:rsid w:val="004245C2"/>
    <w:rsid w:val="004316C3"/>
    <w:rsid w:val="00443A92"/>
    <w:rsid w:val="00450651"/>
    <w:rsid w:val="00463BA4"/>
    <w:rsid w:val="004A0F7C"/>
    <w:rsid w:val="004A350B"/>
    <w:rsid w:val="004B77F2"/>
    <w:rsid w:val="004C4BDE"/>
    <w:rsid w:val="004C6E86"/>
    <w:rsid w:val="004D3ECB"/>
    <w:rsid w:val="004D4954"/>
    <w:rsid w:val="004E57ED"/>
    <w:rsid w:val="004E5DCE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3B01"/>
    <w:rsid w:val="005932CD"/>
    <w:rsid w:val="00593C26"/>
    <w:rsid w:val="005A4E62"/>
    <w:rsid w:val="005B7479"/>
    <w:rsid w:val="005C6018"/>
    <w:rsid w:val="005D0DAD"/>
    <w:rsid w:val="00600975"/>
    <w:rsid w:val="00602289"/>
    <w:rsid w:val="006039BD"/>
    <w:rsid w:val="006146F6"/>
    <w:rsid w:val="006226AB"/>
    <w:rsid w:val="00636EE2"/>
    <w:rsid w:val="00653D77"/>
    <w:rsid w:val="006575BD"/>
    <w:rsid w:val="0067482C"/>
    <w:rsid w:val="006925C2"/>
    <w:rsid w:val="00693477"/>
    <w:rsid w:val="006B5DD3"/>
    <w:rsid w:val="006C2BEA"/>
    <w:rsid w:val="006C6E8F"/>
    <w:rsid w:val="006D76C4"/>
    <w:rsid w:val="006F0B92"/>
    <w:rsid w:val="006F42B1"/>
    <w:rsid w:val="006F6E2E"/>
    <w:rsid w:val="00704010"/>
    <w:rsid w:val="00705E87"/>
    <w:rsid w:val="007100D1"/>
    <w:rsid w:val="0071324E"/>
    <w:rsid w:val="00716A2A"/>
    <w:rsid w:val="00725F0C"/>
    <w:rsid w:val="00741802"/>
    <w:rsid w:val="00753F0D"/>
    <w:rsid w:val="00761A6B"/>
    <w:rsid w:val="00766499"/>
    <w:rsid w:val="00772441"/>
    <w:rsid w:val="0077375D"/>
    <w:rsid w:val="00773841"/>
    <w:rsid w:val="00783DDF"/>
    <w:rsid w:val="007A36B9"/>
    <w:rsid w:val="007A7059"/>
    <w:rsid w:val="007C18A9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33FED"/>
    <w:rsid w:val="00862416"/>
    <w:rsid w:val="00874150"/>
    <w:rsid w:val="00883435"/>
    <w:rsid w:val="00887795"/>
    <w:rsid w:val="00895941"/>
    <w:rsid w:val="00895E32"/>
    <w:rsid w:val="008A6A3A"/>
    <w:rsid w:val="008B6FC3"/>
    <w:rsid w:val="008C2141"/>
    <w:rsid w:val="008C709D"/>
    <w:rsid w:val="008E6036"/>
    <w:rsid w:val="008F1572"/>
    <w:rsid w:val="008F67C9"/>
    <w:rsid w:val="00922789"/>
    <w:rsid w:val="00926FD4"/>
    <w:rsid w:val="00931DEB"/>
    <w:rsid w:val="00940179"/>
    <w:rsid w:val="00951E24"/>
    <w:rsid w:val="009653A4"/>
    <w:rsid w:val="0096779E"/>
    <w:rsid w:val="00970C22"/>
    <w:rsid w:val="00976938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E08FE"/>
    <w:rsid w:val="00A21B1C"/>
    <w:rsid w:val="00A257A3"/>
    <w:rsid w:val="00A27DC1"/>
    <w:rsid w:val="00A32942"/>
    <w:rsid w:val="00A3557B"/>
    <w:rsid w:val="00A46936"/>
    <w:rsid w:val="00A47787"/>
    <w:rsid w:val="00A506AD"/>
    <w:rsid w:val="00A54B93"/>
    <w:rsid w:val="00A61AC5"/>
    <w:rsid w:val="00A662DB"/>
    <w:rsid w:val="00A84044"/>
    <w:rsid w:val="00A84F90"/>
    <w:rsid w:val="00A92E2E"/>
    <w:rsid w:val="00AB0B39"/>
    <w:rsid w:val="00AB1446"/>
    <w:rsid w:val="00AB66EB"/>
    <w:rsid w:val="00AB7024"/>
    <w:rsid w:val="00AC174F"/>
    <w:rsid w:val="00AC38FA"/>
    <w:rsid w:val="00AC702A"/>
    <w:rsid w:val="00AE7EA1"/>
    <w:rsid w:val="00AF7287"/>
    <w:rsid w:val="00B123C2"/>
    <w:rsid w:val="00B2439D"/>
    <w:rsid w:val="00B50009"/>
    <w:rsid w:val="00B605BB"/>
    <w:rsid w:val="00B67AD0"/>
    <w:rsid w:val="00B9256D"/>
    <w:rsid w:val="00BB5420"/>
    <w:rsid w:val="00BB547E"/>
    <w:rsid w:val="00BC6EAD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75BF7"/>
    <w:rsid w:val="00C85AB6"/>
    <w:rsid w:val="00C95FB9"/>
    <w:rsid w:val="00CA28F5"/>
    <w:rsid w:val="00CA6CE9"/>
    <w:rsid w:val="00CB420D"/>
    <w:rsid w:val="00CB7658"/>
    <w:rsid w:val="00CC03C0"/>
    <w:rsid w:val="00CC28D1"/>
    <w:rsid w:val="00CC30CC"/>
    <w:rsid w:val="00CD478E"/>
    <w:rsid w:val="00CF0BD2"/>
    <w:rsid w:val="00CF24EA"/>
    <w:rsid w:val="00CF3B69"/>
    <w:rsid w:val="00D04F5C"/>
    <w:rsid w:val="00D15070"/>
    <w:rsid w:val="00D21475"/>
    <w:rsid w:val="00D318AF"/>
    <w:rsid w:val="00D336E6"/>
    <w:rsid w:val="00D5205A"/>
    <w:rsid w:val="00D52829"/>
    <w:rsid w:val="00D67DD0"/>
    <w:rsid w:val="00D73BDB"/>
    <w:rsid w:val="00D84297"/>
    <w:rsid w:val="00D97E64"/>
    <w:rsid w:val="00DA5972"/>
    <w:rsid w:val="00DB04CE"/>
    <w:rsid w:val="00DB0ECA"/>
    <w:rsid w:val="00DB506D"/>
    <w:rsid w:val="00DB7EBB"/>
    <w:rsid w:val="00DC6B44"/>
    <w:rsid w:val="00DD013E"/>
    <w:rsid w:val="00DE0AE0"/>
    <w:rsid w:val="00DE3F4E"/>
    <w:rsid w:val="00E0407C"/>
    <w:rsid w:val="00E10B52"/>
    <w:rsid w:val="00E1745D"/>
    <w:rsid w:val="00E22E22"/>
    <w:rsid w:val="00E311A8"/>
    <w:rsid w:val="00E31512"/>
    <w:rsid w:val="00E425B5"/>
    <w:rsid w:val="00E46D5C"/>
    <w:rsid w:val="00E50E12"/>
    <w:rsid w:val="00E55D7B"/>
    <w:rsid w:val="00E60618"/>
    <w:rsid w:val="00E7168B"/>
    <w:rsid w:val="00E77F27"/>
    <w:rsid w:val="00E874CB"/>
    <w:rsid w:val="00E95A46"/>
    <w:rsid w:val="00EA4D62"/>
    <w:rsid w:val="00EC0A75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542B6"/>
    <w:rsid w:val="00F6251E"/>
    <w:rsid w:val="00F64606"/>
    <w:rsid w:val="00F70966"/>
    <w:rsid w:val="00F77B84"/>
    <w:rsid w:val="00F8456F"/>
    <w:rsid w:val="00F975F0"/>
    <w:rsid w:val="00FD4769"/>
    <w:rsid w:val="00FE4333"/>
    <w:rsid w:val="00FE6C1D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FFBA0"/>
  <w15:docId w15:val="{3B7F2F66-C79C-4373-8580-71A6DE18E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CB420D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4D49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323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vly.tatarsta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Татьяна Алатырева</cp:lastModifiedBy>
  <cp:revision>2</cp:revision>
  <cp:lastPrinted>2023-04-14T08:16:00Z</cp:lastPrinted>
  <dcterms:created xsi:type="dcterms:W3CDTF">2023-04-17T11:57:00Z</dcterms:created>
  <dcterms:modified xsi:type="dcterms:W3CDTF">2023-04-17T11:57:00Z</dcterms:modified>
</cp:coreProperties>
</file>