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B25F34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66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67583B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9D6EC1">
              <w:rPr>
                <w:sz w:val="24"/>
                <w:szCs w:val="24"/>
              </w:rPr>
              <w:t>__ 20</w:t>
            </w:r>
            <w:r w:rsidR="00693FB9">
              <w:rPr>
                <w:sz w:val="24"/>
                <w:szCs w:val="24"/>
              </w:rPr>
              <w:t>2</w:t>
            </w:r>
            <w:r w:rsidR="0067583B">
              <w:rPr>
                <w:sz w:val="24"/>
                <w:szCs w:val="24"/>
              </w:rPr>
              <w:t>3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B64038">
      <w:pPr>
        <w:autoSpaceDE w:val="0"/>
        <w:autoSpaceDN w:val="0"/>
        <w:adjustRightInd w:val="0"/>
      </w:pPr>
    </w:p>
    <w:p w:rsidR="009909B5" w:rsidRDefault="009909B5" w:rsidP="0067583B"/>
    <w:p w:rsidR="00B64038" w:rsidRDefault="00B64038" w:rsidP="00B64038">
      <w:r w:rsidRPr="00A04D22">
        <w:t>О закреплении муниципальны</w:t>
      </w:r>
      <w:r>
        <w:t>х</w:t>
      </w:r>
    </w:p>
    <w:p w:rsidR="00B64038" w:rsidRPr="00A04D22" w:rsidRDefault="00B64038" w:rsidP="00B64038">
      <w:r>
        <w:t>дошкольных образовательных</w:t>
      </w:r>
    </w:p>
    <w:p w:rsidR="00B64038" w:rsidRDefault="00B64038" w:rsidP="00B64038">
      <w:r>
        <w:t>учреждений за конкретными</w:t>
      </w:r>
    </w:p>
    <w:p w:rsidR="00B64038" w:rsidRDefault="00B64038" w:rsidP="00B64038">
      <w:r w:rsidRPr="00A04D22">
        <w:t>территори</w:t>
      </w:r>
      <w:r>
        <w:t>ям</w:t>
      </w:r>
      <w:r w:rsidR="00693FB9">
        <w:t xml:space="preserve">и города </w:t>
      </w:r>
      <w:r w:rsidRPr="00A04D22">
        <w:t>Бавлы</w:t>
      </w:r>
      <w:r>
        <w:t xml:space="preserve"> и</w:t>
      </w:r>
    </w:p>
    <w:p w:rsidR="00B64038" w:rsidRDefault="00B64038" w:rsidP="00B64038">
      <w:r>
        <w:t xml:space="preserve">населенными пунктами </w:t>
      </w:r>
      <w:r w:rsidRPr="00A04D22">
        <w:t>Бавлин</w:t>
      </w:r>
      <w:r>
        <w:t>-</w:t>
      </w:r>
    </w:p>
    <w:p w:rsidR="00B64038" w:rsidRPr="00A04D22" w:rsidRDefault="00B64038" w:rsidP="00B64038">
      <w:r w:rsidRPr="00A04D22">
        <w:t>ского муниципального района</w:t>
      </w:r>
    </w:p>
    <w:p w:rsidR="00B64038" w:rsidRPr="00A04D22" w:rsidRDefault="00B64038" w:rsidP="00B64038">
      <w:r w:rsidRPr="00A04D22">
        <w:t>на 20</w:t>
      </w:r>
      <w:r w:rsidR="00693FB9">
        <w:t>2</w:t>
      </w:r>
      <w:r w:rsidR="0067583B">
        <w:t>3</w:t>
      </w:r>
      <w:r w:rsidRPr="00A04D22">
        <w:t>-20</w:t>
      </w:r>
      <w:r w:rsidR="00693FB9">
        <w:t>2</w:t>
      </w:r>
      <w:r w:rsidR="0067583B">
        <w:t>4</w:t>
      </w:r>
      <w:r w:rsidRPr="00A04D22">
        <w:t xml:space="preserve"> учебный год</w:t>
      </w:r>
    </w:p>
    <w:p w:rsidR="00B64038" w:rsidRPr="006E4905" w:rsidRDefault="00B64038" w:rsidP="000A3144">
      <w:pPr>
        <w:spacing w:line="360" w:lineRule="auto"/>
      </w:pPr>
    </w:p>
    <w:p w:rsidR="00B64038" w:rsidRDefault="00B64038" w:rsidP="00B64038">
      <w:pPr>
        <w:spacing w:line="360" w:lineRule="auto"/>
        <w:ind w:firstLine="709"/>
        <w:jc w:val="both"/>
      </w:pPr>
      <w:r w:rsidRPr="006E4905">
        <w:t xml:space="preserve">В соответствии </w:t>
      </w:r>
      <w:r>
        <w:t>с Федеральным законом от 29.12.2012 №273-ФЗ (</w:t>
      </w:r>
      <w:r w:rsidR="00693FB9">
        <w:t>с изм</w:t>
      </w:r>
      <w:r w:rsidR="001E1879">
        <w:t>.</w:t>
      </w:r>
      <w:r w:rsidR="00693FB9">
        <w:t xml:space="preserve"> и доп</w:t>
      </w:r>
      <w:r w:rsidR="001E1879">
        <w:t>.</w:t>
      </w:r>
      <w:r>
        <w:t xml:space="preserve">) «Об образовании в Российской Федерации», приказом Министерства </w:t>
      </w:r>
      <w:r w:rsidR="001E1879">
        <w:t>просвещения</w:t>
      </w:r>
      <w:r>
        <w:t xml:space="preserve"> Российской Федерации от </w:t>
      </w:r>
      <w:r w:rsidR="001E1879">
        <w:t>15.05.2020</w:t>
      </w:r>
      <w:r>
        <w:t xml:space="preserve"> №2</w:t>
      </w:r>
      <w:r w:rsidR="003A7536">
        <w:t>3</w:t>
      </w:r>
      <w:r w:rsidR="001E1879">
        <w:t>6</w:t>
      </w:r>
      <w:r>
        <w:t xml:space="preserve"> </w:t>
      </w:r>
      <w:r w:rsidR="0067583B">
        <w:t xml:space="preserve">(ред. от 04.10.2021) </w:t>
      </w:r>
      <w:r w:rsidR="003A7536">
        <w:t>«Об утверждении Порядка приема на обучение по образовательным программам дошкольного образования»</w:t>
      </w:r>
      <w:r>
        <w:t xml:space="preserve">, в целях упорядочения комплектования </w:t>
      </w:r>
      <w:r w:rsidR="003A7536">
        <w:t xml:space="preserve">дошкольных образовательных учреждений </w:t>
      </w:r>
      <w:r>
        <w:t xml:space="preserve">Бавлинского муниципального района </w:t>
      </w:r>
      <w:r w:rsidR="003A7536">
        <w:t xml:space="preserve">воспитанниками </w:t>
      </w:r>
      <w:r>
        <w:t>Исполнительный комитет Бавлинского муниципаль</w:t>
      </w:r>
      <w:r w:rsidR="0067583B">
        <w:t>-</w:t>
      </w:r>
      <w:r>
        <w:t>ного района Республики Татарстан</w:t>
      </w:r>
    </w:p>
    <w:p w:rsidR="00B64038" w:rsidRPr="00BD008F" w:rsidRDefault="00B64038" w:rsidP="00B64038">
      <w:pPr>
        <w:spacing w:line="360" w:lineRule="auto"/>
        <w:jc w:val="center"/>
      </w:pPr>
      <w:r w:rsidRPr="00BD008F">
        <w:t>П</w:t>
      </w:r>
      <w:r>
        <w:t xml:space="preserve"> </w:t>
      </w:r>
      <w:r w:rsidRPr="00BD008F">
        <w:t>О</w:t>
      </w:r>
      <w:r>
        <w:t xml:space="preserve"> </w:t>
      </w:r>
      <w:r w:rsidRPr="00BD008F">
        <w:t>С</w:t>
      </w:r>
      <w:r>
        <w:t xml:space="preserve"> </w:t>
      </w:r>
      <w:r w:rsidRPr="00BD008F">
        <w:t>Т</w:t>
      </w:r>
      <w:r>
        <w:t xml:space="preserve"> </w:t>
      </w:r>
      <w:r w:rsidRPr="00BD008F">
        <w:t>А</w:t>
      </w:r>
      <w:r>
        <w:t xml:space="preserve"> </w:t>
      </w:r>
      <w:r w:rsidRPr="00BD008F">
        <w:t>Н</w:t>
      </w:r>
      <w:r>
        <w:t xml:space="preserve"> </w:t>
      </w:r>
      <w:r w:rsidRPr="00BD008F">
        <w:t>О</w:t>
      </w:r>
      <w:r>
        <w:t xml:space="preserve"> </w:t>
      </w:r>
      <w:r w:rsidRPr="00BD008F">
        <w:t>В</w:t>
      </w:r>
      <w:r>
        <w:t xml:space="preserve"> </w:t>
      </w:r>
      <w:r w:rsidRPr="00BD008F">
        <w:t>Л</w:t>
      </w:r>
      <w:r>
        <w:t xml:space="preserve"> </w:t>
      </w:r>
      <w:r w:rsidRPr="00BD008F">
        <w:t>Я</w:t>
      </w:r>
      <w:r>
        <w:t xml:space="preserve"> Е Т</w:t>
      </w:r>
      <w:r w:rsidRPr="00BD008F">
        <w:t>:</w:t>
      </w:r>
    </w:p>
    <w:p w:rsidR="003A7536" w:rsidRDefault="003A7536" w:rsidP="003A7536">
      <w:pPr>
        <w:spacing w:line="360" w:lineRule="auto"/>
        <w:ind w:firstLine="709"/>
        <w:jc w:val="both"/>
        <w:rPr>
          <w:b/>
        </w:rPr>
      </w:pPr>
      <w:r w:rsidRPr="00130310">
        <w:t>1.</w:t>
      </w:r>
      <w:r>
        <w:t> Закрепить</w:t>
      </w:r>
      <w:r w:rsidRPr="001C643C">
        <w:t xml:space="preserve"> </w:t>
      </w:r>
      <w:r>
        <w:t xml:space="preserve">муниципальные </w:t>
      </w:r>
      <w:r w:rsidRPr="00130310">
        <w:t>бюджетны</w:t>
      </w:r>
      <w:r>
        <w:t>е</w:t>
      </w:r>
      <w:r w:rsidRPr="00130310">
        <w:t xml:space="preserve"> </w:t>
      </w:r>
      <w:r>
        <w:t xml:space="preserve">дошкольные </w:t>
      </w:r>
      <w:r w:rsidRPr="00130310">
        <w:t>образовательны</w:t>
      </w:r>
      <w:r>
        <w:t>е</w:t>
      </w:r>
      <w:r w:rsidRPr="00130310">
        <w:t xml:space="preserve"> </w:t>
      </w:r>
      <w:r>
        <w:t>у</w:t>
      </w:r>
      <w:r w:rsidRPr="00130310">
        <w:t>чре</w:t>
      </w:r>
      <w:r>
        <w:t>ждения</w:t>
      </w:r>
      <w:r w:rsidR="00B74483">
        <w:t xml:space="preserve"> Бавлинского муниципального района Республики Татарстан за конкретными </w:t>
      </w:r>
      <w:r>
        <w:t>территори</w:t>
      </w:r>
      <w:r w:rsidR="00B74483">
        <w:t>ями</w:t>
      </w:r>
      <w:r>
        <w:t xml:space="preserve"> города Бавлы и </w:t>
      </w:r>
      <w:r w:rsidR="00B74483">
        <w:t xml:space="preserve">населенными пунктами </w:t>
      </w:r>
      <w:r>
        <w:t xml:space="preserve">Бавлинского </w:t>
      </w:r>
      <w:r w:rsidR="00B74483">
        <w:t xml:space="preserve">муниципального района </w:t>
      </w:r>
      <w:r w:rsidR="00146D39">
        <w:t>на 202</w:t>
      </w:r>
      <w:r w:rsidR="0067583B">
        <w:t>3</w:t>
      </w:r>
      <w:r w:rsidR="00146D39">
        <w:t>-202</w:t>
      </w:r>
      <w:r w:rsidR="0067583B">
        <w:t>4</w:t>
      </w:r>
      <w:r w:rsidR="00146D39">
        <w:t xml:space="preserve"> учебный год </w:t>
      </w:r>
      <w:r>
        <w:t>согласно прил</w:t>
      </w:r>
      <w:r w:rsidR="001E1879">
        <w:t>агаемому</w:t>
      </w:r>
      <w:r w:rsidR="001E1879" w:rsidRPr="001E1879">
        <w:t xml:space="preserve"> </w:t>
      </w:r>
      <w:r w:rsidR="001E1879">
        <w:t>списку.</w:t>
      </w:r>
    </w:p>
    <w:p w:rsidR="003A7536" w:rsidRDefault="003A7536" w:rsidP="003A7536">
      <w:pPr>
        <w:spacing w:line="360" w:lineRule="auto"/>
        <w:ind w:firstLine="709"/>
        <w:jc w:val="both"/>
        <w:rPr>
          <w:b/>
        </w:rPr>
      </w:pPr>
      <w:r w:rsidRPr="00130310">
        <w:t>2.</w:t>
      </w:r>
      <w:r w:rsidR="00B74483">
        <w:t xml:space="preserve"> Заведующим </w:t>
      </w:r>
      <w:r w:rsidRPr="00130310">
        <w:t>муниципальны</w:t>
      </w:r>
      <w:r w:rsidR="001E1879">
        <w:t>ми</w:t>
      </w:r>
      <w:r w:rsidR="00B74483">
        <w:t xml:space="preserve"> </w:t>
      </w:r>
      <w:r w:rsidRPr="00130310">
        <w:t>бюджетны</w:t>
      </w:r>
      <w:r w:rsidR="001E1879">
        <w:t>ми</w:t>
      </w:r>
      <w:r w:rsidRPr="00130310">
        <w:t xml:space="preserve"> </w:t>
      </w:r>
      <w:r w:rsidR="001E1879">
        <w:t xml:space="preserve">дошкольными </w:t>
      </w:r>
      <w:r w:rsidRPr="00130310">
        <w:t>образова</w:t>
      </w:r>
      <w:r w:rsidR="00E003CB">
        <w:t>-</w:t>
      </w:r>
      <w:r w:rsidRPr="00130310">
        <w:t>тельны</w:t>
      </w:r>
      <w:r w:rsidR="001E1879">
        <w:t>ми</w:t>
      </w:r>
      <w:r w:rsidRPr="00130310">
        <w:t xml:space="preserve"> </w:t>
      </w:r>
      <w:r>
        <w:t>у</w:t>
      </w:r>
      <w:r w:rsidRPr="00130310">
        <w:t>чреждени</w:t>
      </w:r>
      <w:r w:rsidR="001E1879">
        <w:t>ями</w:t>
      </w:r>
      <w:r>
        <w:t xml:space="preserve"> </w:t>
      </w:r>
      <w:r w:rsidRPr="00BD3ADD">
        <w:t>Бавлинского муниципального района</w:t>
      </w:r>
      <w:r>
        <w:rPr>
          <w:b/>
        </w:rPr>
        <w:t xml:space="preserve"> </w:t>
      </w:r>
      <w:r w:rsidR="00B74483">
        <w:t xml:space="preserve">обеспечить прием </w:t>
      </w:r>
      <w:r>
        <w:t>граждан</w:t>
      </w:r>
      <w:r w:rsidR="00B74483">
        <w:t xml:space="preserve">, имеющих право </w:t>
      </w:r>
      <w:r>
        <w:t>на пол</w:t>
      </w:r>
      <w:r w:rsidR="00B74483">
        <w:t xml:space="preserve">учение дошкольного образования </w:t>
      </w:r>
      <w:r>
        <w:t xml:space="preserve">и проживающих на </w:t>
      </w:r>
      <w:r w:rsidR="00B74483">
        <w:t xml:space="preserve">закрепленной </w:t>
      </w:r>
      <w:r>
        <w:t>территории.</w:t>
      </w:r>
    </w:p>
    <w:p w:rsidR="00B64038" w:rsidRDefault="009909B5" w:rsidP="00B64038">
      <w:pPr>
        <w:spacing w:line="360" w:lineRule="auto"/>
        <w:ind w:firstLine="709"/>
        <w:jc w:val="both"/>
      </w:pPr>
      <w:r>
        <w:lastRenderedPageBreak/>
        <w:t xml:space="preserve">3. </w:t>
      </w:r>
      <w:r w:rsidR="00693FB9">
        <w:t>Опубликовать н</w:t>
      </w:r>
      <w:r w:rsidR="00B64038">
        <w:t>астоящее постановление</w:t>
      </w:r>
      <w:r w:rsidR="000A3144">
        <w:t xml:space="preserve"> </w:t>
      </w:r>
      <w:r w:rsidR="00B64038">
        <w:t xml:space="preserve">на </w:t>
      </w:r>
      <w:r w:rsidR="00693FB9">
        <w:t>официальном портале правовой информации Республики Татарстан (</w:t>
      </w:r>
      <w:r w:rsidR="00F632A3">
        <w:rPr>
          <w:lang w:val="en-US"/>
        </w:rPr>
        <w:t>http</w:t>
      </w:r>
      <w:r>
        <w:t>://</w:t>
      </w:r>
      <w:r w:rsidR="00F632A3">
        <w:rPr>
          <w:lang w:val="en-US"/>
        </w:rPr>
        <w:t>www</w:t>
      </w:r>
      <w:r w:rsidR="00F632A3" w:rsidRPr="00F632A3">
        <w:t>.</w:t>
      </w:r>
      <w:r w:rsidR="00F632A3">
        <w:rPr>
          <w:lang w:val="en-US"/>
        </w:rPr>
        <w:t>pravo</w:t>
      </w:r>
      <w:r w:rsidR="00F632A3" w:rsidRPr="00F632A3">
        <w:t>.</w:t>
      </w:r>
      <w:r w:rsidR="00F632A3">
        <w:rPr>
          <w:lang w:val="en-US"/>
        </w:rPr>
        <w:t>tatar</w:t>
      </w:r>
      <w:r>
        <w:rPr>
          <w:lang w:val="en-US"/>
        </w:rPr>
        <w:t>stan</w:t>
      </w:r>
      <w:r w:rsidRPr="009909B5">
        <w:t>.</w:t>
      </w:r>
      <w:r>
        <w:rPr>
          <w:lang w:val="en-US"/>
        </w:rPr>
        <w:t>ru</w:t>
      </w:r>
      <w:r w:rsidR="00693FB9">
        <w:t xml:space="preserve">) и на сайте </w:t>
      </w:r>
      <w:r w:rsidR="00B64038">
        <w:t>Бавлинского муниципального района</w:t>
      </w:r>
      <w:r w:rsidR="00FD635A">
        <w:t xml:space="preserve"> </w:t>
      </w:r>
      <w:r>
        <w:t>(</w:t>
      </w: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 w:rsidRPr="00F632A3">
        <w:t>.</w:t>
      </w:r>
      <w:r>
        <w:rPr>
          <w:lang w:val="en-US"/>
        </w:rPr>
        <w:t>bavly</w:t>
      </w:r>
      <w:r w:rsidRPr="00F632A3">
        <w:t>.</w:t>
      </w:r>
      <w:r>
        <w:rPr>
          <w:lang w:val="en-US"/>
        </w:rPr>
        <w:t>tatarstan</w:t>
      </w:r>
      <w:r w:rsidRPr="009909B5">
        <w:t>.</w:t>
      </w:r>
      <w:r>
        <w:rPr>
          <w:lang w:val="en-US"/>
        </w:rPr>
        <w:t>ru</w:t>
      </w:r>
      <w:r>
        <w:t>)</w:t>
      </w:r>
      <w:r w:rsidR="00B64038">
        <w:t>.</w:t>
      </w:r>
    </w:p>
    <w:p w:rsidR="00B64038" w:rsidRDefault="00B64038" w:rsidP="00B64038">
      <w:pPr>
        <w:spacing w:line="360" w:lineRule="auto"/>
        <w:ind w:firstLine="709"/>
        <w:jc w:val="both"/>
      </w:pPr>
      <w:r>
        <w:t xml:space="preserve">4. Контроль </w:t>
      </w:r>
      <w:r w:rsidR="000A3144">
        <w:t>за ис</w:t>
      </w:r>
      <w:r>
        <w:t>полнени</w:t>
      </w:r>
      <w:r w:rsidR="000A3144">
        <w:t>ем</w:t>
      </w:r>
      <w:r>
        <w:t xml:space="preserve"> настоящего постановления возложить на начальника МКУ «Отдел образования Бавлинского муниципального района Р</w:t>
      </w:r>
      <w:r w:rsidR="000A3144">
        <w:t xml:space="preserve">еспублики </w:t>
      </w:r>
      <w:r>
        <w:t>Т</w:t>
      </w:r>
      <w:r w:rsidR="000A3144">
        <w:t>атарстан».</w:t>
      </w:r>
    </w:p>
    <w:p w:rsidR="00E4370F" w:rsidRDefault="00E4370F" w:rsidP="00F5178C">
      <w:pPr>
        <w:autoSpaceDE w:val="0"/>
        <w:autoSpaceDN w:val="0"/>
        <w:adjustRightInd w:val="0"/>
      </w:pPr>
    </w:p>
    <w:p w:rsidR="00E4370F" w:rsidRPr="00F5178C" w:rsidRDefault="00E4370F" w:rsidP="00F5178C">
      <w:pPr>
        <w:autoSpaceDE w:val="0"/>
        <w:autoSpaceDN w:val="0"/>
        <w:adjustRightInd w:val="0"/>
      </w:pPr>
    </w:p>
    <w:p w:rsidR="00F5178C" w:rsidRPr="00F5178C" w:rsidRDefault="00F5178C" w:rsidP="0067583B">
      <w:pPr>
        <w:autoSpaceDE w:val="0"/>
        <w:autoSpaceDN w:val="0"/>
        <w:adjustRightInd w:val="0"/>
        <w:spacing w:line="120" w:lineRule="auto"/>
      </w:pPr>
    </w:p>
    <w:p w:rsidR="00AF01EA" w:rsidRDefault="00F5178C" w:rsidP="00AF01EA">
      <w:pPr>
        <w:autoSpaceDE w:val="0"/>
        <w:autoSpaceDN w:val="0"/>
        <w:adjustRightInd w:val="0"/>
      </w:pPr>
      <w:r w:rsidRPr="00F5178C">
        <w:t xml:space="preserve">           </w:t>
      </w:r>
      <w:r w:rsidR="00AF01EA">
        <w:t xml:space="preserve">         Руководитель</w:t>
      </w:r>
    </w:p>
    <w:p w:rsidR="00AF01EA" w:rsidRDefault="00AF01EA" w:rsidP="00AF01EA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AF01EA" w:rsidRDefault="00AF01EA" w:rsidP="00AF01EA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             </w:t>
      </w:r>
      <w:r w:rsidR="0067583B">
        <w:t xml:space="preserve">  Д.Л. Бакиров</w:t>
      </w:r>
    </w:p>
    <w:p w:rsidR="00025884" w:rsidRDefault="00025884" w:rsidP="00AF01EA">
      <w:pPr>
        <w:autoSpaceDE w:val="0"/>
        <w:autoSpaceDN w:val="0"/>
        <w:adjustRightInd w:val="0"/>
      </w:pPr>
    </w:p>
    <w:p w:rsidR="008269B5" w:rsidRDefault="008269B5" w:rsidP="00AF01EA">
      <w:pPr>
        <w:autoSpaceDE w:val="0"/>
        <w:autoSpaceDN w:val="0"/>
        <w:adjustRightInd w:val="0"/>
      </w:pPr>
    </w:p>
    <w:p w:rsidR="008269B5" w:rsidRDefault="008269B5" w:rsidP="00AF01EA">
      <w:pPr>
        <w:autoSpaceDE w:val="0"/>
        <w:autoSpaceDN w:val="0"/>
        <w:adjustRightInd w:val="0"/>
      </w:pPr>
    </w:p>
    <w:p w:rsidR="008269B5" w:rsidRDefault="008269B5" w:rsidP="00AF01EA">
      <w:pPr>
        <w:autoSpaceDE w:val="0"/>
        <w:autoSpaceDN w:val="0"/>
        <w:adjustRightInd w:val="0"/>
      </w:pPr>
    </w:p>
    <w:p w:rsidR="008269B5" w:rsidRDefault="008269B5" w:rsidP="00AF01EA">
      <w:pPr>
        <w:autoSpaceDE w:val="0"/>
        <w:autoSpaceDN w:val="0"/>
        <w:adjustRightInd w:val="0"/>
      </w:pPr>
    </w:p>
    <w:p w:rsidR="008269B5" w:rsidRPr="008269B5" w:rsidRDefault="008269B5" w:rsidP="008269B5">
      <w:pPr>
        <w:widowControl w:val="0"/>
        <w:jc w:val="right"/>
        <w:rPr>
          <w:sz w:val="24"/>
          <w:szCs w:val="24"/>
          <w:lang w:eastAsia="x-none"/>
        </w:rPr>
      </w:pPr>
      <w:r w:rsidRPr="008269B5">
        <w:rPr>
          <w:sz w:val="24"/>
          <w:szCs w:val="24"/>
          <w:lang w:eastAsia="x-none"/>
        </w:rPr>
        <w:t>УТВЕРЖДЕН</w:t>
      </w:r>
    </w:p>
    <w:p w:rsidR="008269B5" w:rsidRPr="008269B5" w:rsidRDefault="008269B5" w:rsidP="008269B5">
      <w:pPr>
        <w:widowControl w:val="0"/>
        <w:jc w:val="right"/>
        <w:rPr>
          <w:sz w:val="24"/>
          <w:szCs w:val="24"/>
          <w:lang w:val="x-none" w:eastAsia="x-none"/>
        </w:rPr>
      </w:pPr>
      <w:r w:rsidRPr="008269B5">
        <w:rPr>
          <w:sz w:val="24"/>
          <w:szCs w:val="24"/>
          <w:lang w:val="x-none" w:eastAsia="x-none"/>
        </w:rPr>
        <w:t>постановлением</w:t>
      </w:r>
    </w:p>
    <w:p w:rsidR="008269B5" w:rsidRPr="008269B5" w:rsidRDefault="008269B5" w:rsidP="008269B5">
      <w:pPr>
        <w:widowControl w:val="0"/>
        <w:jc w:val="right"/>
        <w:rPr>
          <w:sz w:val="24"/>
          <w:szCs w:val="24"/>
          <w:lang w:val="x-none" w:eastAsia="x-none"/>
        </w:rPr>
      </w:pPr>
      <w:r w:rsidRPr="008269B5">
        <w:rPr>
          <w:sz w:val="24"/>
          <w:szCs w:val="24"/>
          <w:lang w:val="x-none" w:eastAsia="x-none"/>
        </w:rPr>
        <w:t>Исполнительного комитета</w:t>
      </w:r>
    </w:p>
    <w:p w:rsidR="008269B5" w:rsidRPr="008269B5" w:rsidRDefault="008269B5" w:rsidP="008269B5">
      <w:pPr>
        <w:widowControl w:val="0"/>
        <w:jc w:val="right"/>
        <w:rPr>
          <w:sz w:val="24"/>
          <w:szCs w:val="24"/>
          <w:lang w:val="x-none" w:eastAsia="x-none"/>
        </w:rPr>
      </w:pPr>
      <w:r w:rsidRPr="008269B5">
        <w:rPr>
          <w:sz w:val="24"/>
          <w:szCs w:val="24"/>
          <w:lang w:val="x-none" w:eastAsia="x-none"/>
        </w:rPr>
        <w:t>Бавлинского муниципального района</w:t>
      </w:r>
    </w:p>
    <w:p w:rsidR="008269B5" w:rsidRPr="008269B5" w:rsidRDefault="008269B5" w:rsidP="008269B5">
      <w:pPr>
        <w:widowControl w:val="0"/>
        <w:jc w:val="right"/>
        <w:rPr>
          <w:sz w:val="24"/>
          <w:szCs w:val="24"/>
          <w:lang w:eastAsia="x-none"/>
        </w:rPr>
      </w:pPr>
      <w:r w:rsidRPr="008269B5">
        <w:rPr>
          <w:sz w:val="24"/>
          <w:szCs w:val="24"/>
          <w:lang w:val="x-none" w:eastAsia="x-none"/>
        </w:rPr>
        <w:t xml:space="preserve">от </w:t>
      </w:r>
      <w:r w:rsidRPr="008269B5">
        <w:rPr>
          <w:sz w:val="24"/>
          <w:szCs w:val="24"/>
          <w:lang w:eastAsia="x-none"/>
        </w:rPr>
        <w:t>_______________</w:t>
      </w:r>
      <w:r w:rsidRPr="008269B5">
        <w:rPr>
          <w:sz w:val="24"/>
          <w:szCs w:val="24"/>
          <w:lang w:val="x-none" w:eastAsia="x-none"/>
        </w:rPr>
        <w:t xml:space="preserve"> 20</w:t>
      </w:r>
      <w:r w:rsidRPr="008269B5">
        <w:rPr>
          <w:sz w:val="24"/>
          <w:szCs w:val="24"/>
          <w:lang w:eastAsia="x-none"/>
        </w:rPr>
        <w:t>23</w:t>
      </w:r>
      <w:r w:rsidRPr="008269B5">
        <w:rPr>
          <w:sz w:val="24"/>
          <w:szCs w:val="24"/>
          <w:lang w:val="x-none" w:eastAsia="x-none"/>
        </w:rPr>
        <w:t>г</w:t>
      </w:r>
      <w:r w:rsidRPr="008269B5">
        <w:rPr>
          <w:sz w:val="24"/>
          <w:szCs w:val="24"/>
          <w:lang w:eastAsia="x-none"/>
        </w:rPr>
        <w:t>. № _______</w:t>
      </w:r>
    </w:p>
    <w:p w:rsidR="008269B5" w:rsidRPr="008269B5" w:rsidRDefault="008269B5" w:rsidP="008269B5">
      <w:pPr>
        <w:widowControl w:val="0"/>
        <w:spacing w:line="36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8269B5" w:rsidRPr="008269B5" w:rsidRDefault="008269B5" w:rsidP="008269B5">
      <w:pPr>
        <w:widowControl w:val="0"/>
        <w:tabs>
          <w:tab w:val="left" w:pos="1860"/>
        </w:tabs>
        <w:jc w:val="center"/>
        <w:rPr>
          <w:rFonts w:eastAsia="Arial Unicode MS"/>
          <w:color w:val="000000"/>
          <w:lang w:bidi="ru-RU"/>
        </w:rPr>
      </w:pPr>
      <w:r w:rsidRPr="008269B5">
        <w:rPr>
          <w:rFonts w:eastAsia="Arial Unicode MS"/>
          <w:color w:val="000000"/>
          <w:lang w:bidi="ru-RU"/>
        </w:rPr>
        <w:t>Список закрепления</w:t>
      </w:r>
    </w:p>
    <w:p w:rsidR="008269B5" w:rsidRPr="008269B5" w:rsidRDefault="008269B5" w:rsidP="008269B5">
      <w:pPr>
        <w:widowControl w:val="0"/>
        <w:jc w:val="center"/>
        <w:rPr>
          <w:rFonts w:eastAsia="Arial Unicode MS"/>
          <w:color w:val="000000"/>
          <w:lang w:bidi="ru-RU"/>
        </w:rPr>
      </w:pPr>
      <w:r w:rsidRPr="008269B5">
        <w:rPr>
          <w:rFonts w:eastAsia="Arial Unicode MS"/>
          <w:color w:val="000000"/>
          <w:lang w:bidi="ru-RU"/>
        </w:rPr>
        <w:t>муниципальных бюджетных дошкольных образовательных учреждений</w:t>
      </w:r>
    </w:p>
    <w:p w:rsidR="008269B5" w:rsidRPr="008269B5" w:rsidRDefault="008269B5" w:rsidP="008269B5">
      <w:pPr>
        <w:widowControl w:val="0"/>
        <w:jc w:val="center"/>
        <w:rPr>
          <w:rFonts w:eastAsia="Arial Unicode MS"/>
          <w:color w:val="000000"/>
          <w:lang w:bidi="ru-RU"/>
        </w:rPr>
      </w:pPr>
      <w:r w:rsidRPr="008269B5">
        <w:rPr>
          <w:rFonts w:eastAsia="Arial Unicode MS"/>
          <w:color w:val="000000"/>
          <w:lang w:bidi="ru-RU"/>
        </w:rPr>
        <w:t>Бавлинского муниципального района за конкретными территориями города</w:t>
      </w:r>
    </w:p>
    <w:p w:rsidR="008269B5" w:rsidRPr="008269B5" w:rsidRDefault="008269B5" w:rsidP="008269B5">
      <w:pPr>
        <w:widowControl w:val="0"/>
        <w:jc w:val="center"/>
        <w:rPr>
          <w:rFonts w:eastAsia="Arial Unicode MS"/>
          <w:color w:val="000000"/>
          <w:lang w:bidi="ru-RU"/>
        </w:rPr>
      </w:pPr>
      <w:r w:rsidRPr="008269B5">
        <w:rPr>
          <w:rFonts w:eastAsia="Arial Unicode MS"/>
          <w:color w:val="000000"/>
          <w:lang w:bidi="ru-RU"/>
        </w:rPr>
        <w:t>Бавлы и населенными пунктами Бавлинского муниципального района</w:t>
      </w:r>
    </w:p>
    <w:p w:rsidR="008269B5" w:rsidRPr="008269B5" w:rsidRDefault="008269B5" w:rsidP="008269B5">
      <w:pPr>
        <w:widowControl w:val="0"/>
        <w:jc w:val="center"/>
        <w:rPr>
          <w:rFonts w:eastAsia="Arial Unicode MS"/>
          <w:color w:val="000000"/>
          <w:lang w:bidi="ru-RU"/>
        </w:rPr>
      </w:pPr>
      <w:r w:rsidRPr="008269B5">
        <w:rPr>
          <w:rFonts w:eastAsia="Arial Unicode MS"/>
          <w:color w:val="000000"/>
          <w:lang w:bidi="ru-RU"/>
        </w:rPr>
        <w:t>Республики Татарстан</w:t>
      </w:r>
    </w:p>
    <w:p w:rsidR="008269B5" w:rsidRPr="008269B5" w:rsidRDefault="008269B5" w:rsidP="008269B5">
      <w:pPr>
        <w:widowControl w:val="0"/>
        <w:spacing w:line="120" w:lineRule="auto"/>
        <w:jc w:val="center"/>
        <w:rPr>
          <w:rFonts w:eastAsia="Arial Unicode MS"/>
          <w:color w:val="000000"/>
          <w:lang w:bidi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953"/>
      </w:tblGrid>
      <w:tr w:rsidR="008269B5" w:rsidRPr="008269B5" w:rsidTr="00CF1DDE">
        <w:tc>
          <w:tcPr>
            <w:tcW w:w="3794" w:type="dxa"/>
          </w:tcPr>
          <w:p w:rsidR="008269B5" w:rsidRPr="008269B5" w:rsidRDefault="008269B5" w:rsidP="008269B5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Образовательная</w:t>
            </w:r>
          </w:p>
          <w:p w:rsidR="008269B5" w:rsidRPr="008269B5" w:rsidRDefault="008269B5" w:rsidP="008269B5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организация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jc w:val="center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Адреса (улицы, дома)</w:t>
            </w:r>
          </w:p>
        </w:tc>
      </w:tr>
      <w:tr w:rsidR="008269B5" w:rsidRPr="008269B5" w:rsidTr="00CF1DDE">
        <w:trPr>
          <w:trHeight w:val="357"/>
        </w:trPr>
        <w:tc>
          <w:tcPr>
            <w:tcW w:w="3794" w:type="dxa"/>
            <w:vMerge w:val="restart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МБДОУ «Детский сад №1 «Алсу»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Горюнова,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1-7, 2-14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Хади Такташа, 9-14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Дзержинского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Щербакова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с. Васькино-Туйрала: ул. Молодежная,</w:t>
            </w:r>
          </w:p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Нижняя, ул. Новая, ул. Центральная,</w:t>
            </w:r>
          </w:p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Школьная</w:t>
            </w:r>
          </w:p>
        </w:tc>
      </w:tr>
      <w:tr w:rsidR="008269B5" w:rsidRPr="008269B5" w:rsidTr="00CF1DDE">
        <w:tc>
          <w:tcPr>
            <w:tcW w:w="3794" w:type="dxa"/>
            <w:vMerge w:val="restart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МБДОУ «Детский сад №2 «Рябинка»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 Хади Такташа -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Суворова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Пушкина, 25-44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 Пушкина, 4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Островского, 1, 5, 5а, 12, 14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Куйбышева, 3-19</w:t>
            </w:r>
          </w:p>
        </w:tc>
      </w:tr>
      <w:tr w:rsidR="008269B5" w:rsidRPr="008269B5" w:rsidTr="00CF1DDE">
        <w:tc>
          <w:tcPr>
            <w:tcW w:w="3794" w:type="dxa"/>
            <w:vMerge w:val="restart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lastRenderedPageBreak/>
              <w:t>МБДОУ «Детский сад №4 «Ромашка»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Березовая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Дружбы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Лесхозная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Парковая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lang w:bidi="ru-RU"/>
              </w:rPr>
            </w:pPr>
            <w:r w:rsidRPr="008269B5">
              <w:rPr>
                <w:rFonts w:eastAsia="Arial Unicode MS"/>
                <w:lang w:bidi="ru-RU"/>
              </w:rPr>
              <w:t>Подстанция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lang w:bidi="ru-RU"/>
              </w:rPr>
            </w:pPr>
            <w:r w:rsidRPr="008269B5">
              <w:rPr>
                <w:rFonts w:eastAsia="Arial Unicode MS"/>
                <w:lang w:bidi="ru-RU"/>
              </w:rPr>
              <w:t>ул. Ленина, 15, 25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FF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Пионерская, 3-5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Гоголя, 1-5, 5а, 7, 15, 21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Энгельса, 48-53, 53а, 54, 56-70</w:t>
            </w:r>
          </w:p>
        </w:tc>
      </w:tr>
      <w:tr w:rsidR="008269B5" w:rsidRPr="008269B5" w:rsidTr="00CF1DDE">
        <w:tc>
          <w:tcPr>
            <w:tcW w:w="3794" w:type="dxa"/>
            <w:vMerge w:val="restart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МБДОУ «Детский сад №5 «Бэлэкэч»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Аграрная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Ахметзянова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 Ахметзянова -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Аксакова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Батыршина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Буровиков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 Буровиков -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Гатиятуллина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Горная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Городская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Дальняя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Девонская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Загородная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Западная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Зиновьева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Заречная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Казанская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Кольцевая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Луговая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Мира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Молодежная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 Молодежный -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проспект Нефтяников - 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Отрадная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Панарина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 Панарина - 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Промысловая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Профсоюзная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Полевая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Родниковая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Северная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 Северный - 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Солнечная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Степная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 Степной - 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Радужная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Рычкова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Татарстан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Транспортная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Юбилейная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Якты-Куль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 Первомайский - 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Первомайская, 84-178, 119-207А</w:t>
            </w:r>
          </w:p>
        </w:tc>
      </w:tr>
      <w:tr w:rsidR="008269B5" w:rsidRPr="008269B5" w:rsidTr="00CF1DDE">
        <w:tc>
          <w:tcPr>
            <w:tcW w:w="3794" w:type="dxa"/>
            <w:vMerge w:val="restart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МБДОУ «Детский сад №7</w:t>
            </w:r>
          </w:p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«Колокольчик»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Вагапова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 Вагапова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-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Вахитова -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Восточная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 Глухой -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Лесная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-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Калинина -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Карла Маркса -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Крайняя -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Кирпичная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Мусы Джалиля -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Нариманова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Новая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Октябрьская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-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 Октябрьский - 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FF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</w:t>
            </w:r>
            <w:r w:rsidRPr="008269B5">
              <w:rPr>
                <w:rFonts w:eastAsia="Arial Unicode MS"/>
                <w:lang w:bidi="ru-RU"/>
              </w:rPr>
              <w:t>Первомайская, 1-39А, 2-56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Подгорная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Садовая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-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 Садовый - 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Советская</w:t>
            </w:r>
            <w:r w:rsidRPr="008269B5">
              <w:rPr>
                <w:rFonts w:eastAsia="Arial Unicode MS"/>
                <w:color w:val="000000"/>
                <w:lang w:val="en-US" w:bidi="ru-RU"/>
              </w:rPr>
              <w:t xml:space="preserve"> </w:t>
            </w:r>
            <w:r w:rsidRPr="008269B5">
              <w:rPr>
                <w:rFonts w:eastAsia="Arial Unicode MS"/>
                <w:color w:val="000000"/>
                <w:lang w:bidi="ru-RU"/>
              </w:rPr>
              <w:t>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 Советский - 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Строителей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Тукая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 Тукая - 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Фрунзе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Чапаева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Школьная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 Южная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База МСО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База ЗСМ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Евсеева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Шарипова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Фаниса Яруллина - вся</w:t>
            </w:r>
          </w:p>
        </w:tc>
      </w:tr>
      <w:tr w:rsidR="008269B5" w:rsidRPr="008269B5" w:rsidTr="00CF1DDE">
        <w:tc>
          <w:tcPr>
            <w:tcW w:w="3794" w:type="dxa"/>
            <w:vMerge w:val="restart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МБДОУ «Детский сад №8 «Виктория»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Герцена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Горького,  3, 4, 5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Кирова,  1-11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 Кирова, 2-18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Ключевая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Крупская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Набережная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Первомайская, 131-150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Энгельса, 1-47, 2-22, 44</w:t>
            </w:r>
          </w:p>
        </w:tc>
      </w:tr>
      <w:tr w:rsidR="008269B5" w:rsidRPr="008269B5" w:rsidTr="00CF1DDE">
        <w:tc>
          <w:tcPr>
            <w:tcW w:w="3794" w:type="dxa"/>
            <w:vMerge w:val="restart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МБДОУ «Детский сад №9 «Аленка»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Куйбышева, 20-26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Нефтепровод - 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площадь Октября, 14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Пионерская, 13-1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площадь Победы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Пушкина, 2-24, 45, 45а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Сайдашева, 3, 5</w:t>
            </w:r>
          </w:p>
        </w:tc>
      </w:tr>
      <w:tr w:rsidR="008269B5" w:rsidRPr="008269B5" w:rsidTr="00CF1DDE">
        <w:tc>
          <w:tcPr>
            <w:tcW w:w="3794" w:type="dxa"/>
            <w:vMerge w:val="restart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МБДОУ «Детский сад №12 «Алтынчач»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Комсомольская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пер. Комсомольский - 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Зеленая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Нефтяников - вся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27-й микрорайон - весь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FF0000"/>
                <w:lang w:bidi="ru-RU"/>
              </w:rPr>
            </w:pPr>
            <w:r w:rsidRPr="008269B5">
              <w:rPr>
                <w:rFonts w:eastAsia="Arial Unicode MS"/>
                <w:lang w:bidi="ru-RU"/>
              </w:rPr>
              <w:t>ул. Первомайская,</w:t>
            </w:r>
            <w:r w:rsidRPr="008269B5">
              <w:rPr>
                <w:rFonts w:eastAsia="Arial Unicode MS"/>
                <w:color w:val="FF0000"/>
                <w:lang w:bidi="ru-RU"/>
              </w:rPr>
              <w:t xml:space="preserve"> </w:t>
            </w:r>
            <w:r w:rsidRPr="008269B5">
              <w:rPr>
                <w:rFonts w:eastAsia="Arial Unicode MS"/>
                <w:lang w:bidi="ru-RU"/>
              </w:rPr>
              <w:t>41-117В, 58-82Е</w:t>
            </w:r>
          </w:p>
        </w:tc>
      </w:tr>
      <w:tr w:rsidR="008269B5" w:rsidRPr="008269B5" w:rsidTr="00CF1DDE">
        <w:tc>
          <w:tcPr>
            <w:tcW w:w="3794" w:type="dxa"/>
            <w:vMerge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ул. С.Сайдашева, 19-34</w:t>
            </w:r>
          </w:p>
        </w:tc>
      </w:tr>
      <w:tr w:rsidR="008269B5" w:rsidRPr="008269B5" w:rsidTr="00CF1DDE">
        <w:tc>
          <w:tcPr>
            <w:tcW w:w="3794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МБДОУ «Александровский детский сад»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tabs>
                <w:tab w:val="left" w:pos="5606"/>
              </w:tabs>
            </w:pPr>
            <w:r w:rsidRPr="008269B5">
              <w:t>с. Александровка: ул. Агрономическая,</w:t>
            </w:r>
          </w:p>
          <w:p w:rsidR="008269B5" w:rsidRPr="008269B5" w:rsidRDefault="008269B5" w:rsidP="008269B5">
            <w:pPr>
              <w:widowControl w:val="0"/>
              <w:tabs>
                <w:tab w:val="left" w:pos="5606"/>
              </w:tabs>
            </w:pPr>
            <w:r w:rsidRPr="008269B5">
              <w:t>ул. Березовая роща, ул.Буртовая, ул.Бытовая, ул. Газовая, ул. Заводская, ул. Лесная,</w:t>
            </w:r>
          </w:p>
          <w:p w:rsidR="008269B5" w:rsidRPr="008269B5" w:rsidRDefault="008269B5" w:rsidP="008269B5">
            <w:pPr>
              <w:widowControl w:val="0"/>
              <w:tabs>
                <w:tab w:val="left" w:pos="5606"/>
              </w:tabs>
            </w:pPr>
            <w:r w:rsidRPr="008269B5">
              <w:t>ул. Мусы Джалиля, ул. Советская,</w:t>
            </w:r>
          </w:p>
          <w:p w:rsidR="008269B5" w:rsidRPr="008269B5" w:rsidRDefault="008269B5" w:rsidP="008269B5">
            <w:pPr>
              <w:widowControl w:val="0"/>
              <w:tabs>
                <w:tab w:val="left" w:pos="5606"/>
              </w:tabs>
            </w:pPr>
            <w:r w:rsidRPr="008269B5">
              <w:t>ул. Совхозная, ул. Тукая, ул. Чапаева,</w:t>
            </w:r>
          </w:p>
          <w:p w:rsidR="008269B5" w:rsidRPr="008269B5" w:rsidRDefault="008269B5" w:rsidP="008269B5">
            <w:pPr>
              <w:widowControl w:val="0"/>
              <w:tabs>
                <w:tab w:val="left" w:pos="5606"/>
              </w:tabs>
            </w:pPr>
            <w:r w:rsidRPr="008269B5">
              <w:t xml:space="preserve">ул. Школьная, ул. 50 лет СССР; </w:t>
            </w:r>
          </w:p>
          <w:p w:rsidR="008269B5" w:rsidRPr="008269B5" w:rsidRDefault="008269B5" w:rsidP="008269B5">
            <w:pPr>
              <w:widowControl w:val="0"/>
              <w:tabs>
                <w:tab w:val="left" w:pos="5606"/>
              </w:tabs>
            </w:pPr>
            <w:r w:rsidRPr="008269B5">
              <w:t>д. Ташлы: ул. Подгорная, ул. Центральная</w:t>
            </w:r>
          </w:p>
        </w:tc>
      </w:tr>
      <w:tr w:rsidR="008269B5" w:rsidRPr="008269B5" w:rsidTr="00CF1DDE">
        <w:tc>
          <w:tcPr>
            <w:tcW w:w="3794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МБДОУ «Исергаповский детский сад»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с. Исергапово: ул. Казанская, ул. Ленина,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 xml:space="preserve">ул. Молодежная, ул. Родниковая, ул.Советская, ул. Тукая; 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д. Новые Бавлы:</w:t>
            </w:r>
            <w:r w:rsidRPr="008269B5">
              <w:rPr>
                <w:color w:val="FF0000"/>
              </w:rPr>
              <w:t xml:space="preserve"> </w:t>
            </w:r>
            <w:r w:rsidRPr="008269B5">
              <w:t>ул. Молодежная, ул. Тукая</w:t>
            </w:r>
          </w:p>
        </w:tc>
      </w:tr>
      <w:tr w:rsidR="008269B5" w:rsidRPr="008269B5" w:rsidTr="00CF1DDE">
        <w:tc>
          <w:tcPr>
            <w:tcW w:w="3794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МБДОУ «Кзыл-Ярский детский сад»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с. Кзыл-Яр: ул. Гагарина, ул. Кирова,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пер. Ленина, ул. Ленина, ул. М.Джалиля,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ул. Мира, ул. Молодежная, ул. Советская,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ул. Тукая, ул. Фрунзе, ул. Фаниса Яруллина;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д. Старые Чути: ул. Речная, ул. Центральная;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д.Уба: ул. Советская, ул. Молодежная,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ул. Октябрьская, ул. Центральная, ул. Чапаева;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д. Якты-Елга: ул. Советская</w:t>
            </w:r>
          </w:p>
        </w:tc>
      </w:tr>
      <w:tr w:rsidR="008269B5" w:rsidRPr="008269B5" w:rsidTr="00CF1DDE">
        <w:tc>
          <w:tcPr>
            <w:tcW w:w="3794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МБДОУ «Покровско-</w:t>
            </w:r>
          </w:p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Урустамакский детский сад»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с. Покровский Урустамак:</w:t>
            </w:r>
            <w:r w:rsidRPr="008269B5">
              <w:rPr>
                <w:b/>
              </w:rPr>
              <w:t xml:space="preserve"> </w:t>
            </w:r>
            <w:r w:rsidRPr="008269B5">
              <w:t>ул. Горького,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ул. Заречная, ул. Мирная, ул. Молодежная, ул. Подгорная, ул. Советская, ул. Чапаева;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д. Бакалы: ул. Дмитрова;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 xml:space="preserve">д. Вае-Шур: ул. Октябрьская; 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 xml:space="preserve">с. Николашкино: ул. Новая, ул. Советская; 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lastRenderedPageBreak/>
              <w:t>п. Покровский:</w:t>
            </w:r>
            <w:r w:rsidRPr="008269B5">
              <w:rPr>
                <w:b/>
              </w:rPr>
              <w:t xml:space="preserve"> </w:t>
            </w:r>
            <w:r w:rsidRPr="008269B5">
              <w:t xml:space="preserve">ул. Первомайская; 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д. Кит-Озеро: ул. Восточная;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 xml:space="preserve">д. Шарай: ул. Лесная </w:t>
            </w:r>
          </w:p>
        </w:tc>
      </w:tr>
      <w:tr w:rsidR="008269B5" w:rsidRPr="008269B5" w:rsidTr="00CF1DDE">
        <w:tc>
          <w:tcPr>
            <w:tcW w:w="3794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lastRenderedPageBreak/>
              <w:t>МБДОУ «Потапово-</w:t>
            </w:r>
          </w:p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Тумбарлинский детский сад»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tabs>
                <w:tab w:val="right" w:pos="9408"/>
              </w:tabs>
            </w:pPr>
            <w:r w:rsidRPr="008269B5">
              <w:t>с. Потапово-Тумбарла:</w:t>
            </w:r>
            <w:r w:rsidRPr="008269B5">
              <w:rPr>
                <w:b/>
              </w:rPr>
              <w:t> </w:t>
            </w:r>
            <w:r w:rsidRPr="008269B5">
              <w:t>пер. Мирный, ул. Новая, ул. Первомайская, ул. Советская;</w:t>
            </w:r>
          </w:p>
          <w:p w:rsidR="008269B5" w:rsidRPr="008269B5" w:rsidRDefault="008269B5" w:rsidP="008269B5">
            <w:pPr>
              <w:widowControl w:val="0"/>
              <w:tabs>
                <w:tab w:val="right" w:pos="9408"/>
              </w:tabs>
            </w:pPr>
            <w:r w:rsidRPr="008269B5">
              <w:t>п. Галкино: ул. Светлая;</w:t>
            </w:r>
          </w:p>
          <w:p w:rsidR="008269B5" w:rsidRPr="008269B5" w:rsidRDefault="008269B5" w:rsidP="008269B5">
            <w:pPr>
              <w:widowControl w:val="0"/>
              <w:tabs>
                <w:tab w:val="right" w:pos="9408"/>
              </w:tabs>
            </w:pPr>
            <w:r w:rsidRPr="008269B5">
              <w:t>д. Дубовка: ул. Родниковая;</w:t>
            </w:r>
          </w:p>
          <w:p w:rsidR="008269B5" w:rsidRPr="008269B5" w:rsidRDefault="008269B5" w:rsidP="008269B5">
            <w:pPr>
              <w:widowControl w:val="0"/>
              <w:tabs>
                <w:tab w:val="right" w:pos="9408"/>
              </w:tabs>
            </w:pPr>
            <w:r w:rsidRPr="008269B5">
              <w:t>п. Воткино: ул. Тихая</w:t>
            </w:r>
          </w:p>
        </w:tc>
      </w:tr>
      <w:tr w:rsidR="008269B5" w:rsidRPr="008269B5" w:rsidTr="00CF1DDE">
        <w:tc>
          <w:tcPr>
            <w:tcW w:w="3794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МБДОУ «Поповский детский сад»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с. Поповка: ул. Буденного, ул. Заречная, ул. Молодежная, ул. Подгорная, ул. Фрунзе, ул. Центральная;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  <w:tabs>
                <w:tab w:val="left" w:pos="5280"/>
              </w:tabs>
            </w:pPr>
            <w:r w:rsidRPr="008269B5">
              <w:t>с. Верхняя Фоминовка: ул. Советская</w:t>
            </w:r>
            <w:r w:rsidRPr="008269B5">
              <w:tab/>
            </w:r>
          </w:p>
        </w:tc>
      </w:tr>
      <w:tr w:rsidR="008269B5" w:rsidRPr="008269B5" w:rsidTr="00CF1DDE">
        <w:tc>
          <w:tcPr>
            <w:tcW w:w="3794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МБДОУ «Татарско-</w:t>
            </w:r>
          </w:p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Тумбарлинский детский сад»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с. Татарская Тумбарла: ул. Гагарина,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ул. Ленина, ул. Молодежная, ул. Советская,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ул. Чапаева;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д. Шамаево: ул. Нариманова;</w:t>
            </w:r>
          </w:p>
          <w:p w:rsidR="008269B5" w:rsidRPr="008269B5" w:rsidRDefault="008269B5" w:rsidP="008269B5">
            <w:pPr>
              <w:widowControl w:val="0"/>
              <w:shd w:val="clear" w:color="auto" w:fill="FFFFFF"/>
            </w:pPr>
            <w:r w:rsidRPr="008269B5">
              <w:t>д. Миннигулово: ул. Кызыл Тау, ул. Ленина</w:t>
            </w:r>
          </w:p>
        </w:tc>
      </w:tr>
      <w:tr w:rsidR="008269B5" w:rsidRPr="008269B5" w:rsidTr="00CF1DDE">
        <w:trPr>
          <w:trHeight w:val="571"/>
        </w:trPr>
        <w:tc>
          <w:tcPr>
            <w:tcW w:w="3794" w:type="dxa"/>
          </w:tcPr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МБДОУ «Удмуртско-</w:t>
            </w:r>
          </w:p>
          <w:p w:rsidR="008269B5" w:rsidRPr="008269B5" w:rsidRDefault="008269B5" w:rsidP="008269B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8269B5">
              <w:rPr>
                <w:rFonts w:eastAsia="Arial Unicode MS"/>
                <w:color w:val="000000"/>
                <w:lang w:bidi="ru-RU"/>
              </w:rPr>
              <w:t>Ташлинский детский сад»</w:t>
            </w:r>
          </w:p>
        </w:tc>
        <w:tc>
          <w:tcPr>
            <w:tcW w:w="5953" w:type="dxa"/>
          </w:tcPr>
          <w:p w:rsidR="008269B5" w:rsidRPr="008269B5" w:rsidRDefault="008269B5" w:rsidP="008269B5">
            <w:pPr>
              <w:widowControl w:val="0"/>
            </w:pPr>
            <w:r w:rsidRPr="008269B5">
              <w:t>с. Удмуртские Ташлы: ул. Куйбышева,</w:t>
            </w:r>
          </w:p>
          <w:p w:rsidR="008269B5" w:rsidRPr="008269B5" w:rsidRDefault="008269B5" w:rsidP="008269B5">
            <w:pPr>
              <w:widowControl w:val="0"/>
            </w:pPr>
            <w:r w:rsidRPr="008269B5">
              <w:t>ул. Ленина, ул. Некрасова</w:t>
            </w:r>
          </w:p>
        </w:tc>
      </w:tr>
    </w:tbl>
    <w:p w:rsidR="008269B5" w:rsidRPr="008269B5" w:rsidRDefault="008269B5" w:rsidP="008269B5">
      <w:pPr>
        <w:widowControl w:val="0"/>
        <w:jc w:val="center"/>
        <w:rPr>
          <w:rFonts w:eastAsia="Arial Unicode MS"/>
          <w:color w:val="000000"/>
          <w:lang w:bidi="ru-RU"/>
        </w:rPr>
      </w:pPr>
    </w:p>
    <w:p w:rsidR="008269B5" w:rsidRPr="008269B5" w:rsidRDefault="008269B5" w:rsidP="008269B5">
      <w:pPr>
        <w:widowControl w:val="0"/>
        <w:jc w:val="center"/>
        <w:rPr>
          <w:rFonts w:eastAsia="Arial Unicode MS"/>
          <w:color w:val="000000"/>
          <w:lang w:bidi="ru-RU"/>
        </w:rPr>
      </w:pPr>
      <w:r w:rsidRPr="008269B5">
        <w:rPr>
          <w:rFonts w:eastAsia="Arial Unicode MS"/>
          <w:color w:val="000000"/>
          <w:lang w:bidi="ru-RU"/>
        </w:rPr>
        <w:t>____________________</w:t>
      </w:r>
    </w:p>
    <w:p w:rsidR="008269B5" w:rsidRPr="007C0041" w:rsidRDefault="008269B5" w:rsidP="00AF01EA">
      <w:pPr>
        <w:autoSpaceDE w:val="0"/>
        <w:autoSpaceDN w:val="0"/>
        <w:adjustRightInd w:val="0"/>
      </w:pPr>
      <w:bookmarkStart w:id="0" w:name="_GoBack"/>
      <w:bookmarkEnd w:id="0"/>
    </w:p>
    <w:sectPr w:rsidR="008269B5" w:rsidRPr="007C0041" w:rsidSect="00E201BE">
      <w:headerReference w:type="even" r:id="rId8"/>
      <w:headerReference w:type="default" r:id="rId9"/>
      <w:pgSz w:w="11906" w:h="16838" w:code="9"/>
      <w:pgMar w:top="1134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D87" w:rsidRDefault="00BD7D87">
      <w:r>
        <w:separator/>
      </w:r>
    </w:p>
  </w:endnote>
  <w:endnote w:type="continuationSeparator" w:id="0">
    <w:p w:rsidR="00BD7D87" w:rsidRDefault="00BD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D87" w:rsidRDefault="00BD7D87">
      <w:r>
        <w:separator/>
      </w:r>
    </w:p>
  </w:footnote>
  <w:footnote w:type="continuationSeparator" w:id="0">
    <w:p w:rsidR="00BD7D87" w:rsidRDefault="00BD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BE" w:rsidRDefault="00E201BE" w:rsidP="00693FB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25F3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54D4AD0"/>
    <w:multiLevelType w:val="hybridMultilevel"/>
    <w:tmpl w:val="5A98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773BF"/>
    <w:rsid w:val="00082CBE"/>
    <w:rsid w:val="00085F4C"/>
    <w:rsid w:val="0009028C"/>
    <w:rsid w:val="00092726"/>
    <w:rsid w:val="00097608"/>
    <w:rsid w:val="000A1885"/>
    <w:rsid w:val="000A3144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5A5C"/>
    <w:rsid w:val="0013426D"/>
    <w:rsid w:val="00146D39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1879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59E0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3C4"/>
    <w:rsid w:val="00356E78"/>
    <w:rsid w:val="00381D57"/>
    <w:rsid w:val="00382A7E"/>
    <w:rsid w:val="00396010"/>
    <w:rsid w:val="003976D0"/>
    <w:rsid w:val="003A52EF"/>
    <w:rsid w:val="003A7536"/>
    <w:rsid w:val="003B05FA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340D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166C"/>
    <w:rsid w:val="004936C9"/>
    <w:rsid w:val="00494EC9"/>
    <w:rsid w:val="00496BBD"/>
    <w:rsid w:val="00497F5B"/>
    <w:rsid w:val="004A20B9"/>
    <w:rsid w:val="004A22EA"/>
    <w:rsid w:val="004A3E7E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75D9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C5E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583B"/>
    <w:rsid w:val="00693FB9"/>
    <w:rsid w:val="006C5862"/>
    <w:rsid w:val="006D18B8"/>
    <w:rsid w:val="006D522C"/>
    <w:rsid w:val="006D5B46"/>
    <w:rsid w:val="006E18AE"/>
    <w:rsid w:val="006E235E"/>
    <w:rsid w:val="006E6708"/>
    <w:rsid w:val="006F08CB"/>
    <w:rsid w:val="006F130E"/>
    <w:rsid w:val="006F2385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0041"/>
    <w:rsid w:val="007C50EB"/>
    <w:rsid w:val="007D1EBA"/>
    <w:rsid w:val="007D2413"/>
    <w:rsid w:val="007D62A9"/>
    <w:rsid w:val="007D76E8"/>
    <w:rsid w:val="007E6ABE"/>
    <w:rsid w:val="007F4F1A"/>
    <w:rsid w:val="00815BA1"/>
    <w:rsid w:val="008269B5"/>
    <w:rsid w:val="008348FE"/>
    <w:rsid w:val="00835387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1636"/>
    <w:rsid w:val="00982AE6"/>
    <w:rsid w:val="009909B5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2F4D"/>
    <w:rsid w:val="009F4736"/>
    <w:rsid w:val="009F4B96"/>
    <w:rsid w:val="00A03C02"/>
    <w:rsid w:val="00A06A29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1C3E"/>
    <w:rsid w:val="00AC2D59"/>
    <w:rsid w:val="00AC59B7"/>
    <w:rsid w:val="00AC6D34"/>
    <w:rsid w:val="00AD275B"/>
    <w:rsid w:val="00AE509D"/>
    <w:rsid w:val="00AE60EE"/>
    <w:rsid w:val="00AE648B"/>
    <w:rsid w:val="00AF01EA"/>
    <w:rsid w:val="00AF0BE4"/>
    <w:rsid w:val="00AF3FA1"/>
    <w:rsid w:val="00AF4E5F"/>
    <w:rsid w:val="00AF7D0E"/>
    <w:rsid w:val="00B17A2B"/>
    <w:rsid w:val="00B2521F"/>
    <w:rsid w:val="00B25CF7"/>
    <w:rsid w:val="00B25F34"/>
    <w:rsid w:val="00B25FB4"/>
    <w:rsid w:val="00B31AD3"/>
    <w:rsid w:val="00B332CE"/>
    <w:rsid w:val="00B33B89"/>
    <w:rsid w:val="00B35D4B"/>
    <w:rsid w:val="00B500A7"/>
    <w:rsid w:val="00B52CE2"/>
    <w:rsid w:val="00B55B8A"/>
    <w:rsid w:val="00B64038"/>
    <w:rsid w:val="00B70B02"/>
    <w:rsid w:val="00B714DE"/>
    <w:rsid w:val="00B74483"/>
    <w:rsid w:val="00B754E7"/>
    <w:rsid w:val="00B75CD5"/>
    <w:rsid w:val="00B92BC8"/>
    <w:rsid w:val="00BA4847"/>
    <w:rsid w:val="00BC0BCD"/>
    <w:rsid w:val="00BC1154"/>
    <w:rsid w:val="00BD7B5C"/>
    <w:rsid w:val="00BD7D87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264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3CB"/>
    <w:rsid w:val="00E03421"/>
    <w:rsid w:val="00E15031"/>
    <w:rsid w:val="00E15845"/>
    <w:rsid w:val="00E162BD"/>
    <w:rsid w:val="00E201BE"/>
    <w:rsid w:val="00E20C91"/>
    <w:rsid w:val="00E21157"/>
    <w:rsid w:val="00E2341A"/>
    <w:rsid w:val="00E305CD"/>
    <w:rsid w:val="00E365A1"/>
    <w:rsid w:val="00E37901"/>
    <w:rsid w:val="00E4370F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1CD3"/>
    <w:rsid w:val="00EF24B4"/>
    <w:rsid w:val="00F003F7"/>
    <w:rsid w:val="00F05688"/>
    <w:rsid w:val="00F105C7"/>
    <w:rsid w:val="00F10B36"/>
    <w:rsid w:val="00F2185D"/>
    <w:rsid w:val="00F26477"/>
    <w:rsid w:val="00F27D7A"/>
    <w:rsid w:val="00F35987"/>
    <w:rsid w:val="00F4380E"/>
    <w:rsid w:val="00F51256"/>
    <w:rsid w:val="00F5178C"/>
    <w:rsid w:val="00F524FF"/>
    <w:rsid w:val="00F52B73"/>
    <w:rsid w:val="00F632A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D635A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206CC"/>
  <w15:chartTrackingRefBased/>
  <w15:docId w15:val="{19CF8A1F-679E-43C4-9D7B-C959FCEA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201B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2023-02-20T10:53:00Z</cp:lastPrinted>
  <dcterms:created xsi:type="dcterms:W3CDTF">2023-03-03T11:54:00Z</dcterms:created>
  <dcterms:modified xsi:type="dcterms:W3CDTF">2023-03-03T11:54:00Z</dcterms:modified>
</cp:coreProperties>
</file>