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576713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66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975D6C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777812">
              <w:rPr>
                <w:sz w:val="24"/>
                <w:szCs w:val="24"/>
              </w:rPr>
              <w:t>2</w:t>
            </w:r>
            <w:r w:rsidR="00975D6C">
              <w:rPr>
                <w:sz w:val="24"/>
                <w:szCs w:val="24"/>
              </w:rPr>
              <w:t>3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936300">
              <w:rPr>
                <w:sz w:val="24"/>
                <w:szCs w:val="24"/>
              </w:rPr>
              <w:t xml:space="preserve">  </w:t>
            </w:r>
            <w:r w:rsidR="004240BD" w:rsidRPr="009D6EC1">
              <w:rPr>
                <w:sz w:val="24"/>
                <w:szCs w:val="24"/>
              </w:rPr>
              <w:t xml:space="preserve">г.Бавлы                </w:t>
            </w:r>
            <w:r w:rsidRPr="009D6EC1">
              <w:rPr>
                <w:sz w:val="24"/>
                <w:szCs w:val="24"/>
              </w:rPr>
              <w:t xml:space="preserve">  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936300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777812">
      <w:pPr>
        <w:autoSpaceDE w:val="0"/>
        <w:autoSpaceDN w:val="0"/>
        <w:adjustRightInd w:val="0"/>
      </w:pPr>
    </w:p>
    <w:p w:rsidR="004A20B9" w:rsidRDefault="004A20B9" w:rsidP="00777812">
      <w:pPr>
        <w:autoSpaceDE w:val="0"/>
        <w:autoSpaceDN w:val="0"/>
        <w:adjustRightInd w:val="0"/>
      </w:pPr>
    </w:p>
    <w:p w:rsidR="0022331B" w:rsidRDefault="00293B19" w:rsidP="00777812">
      <w:r>
        <w:t xml:space="preserve">О закреплении </w:t>
      </w:r>
      <w:r w:rsidR="0022331B" w:rsidRPr="00BD008F">
        <w:t>общеобразовательны</w:t>
      </w:r>
      <w:r w:rsidR="0022331B">
        <w:t>х</w:t>
      </w:r>
    </w:p>
    <w:p w:rsidR="0022331B" w:rsidRDefault="00936300" w:rsidP="00777812">
      <w:r>
        <w:t xml:space="preserve">организаций за конкретными </w:t>
      </w:r>
      <w:r w:rsidR="0022331B">
        <w:t>терри-</w:t>
      </w:r>
    </w:p>
    <w:p w:rsidR="0022331B" w:rsidRDefault="0022331B" w:rsidP="00777812">
      <w:r>
        <w:t>ториями</w:t>
      </w:r>
      <w:r w:rsidR="00293B19" w:rsidRPr="00BD008F">
        <w:t xml:space="preserve"> города Бавлы и </w:t>
      </w:r>
      <w:r>
        <w:t>населенны</w:t>
      </w:r>
      <w:r w:rsidR="00F36DC1">
        <w:t>ми</w:t>
      </w:r>
    </w:p>
    <w:p w:rsidR="0022331B" w:rsidRDefault="00DE0932" w:rsidP="00777812">
      <w:r>
        <w:t>пункт</w:t>
      </w:r>
      <w:r w:rsidR="00F36DC1">
        <w:t>ами</w:t>
      </w:r>
      <w:r>
        <w:t xml:space="preserve"> </w:t>
      </w:r>
      <w:r w:rsidR="00293B19" w:rsidRPr="00BD008F">
        <w:t>Бавлинского муни</w:t>
      </w:r>
      <w:r w:rsidR="0022331B">
        <w:t>ципального</w:t>
      </w:r>
    </w:p>
    <w:p w:rsidR="00293B19" w:rsidRPr="00BD008F" w:rsidRDefault="00293B19" w:rsidP="00777812">
      <w:r w:rsidRPr="00BD008F">
        <w:t>района</w:t>
      </w:r>
      <w:r w:rsidR="0022331B">
        <w:t xml:space="preserve"> </w:t>
      </w:r>
      <w:r w:rsidRPr="00BD008F">
        <w:t>на 20</w:t>
      </w:r>
      <w:r w:rsidR="00777812">
        <w:t>2</w:t>
      </w:r>
      <w:r w:rsidR="00975D6C">
        <w:t>3-</w:t>
      </w:r>
      <w:r w:rsidRPr="00BD008F">
        <w:t>20</w:t>
      </w:r>
      <w:r w:rsidR="00777812">
        <w:t>2</w:t>
      </w:r>
      <w:r w:rsidR="00975D6C">
        <w:t>4</w:t>
      </w:r>
      <w:r w:rsidRPr="00BD008F">
        <w:t xml:space="preserve"> учебный год</w:t>
      </w:r>
    </w:p>
    <w:p w:rsidR="00293B19" w:rsidRPr="006E4905" w:rsidRDefault="00293B19" w:rsidP="00777812">
      <w:pPr>
        <w:spacing w:line="360" w:lineRule="auto"/>
      </w:pPr>
    </w:p>
    <w:p w:rsidR="00293B19" w:rsidRDefault="00293B19" w:rsidP="00581953">
      <w:pPr>
        <w:spacing w:line="360" w:lineRule="auto"/>
        <w:ind w:firstLine="709"/>
        <w:jc w:val="both"/>
      </w:pPr>
      <w:r w:rsidRPr="006E4905">
        <w:t xml:space="preserve">В соответствии </w:t>
      </w:r>
      <w:r>
        <w:t xml:space="preserve">с </w:t>
      </w:r>
      <w:r w:rsidR="002969E8">
        <w:t>Федеральным з</w:t>
      </w:r>
      <w:r>
        <w:t xml:space="preserve">аконом от 29.12.2012 №273-ФЗ </w:t>
      </w:r>
      <w:r w:rsidR="00F36DC1">
        <w:t>(</w:t>
      </w:r>
      <w:r w:rsidR="00777812">
        <w:t>с изм</w:t>
      </w:r>
      <w:r w:rsidR="004D7EA1">
        <w:t>.</w:t>
      </w:r>
      <w:r w:rsidR="00777812">
        <w:t xml:space="preserve"> и доп</w:t>
      </w:r>
      <w:r w:rsidR="004D7EA1">
        <w:t>.</w:t>
      </w:r>
      <w:r w:rsidR="00F36DC1">
        <w:t xml:space="preserve">) </w:t>
      </w:r>
      <w:r>
        <w:t xml:space="preserve">«Об образовании в Российской Федерации», приказом Министерства </w:t>
      </w:r>
      <w:r w:rsidR="004D7EA1">
        <w:t>просвещения</w:t>
      </w:r>
      <w:r>
        <w:t xml:space="preserve"> Российской Федерации от </w:t>
      </w:r>
      <w:r w:rsidR="004D7EA1">
        <w:t>0</w:t>
      </w:r>
      <w:r w:rsidR="004272BF">
        <w:t>2</w:t>
      </w:r>
      <w:r>
        <w:t>.0</w:t>
      </w:r>
      <w:r w:rsidR="004D7EA1">
        <w:t>9</w:t>
      </w:r>
      <w:r>
        <w:t>.20</w:t>
      </w:r>
      <w:r w:rsidR="004D7EA1">
        <w:t>20</w:t>
      </w:r>
      <w:r>
        <w:t xml:space="preserve"> №</w:t>
      </w:r>
      <w:r w:rsidR="004D7EA1">
        <w:t>458</w:t>
      </w:r>
      <w:r w:rsidR="00975D6C">
        <w:t xml:space="preserve"> (ред. от 08.10.2021)</w:t>
      </w:r>
      <w:r>
        <w:t xml:space="preserve"> «Об утверждении Порядка приема </w:t>
      </w:r>
      <w:r w:rsidR="004272BF">
        <w:t>на обучение по образовательным программам начального общего, основного общего и среднего общего образования</w:t>
      </w:r>
      <w:r>
        <w:t>», в целях упорядочения комплектования общеобразовательных организаций Бавлинского муниципального района обучающимися Исполни</w:t>
      </w:r>
      <w:r w:rsidR="00975D6C">
        <w:t>-</w:t>
      </w:r>
      <w:r>
        <w:t>тельный комитет Бавлинского муниципального района Республики Татарстан</w:t>
      </w:r>
    </w:p>
    <w:p w:rsidR="00293B19" w:rsidRPr="00BD008F" w:rsidRDefault="00293B19" w:rsidP="00581953">
      <w:pPr>
        <w:spacing w:line="360" w:lineRule="auto"/>
        <w:jc w:val="center"/>
      </w:pPr>
      <w:r w:rsidRPr="00BD008F">
        <w:t>П</w:t>
      </w:r>
      <w:r>
        <w:t xml:space="preserve"> </w:t>
      </w:r>
      <w:r w:rsidRPr="00BD008F">
        <w:t>О</w:t>
      </w:r>
      <w:r>
        <w:t xml:space="preserve"> </w:t>
      </w:r>
      <w:r w:rsidRPr="00BD008F">
        <w:t>С</w:t>
      </w:r>
      <w:r>
        <w:t xml:space="preserve"> </w:t>
      </w:r>
      <w:r w:rsidRPr="00BD008F">
        <w:t>Т</w:t>
      </w:r>
      <w:r>
        <w:t xml:space="preserve"> </w:t>
      </w:r>
      <w:r w:rsidRPr="00BD008F">
        <w:t>А</w:t>
      </w:r>
      <w:r>
        <w:t xml:space="preserve"> </w:t>
      </w:r>
      <w:r w:rsidRPr="00BD008F">
        <w:t>Н</w:t>
      </w:r>
      <w:r>
        <w:t xml:space="preserve"> </w:t>
      </w:r>
      <w:r w:rsidRPr="00BD008F">
        <w:t>О</w:t>
      </w:r>
      <w:r>
        <w:t xml:space="preserve"> </w:t>
      </w:r>
      <w:r w:rsidRPr="00BD008F">
        <w:t>В</w:t>
      </w:r>
      <w:r>
        <w:t xml:space="preserve"> </w:t>
      </w:r>
      <w:r w:rsidRPr="00BD008F">
        <w:t>Л</w:t>
      </w:r>
      <w:r>
        <w:t xml:space="preserve"> </w:t>
      </w:r>
      <w:r w:rsidRPr="00BD008F">
        <w:t>Я</w:t>
      </w:r>
      <w:r>
        <w:t xml:space="preserve"> Е Т</w:t>
      </w:r>
      <w:r w:rsidRPr="00BD008F">
        <w:t>:</w:t>
      </w:r>
    </w:p>
    <w:p w:rsidR="00293B19" w:rsidRDefault="00293B19" w:rsidP="00581953">
      <w:pPr>
        <w:spacing w:line="360" w:lineRule="auto"/>
        <w:ind w:firstLine="709"/>
        <w:jc w:val="both"/>
        <w:rPr>
          <w:b/>
        </w:rPr>
      </w:pPr>
      <w:r w:rsidRPr="00130310">
        <w:t>1.</w:t>
      </w:r>
      <w:r>
        <w:t xml:space="preserve"> Закрепить </w:t>
      </w:r>
      <w:r w:rsidRPr="00130310">
        <w:t>муниципальны</w:t>
      </w:r>
      <w:r w:rsidR="0022331B">
        <w:t>е</w:t>
      </w:r>
      <w:r w:rsidRPr="00130310">
        <w:t xml:space="preserve"> общеобразовательны</w:t>
      </w:r>
      <w:r w:rsidR="0022331B">
        <w:t>е</w:t>
      </w:r>
      <w:r w:rsidRPr="00130310">
        <w:t xml:space="preserve"> </w:t>
      </w:r>
      <w:r w:rsidR="0022331B">
        <w:t xml:space="preserve">организации </w:t>
      </w:r>
      <w:r>
        <w:t>Бавлинского муниципального района Республики Татарстан</w:t>
      </w:r>
      <w:r w:rsidR="0022331B">
        <w:t xml:space="preserve"> за конкретными территориями</w:t>
      </w:r>
      <w:r>
        <w:t xml:space="preserve"> города Бавлы и </w:t>
      </w:r>
      <w:r w:rsidR="00F36DC1">
        <w:t>населенными</w:t>
      </w:r>
      <w:r w:rsidR="00DE0932">
        <w:t xml:space="preserve"> пункт</w:t>
      </w:r>
      <w:r w:rsidR="00F36DC1">
        <w:t>ами</w:t>
      </w:r>
      <w:r w:rsidR="00DE0932">
        <w:t xml:space="preserve"> </w:t>
      </w:r>
      <w:r>
        <w:t>Бавлинского муници</w:t>
      </w:r>
      <w:r w:rsidR="00936300">
        <w:t>-</w:t>
      </w:r>
      <w:r>
        <w:t xml:space="preserve">пального района </w:t>
      </w:r>
      <w:r w:rsidR="00936300">
        <w:t>на 202</w:t>
      </w:r>
      <w:r w:rsidR="00975D6C">
        <w:t>3</w:t>
      </w:r>
      <w:r w:rsidR="00936300">
        <w:t>-202</w:t>
      </w:r>
      <w:r w:rsidR="00975D6C">
        <w:t>4</w:t>
      </w:r>
      <w:r w:rsidR="00936300">
        <w:t xml:space="preserve"> учебный год </w:t>
      </w:r>
      <w:r w:rsidR="00383335">
        <w:t>согласно прилагаемому списку.</w:t>
      </w:r>
    </w:p>
    <w:p w:rsidR="00293B19" w:rsidRDefault="00293B19" w:rsidP="00581953">
      <w:pPr>
        <w:spacing w:line="360" w:lineRule="auto"/>
        <w:ind w:firstLine="709"/>
        <w:jc w:val="both"/>
        <w:rPr>
          <w:b/>
        </w:rPr>
      </w:pPr>
      <w:r w:rsidRPr="00130310">
        <w:t>2.</w:t>
      </w:r>
      <w:r w:rsidR="00D301FD">
        <w:t xml:space="preserve"> </w:t>
      </w:r>
      <w:r>
        <w:t xml:space="preserve">Директорам </w:t>
      </w:r>
      <w:r w:rsidRPr="00130310">
        <w:t>муниципальны</w:t>
      </w:r>
      <w:r>
        <w:t>х</w:t>
      </w:r>
      <w:r w:rsidRPr="00130310">
        <w:t xml:space="preserve"> бюджетны</w:t>
      </w:r>
      <w:r>
        <w:t>х</w:t>
      </w:r>
      <w:r w:rsidRPr="00130310">
        <w:t xml:space="preserve"> общеобразовательны</w:t>
      </w:r>
      <w:r>
        <w:t>х</w:t>
      </w:r>
      <w:r w:rsidRPr="00130310">
        <w:t xml:space="preserve"> </w:t>
      </w:r>
      <w:r>
        <w:t>у</w:t>
      </w:r>
      <w:r w:rsidRPr="00130310">
        <w:t>чреждени</w:t>
      </w:r>
      <w:r>
        <w:t xml:space="preserve">й </w:t>
      </w:r>
      <w:r w:rsidRPr="00BD3ADD">
        <w:t>Бавлинского муниципального района</w:t>
      </w:r>
      <w:r w:rsidR="00456325">
        <w:t xml:space="preserve"> </w:t>
      </w:r>
      <w:r>
        <w:t>и директору М</w:t>
      </w:r>
      <w:r w:rsidRPr="00130310">
        <w:t>униципальн</w:t>
      </w:r>
      <w:r>
        <w:t>ого</w:t>
      </w:r>
      <w:r w:rsidRPr="00130310">
        <w:t xml:space="preserve"> </w:t>
      </w:r>
      <w:r>
        <w:t xml:space="preserve">автономного </w:t>
      </w:r>
      <w:r w:rsidRPr="00130310">
        <w:t>о</w:t>
      </w:r>
      <w:r>
        <w:t>бщеобразовательного у</w:t>
      </w:r>
      <w:r w:rsidRPr="00130310">
        <w:t>чреждени</w:t>
      </w:r>
      <w:r>
        <w:t>я Средняя общеобразовательная школа №5 Бавлинского муниципального района РТ обеспечить прием граждан</w:t>
      </w:r>
      <w:r w:rsidR="00022FA9">
        <w:t xml:space="preserve"> на</w:t>
      </w:r>
      <w:r>
        <w:t xml:space="preserve"> обучени</w:t>
      </w:r>
      <w:r w:rsidR="00022FA9">
        <w:t>е</w:t>
      </w:r>
      <w:r>
        <w:t xml:space="preserve"> по </w:t>
      </w:r>
      <w:r w:rsidR="00022FA9">
        <w:t>о</w:t>
      </w:r>
      <w:r>
        <w:t>бразовательным программам начального общего, основного общего и среднего общего образования</w:t>
      </w:r>
      <w:r w:rsidR="00F36DC1">
        <w:t>,</w:t>
      </w:r>
      <w:r>
        <w:t xml:space="preserve"> проживающих</w:t>
      </w:r>
      <w:r w:rsidR="00DE0932">
        <w:t xml:space="preserve"> </w:t>
      </w:r>
      <w:r>
        <w:t xml:space="preserve">на </w:t>
      </w:r>
      <w:r w:rsidR="00F36DC1">
        <w:t xml:space="preserve">закрепленной </w:t>
      </w:r>
      <w:r>
        <w:t>т</w:t>
      </w:r>
      <w:r w:rsidR="00F36DC1">
        <w:t>ерритории.</w:t>
      </w:r>
    </w:p>
    <w:p w:rsidR="00293B19" w:rsidRDefault="00293B19" w:rsidP="00581953">
      <w:pPr>
        <w:spacing w:line="360" w:lineRule="auto"/>
        <w:ind w:firstLine="709"/>
        <w:jc w:val="both"/>
      </w:pPr>
      <w:r>
        <w:lastRenderedPageBreak/>
        <w:t>3. Директору Муниципального</w:t>
      </w:r>
      <w:r w:rsidRPr="00130310">
        <w:t xml:space="preserve"> бюдже</w:t>
      </w:r>
      <w:r>
        <w:t>тного общеобразовательного</w:t>
      </w:r>
      <w:r w:rsidRPr="00130310">
        <w:t xml:space="preserve"> </w:t>
      </w:r>
      <w:r>
        <w:t>у</w:t>
      </w:r>
      <w:r w:rsidRPr="00130310">
        <w:t>чреждени</w:t>
      </w:r>
      <w:r>
        <w:t>я «Гимназия №4» Бавлинского муниципального района РТ и директору Муниципального</w:t>
      </w:r>
      <w:r w:rsidRPr="00130310">
        <w:t xml:space="preserve"> бюдже</w:t>
      </w:r>
      <w:r>
        <w:t>тного общеобразовательного</w:t>
      </w:r>
      <w:r w:rsidRPr="00130310">
        <w:t xml:space="preserve"> </w:t>
      </w:r>
      <w:r>
        <w:t>у</w:t>
      </w:r>
      <w:r w:rsidRPr="00130310">
        <w:t>чреждени</w:t>
      </w:r>
      <w:r>
        <w:t>я «Ср</w:t>
      </w:r>
      <w:r w:rsidR="00D301FD">
        <w:t xml:space="preserve">едняя общеобразовательная школа </w:t>
      </w:r>
      <w:r>
        <w:t xml:space="preserve">№2 с углубленным изучением отдельных предметов» Бавлинского муниципального района РТ обеспечить прием всех граждан </w:t>
      </w:r>
      <w:r w:rsidR="00022FA9">
        <w:t>на</w:t>
      </w:r>
      <w:r>
        <w:t xml:space="preserve"> обучени</w:t>
      </w:r>
      <w:r w:rsidR="00022FA9">
        <w:t>е</w:t>
      </w:r>
      <w:r>
        <w:t xml:space="preserve"> по </w:t>
      </w:r>
      <w:r w:rsidR="00581953">
        <w:t>образовательным программам</w:t>
      </w:r>
      <w:r w:rsidR="00777812" w:rsidRPr="00777812">
        <w:t xml:space="preserve"> </w:t>
      </w:r>
      <w:r w:rsidR="00777812">
        <w:t>начального общего, основного общего и среднего общего образования</w:t>
      </w:r>
      <w:r w:rsidR="00D301FD">
        <w:t>,</w:t>
      </w:r>
      <w:r w:rsidR="00581953">
        <w:t xml:space="preserve"> </w:t>
      </w:r>
      <w:r>
        <w:t>проживающих на территории города Бавлы и Бавлинского муниципального района.</w:t>
      </w:r>
    </w:p>
    <w:p w:rsidR="00777812" w:rsidRDefault="00581953" w:rsidP="00777812">
      <w:pPr>
        <w:spacing w:line="360" w:lineRule="auto"/>
        <w:ind w:firstLine="709"/>
        <w:jc w:val="both"/>
      </w:pPr>
      <w:r>
        <w:t xml:space="preserve">4. </w:t>
      </w:r>
      <w:r w:rsidR="00777812">
        <w:t>Опубликовать настоящее постановление на официальном портале правовой информации Республики Татарстан (</w:t>
      </w:r>
      <w:r w:rsidR="00777812">
        <w:rPr>
          <w:lang w:val="en-US"/>
        </w:rPr>
        <w:t>http</w:t>
      </w:r>
      <w:r w:rsidR="00777812">
        <w:t>://</w:t>
      </w:r>
      <w:r w:rsidR="00777812">
        <w:rPr>
          <w:lang w:val="en-US"/>
        </w:rPr>
        <w:t>www</w:t>
      </w:r>
      <w:r w:rsidR="00777812" w:rsidRPr="00F632A3">
        <w:t>.</w:t>
      </w:r>
      <w:r w:rsidR="00777812">
        <w:rPr>
          <w:lang w:val="en-US"/>
        </w:rPr>
        <w:t>pravo</w:t>
      </w:r>
      <w:r w:rsidR="00777812" w:rsidRPr="00F632A3">
        <w:t>.</w:t>
      </w:r>
      <w:r w:rsidR="00777812">
        <w:rPr>
          <w:lang w:val="en-US"/>
        </w:rPr>
        <w:t>tatarstan</w:t>
      </w:r>
      <w:r w:rsidR="00777812" w:rsidRPr="009909B5">
        <w:t>.</w:t>
      </w:r>
      <w:r w:rsidR="00777812">
        <w:rPr>
          <w:lang w:val="en-US"/>
        </w:rPr>
        <w:t>ru</w:t>
      </w:r>
      <w:r w:rsidR="00777812">
        <w:t>) и на сайте Бавлинского муниципального района (</w:t>
      </w:r>
      <w:r w:rsidR="00777812">
        <w:rPr>
          <w:lang w:val="en-US"/>
        </w:rPr>
        <w:t>http</w:t>
      </w:r>
      <w:r w:rsidR="00777812">
        <w:t>://</w:t>
      </w:r>
      <w:r w:rsidR="00777812">
        <w:rPr>
          <w:lang w:val="en-US"/>
        </w:rPr>
        <w:t>www</w:t>
      </w:r>
      <w:r w:rsidR="00777812" w:rsidRPr="00F632A3">
        <w:t>.</w:t>
      </w:r>
      <w:r w:rsidR="00777812">
        <w:rPr>
          <w:lang w:val="en-US"/>
        </w:rPr>
        <w:t>bavly</w:t>
      </w:r>
      <w:r w:rsidR="00777812" w:rsidRPr="00F632A3">
        <w:t>.</w:t>
      </w:r>
      <w:r w:rsidR="00777812">
        <w:rPr>
          <w:lang w:val="en-US"/>
        </w:rPr>
        <w:t>tatarstan</w:t>
      </w:r>
      <w:r w:rsidR="00777812" w:rsidRPr="009909B5">
        <w:t>.</w:t>
      </w:r>
      <w:r w:rsidR="00777812">
        <w:rPr>
          <w:lang w:val="en-US"/>
        </w:rPr>
        <w:t>ru</w:t>
      </w:r>
      <w:r w:rsidR="00777812">
        <w:t>).</w:t>
      </w:r>
    </w:p>
    <w:p w:rsidR="00293B19" w:rsidRDefault="00293B19" w:rsidP="00581953">
      <w:pPr>
        <w:spacing w:line="360" w:lineRule="auto"/>
        <w:ind w:firstLine="709"/>
        <w:jc w:val="both"/>
      </w:pPr>
      <w:r w:rsidRPr="00E932DA">
        <w:t>5</w:t>
      </w:r>
      <w:r>
        <w:t>.</w:t>
      </w:r>
      <w:r w:rsidRPr="004A13F3">
        <w:t xml:space="preserve"> </w:t>
      </w:r>
      <w:r>
        <w:t>Контроль за исполнением настоящего постановления возложить на начальника МКУ «Отдел образования Бавлинского муниципального района Р</w:t>
      </w:r>
      <w:r w:rsidR="00581953">
        <w:t xml:space="preserve">еспублики </w:t>
      </w:r>
      <w:r>
        <w:t>Т</w:t>
      </w:r>
      <w:r w:rsidR="00581953">
        <w:t>атарстан</w:t>
      </w:r>
      <w:r w:rsidR="00FD15CB">
        <w:t>».</w:t>
      </w:r>
    </w:p>
    <w:p w:rsidR="00025884" w:rsidRDefault="00025884" w:rsidP="00777812">
      <w:pPr>
        <w:autoSpaceDE w:val="0"/>
        <w:autoSpaceDN w:val="0"/>
        <w:adjustRightInd w:val="0"/>
      </w:pPr>
    </w:p>
    <w:p w:rsidR="00777812" w:rsidRDefault="00777812" w:rsidP="00777812">
      <w:pPr>
        <w:autoSpaceDE w:val="0"/>
        <w:autoSpaceDN w:val="0"/>
        <w:adjustRightInd w:val="0"/>
      </w:pPr>
    </w:p>
    <w:p w:rsidR="00025884" w:rsidRDefault="00025884" w:rsidP="00777812">
      <w:pPr>
        <w:autoSpaceDE w:val="0"/>
        <w:autoSpaceDN w:val="0"/>
        <w:adjustRightInd w:val="0"/>
      </w:pPr>
    </w:p>
    <w:p w:rsidR="00025884" w:rsidRDefault="00025884" w:rsidP="00777812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025884" w:rsidRDefault="00025884" w:rsidP="00777812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025884" w:rsidRDefault="00025884" w:rsidP="0077781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</w:t>
      </w:r>
      <w:r w:rsidR="00777812">
        <w:t xml:space="preserve"> </w:t>
      </w:r>
      <w:r>
        <w:t xml:space="preserve">               </w:t>
      </w:r>
      <w:r w:rsidR="00975D6C">
        <w:t xml:space="preserve">  Д.Л. Бакиров</w:t>
      </w: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  <w:bookmarkStart w:id="0" w:name="_GoBack"/>
      <w:bookmarkEnd w:id="0"/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Pr="00576713" w:rsidRDefault="00576713" w:rsidP="00576713">
      <w:pPr>
        <w:jc w:val="right"/>
        <w:rPr>
          <w:sz w:val="24"/>
          <w:szCs w:val="24"/>
        </w:rPr>
      </w:pPr>
      <w:r w:rsidRPr="00576713">
        <w:rPr>
          <w:sz w:val="24"/>
          <w:szCs w:val="24"/>
        </w:rPr>
        <w:lastRenderedPageBreak/>
        <w:t>УТВЕРЖДЕН</w:t>
      </w:r>
    </w:p>
    <w:p w:rsidR="00576713" w:rsidRPr="00576713" w:rsidRDefault="00576713" w:rsidP="00576713">
      <w:pPr>
        <w:jc w:val="right"/>
        <w:rPr>
          <w:sz w:val="24"/>
          <w:szCs w:val="24"/>
        </w:rPr>
      </w:pPr>
      <w:r w:rsidRPr="00576713">
        <w:rPr>
          <w:sz w:val="24"/>
          <w:szCs w:val="24"/>
        </w:rPr>
        <w:t>постановлением</w:t>
      </w:r>
    </w:p>
    <w:p w:rsidR="00576713" w:rsidRPr="00576713" w:rsidRDefault="00576713" w:rsidP="00576713">
      <w:pPr>
        <w:jc w:val="right"/>
        <w:rPr>
          <w:sz w:val="24"/>
          <w:szCs w:val="24"/>
        </w:rPr>
      </w:pPr>
      <w:r w:rsidRPr="00576713">
        <w:rPr>
          <w:sz w:val="24"/>
          <w:szCs w:val="24"/>
        </w:rPr>
        <w:t>Исполнительного комитета</w:t>
      </w:r>
    </w:p>
    <w:p w:rsidR="00576713" w:rsidRPr="00576713" w:rsidRDefault="00576713" w:rsidP="00576713">
      <w:pPr>
        <w:jc w:val="right"/>
        <w:rPr>
          <w:sz w:val="24"/>
          <w:szCs w:val="24"/>
        </w:rPr>
      </w:pPr>
      <w:r w:rsidRPr="00576713">
        <w:rPr>
          <w:sz w:val="24"/>
          <w:szCs w:val="24"/>
        </w:rPr>
        <w:t>Бавлинского муниципального района</w:t>
      </w:r>
    </w:p>
    <w:p w:rsidR="00576713" w:rsidRPr="00576713" w:rsidRDefault="00576713" w:rsidP="00576713">
      <w:pPr>
        <w:jc w:val="right"/>
        <w:rPr>
          <w:sz w:val="24"/>
          <w:szCs w:val="24"/>
          <w:u w:val="single"/>
        </w:rPr>
      </w:pPr>
      <w:r w:rsidRPr="00576713">
        <w:rPr>
          <w:sz w:val="24"/>
          <w:szCs w:val="24"/>
        </w:rPr>
        <w:t>от ______________2023г. № _______</w:t>
      </w:r>
    </w:p>
    <w:p w:rsidR="00576713" w:rsidRPr="00576713" w:rsidRDefault="00576713" w:rsidP="00576713">
      <w:pPr>
        <w:jc w:val="center"/>
        <w:rPr>
          <w:sz w:val="24"/>
          <w:szCs w:val="24"/>
          <w:u w:val="single"/>
        </w:rPr>
      </w:pPr>
    </w:p>
    <w:p w:rsidR="00576713" w:rsidRPr="00576713" w:rsidRDefault="00576713" w:rsidP="00576713">
      <w:pPr>
        <w:widowControl w:val="0"/>
        <w:jc w:val="center"/>
        <w:rPr>
          <w:lang w:val="x-none" w:eastAsia="x-none"/>
        </w:rPr>
      </w:pPr>
    </w:p>
    <w:p w:rsidR="00576713" w:rsidRPr="00576713" w:rsidRDefault="00576713" w:rsidP="00576713">
      <w:pPr>
        <w:widowControl w:val="0"/>
        <w:jc w:val="center"/>
        <w:rPr>
          <w:lang w:val="x-none" w:eastAsia="x-none"/>
        </w:rPr>
      </w:pPr>
      <w:r w:rsidRPr="00576713">
        <w:rPr>
          <w:lang w:val="x-none" w:eastAsia="x-none"/>
        </w:rPr>
        <w:t>Список закрепления</w:t>
      </w:r>
    </w:p>
    <w:p w:rsidR="00576713" w:rsidRPr="00576713" w:rsidRDefault="00576713" w:rsidP="00576713">
      <w:pPr>
        <w:widowControl w:val="0"/>
        <w:jc w:val="center"/>
        <w:rPr>
          <w:lang w:val="x-none" w:eastAsia="x-none"/>
        </w:rPr>
      </w:pPr>
      <w:r w:rsidRPr="00576713">
        <w:rPr>
          <w:lang w:val="x-none" w:eastAsia="x-none"/>
        </w:rPr>
        <w:t>муниципальных общеобразовательных организаци</w:t>
      </w:r>
      <w:r w:rsidRPr="00576713">
        <w:rPr>
          <w:lang w:eastAsia="x-none"/>
        </w:rPr>
        <w:t>й</w:t>
      </w:r>
      <w:r w:rsidRPr="00576713">
        <w:rPr>
          <w:lang w:val="x-none" w:eastAsia="x-none"/>
        </w:rPr>
        <w:t xml:space="preserve"> Бавлинского </w:t>
      </w:r>
    </w:p>
    <w:p w:rsidR="00576713" w:rsidRPr="00576713" w:rsidRDefault="00576713" w:rsidP="00576713">
      <w:pPr>
        <w:widowControl w:val="0"/>
        <w:jc w:val="center"/>
        <w:rPr>
          <w:lang w:val="x-none" w:eastAsia="x-none"/>
        </w:rPr>
      </w:pPr>
      <w:r w:rsidRPr="00576713">
        <w:rPr>
          <w:lang w:val="x-none" w:eastAsia="x-none"/>
        </w:rPr>
        <w:t>муниципального района за конкретными территориями города Бавлы</w:t>
      </w:r>
    </w:p>
    <w:p w:rsidR="00576713" w:rsidRPr="00576713" w:rsidRDefault="00576713" w:rsidP="00576713">
      <w:pPr>
        <w:widowControl w:val="0"/>
        <w:jc w:val="center"/>
        <w:rPr>
          <w:lang w:val="x-none" w:eastAsia="x-none"/>
        </w:rPr>
      </w:pPr>
      <w:r w:rsidRPr="00576713">
        <w:rPr>
          <w:lang w:val="x-none" w:eastAsia="x-none"/>
        </w:rPr>
        <w:t>и населенными пунктами Бавлинского муниципального района</w:t>
      </w:r>
    </w:p>
    <w:p w:rsidR="00576713" w:rsidRPr="00576713" w:rsidRDefault="00576713" w:rsidP="00576713">
      <w:pPr>
        <w:widowControl w:val="0"/>
        <w:jc w:val="center"/>
        <w:rPr>
          <w:lang w:val="x-none" w:eastAsia="x-none"/>
        </w:rPr>
      </w:pPr>
      <w:r w:rsidRPr="00576713">
        <w:rPr>
          <w:lang w:val="x-none" w:eastAsia="x-none"/>
        </w:rPr>
        <w:t>Республики Татарстан</w:t>
      </w:r>
    </w:p>
    <w:p w:rsidR="00576713" w:rsidRPr="00576713" w:rsidRDefault="00576713" w:rsidP="00576713">
      <w:pPr>
        <w:widowControl w:val="0"/>
        <w:spacing w:line="120" w:lineRule="auto"/>
        <w:jc w:val="center"/>
        <w:rPr>
          <w:lang w:val="x-none" w:eastAsia="x-non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576713" w:rsidRPr="00576713" w:rsidTr="00CF1DDE">
        <w:tc>
          <w:tcPr>
            <w:tcW w:w="3544" w:type="dxa"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jc w:val="center"/>
            </w:pPr>
            <w:r w:rsidRPr="00576713">
              <w:t>Образовательные</w:t>
            </w:r>
          </w:p>
          <w:p w:rsidR="00576713" w:rsidRPr="00576713" w:rsidRDefault="00576713" w:rsidP="00576713">
            <w:pPr>
              <w:widowControl w:val="0"/>
              <w:jc w:val="center"/>
            </w:pPr>
            <w:r w:rsidRPr="00576713">
              <w:t xml:space="preserve"> организации</w:t>
            </w: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  <w:jc w:val="center"/>
            </w:pPr>
            <w:r w:rsidRPr="00576713">
              <w:t>Адреса (улицы, дома)</w:t>
            </w:r>
          </w:p>
        </w:tc>
      </w:tr>
      <w:tr w:rsidR="00576713" w:rsidRPr="00576713" w:rsidTr="00CF1DDE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«ООШ №1»</w:t>
            </w: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Вагапова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пер.Вагапова - весь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Вахитова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Восточная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Глухой - весь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Калинина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Карла Маркса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Кирпичная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Крайняя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Лесная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Мусы Джалиля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Нариманова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Новая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Октябрьская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Октябрьский - весь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Подгорная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Садовая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Садовый - весь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Советская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Советский - весь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Строителей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Тукая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Тукая - весь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Фрунзе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Чапаева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Южная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База МСО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База ЗСМ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Евсеева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Шарипова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Фаниса Яруллина - вся</w:t>
            </w:r>
          </w:p>
        </w:tc>
      </w:tr>
      <w:tr w:rsidR="00576713" w:rsidRPr="00576713" w:rsidTr="00CF1DDE">
        <w:trPr>
          <w:trHeight w:val="287"/>
        </w:trPr>
        <w:tc>
          <w:tcPr>
            <w:tcW w:w="3544" w:type="dxa"/>
            <w:vMerge w:val="restart"/>
          </w:tcPr>
          <w:p w:rsidR="00576713" w:rsidRPr="00576713" w:rsidRDefault="00576713" w:rsidP="00576713">
            <w:pPr>
              <w:widowControl w:val="0"/>
            </w:pPr>
            <w:r w:rsidRPr="00576713">
              <w:t>МБОУ «СОШ №3</w:t>
            </w:r>
          </w:p>
          <w:p w:rsidR="00576713" w:rsidRPr="00576713" w:rsidRDefault="00576713" w:rsidP="00576713">
            <w:pPr>
              <w:widowControl w:val="0"/>
            </w:pPr>
            <w:r w:rsidRPr="00576713">
              <w:lastRenderedPageBreak/>
              <w:t>им. Ю.А. Гагарина»</w:t>
            </w:r>
          </w:p>
          <w:p w:rsidR="00576713" w:rsidRPr="00576713" w:rsidRDefault="00576713" w:rsidP="00576713"/>
          <w:p w:rsidR="00576713" w:rsidRPr="00576713" w:rsidRDefault="00576713" w:rsidP="00576713"/>
          <w:p w:rsidR="00576713" w:rsidRPr="00576713" w:rsidRDefault="00576713" w:rsidP="00576713"/>
          <w:p w:rsidR="00576713" w:rsidRPr="00576713" w:rsidRDefault="00576713" w:rsidP="00576713"/>
          <w:p w:rsidR="00576713" w:rsidRPr="00576713" w:rsidRDefault="00576713" w:rsidP="00576713"/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lastRenderedPageBreak/>
              <w:t>ул. Баумана, 16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Березовая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Дружбы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Герцена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  <w:rPr>
                <w:color w:val="FF0000"/>
              </w:rPr>
            </w:pPr>
            <w:r w:rsidRPr="00576713">
              <w:t>ул. Гоголя</w:t>
            </w:r>
            <w:r w:rsidRPr="00576713">
              <w:rPr>
                <w:color w:val="FF0000"/>
              </w:rPr>
              <w:t xml:space="preserve"> </w:t>
            </w:r>
            <w:r w:rsidRPr="00576713">
              <w:t>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Горького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Горюнова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Кирова - 2, 4, 6, 8, 8А, 10, 12А, 16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Ключевая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Крупская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Куйбышева - нечетная сторона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Ленина - 15, 18, 20, 25, 26, 28, 30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Лесхозная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Набережная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площадь Октября - 3, 4, 9, 10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Парковая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Пионерская - 1, 3, 5, 7, 9, 11А, 13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Подстанция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Хади Такташа, 17, 29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Энгельса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с. Васькино-Туйрала: ул. Молодежная,</w:t>
            </w:r>
          </w:p>
          <w:p w:rsidR="00576713" w:rsidRPr="00576713" w:rsidRDefault="00576713" w:rsidP="00576713">
            <w:pPr>
              <w:widowControl w:val="0"/>
            </w:pPr>
            <w:r w:rsidRPr="00576713">
              <w:t>ул. Нижняя, ул. Новая, ул. Центральная,</w:t>
            </w:r>
          </w:p>
          <w:p w:rsidR="00576713" w:rsidRPr="00576713" w:rsidRDefault="00576713" w:rsidP="00576713">
            <w:pPr>
              <w:widowControl w:val="0"/>
            </w:pPr>
            <w:r w:rsidRPr="00576713">
              <w:t>ул. Школьная</w:t>
            </w:r>
          </w:p>
        </w:tc>
      </w:tr>
      <w:tr w:rsidR="00576713" w:rsidRPr="00576713" w:rsidTr="00CF1DDE">
        <w:trPr>
          <w:trHeight w:val="298"/>
        </w:trPr>
        <w:tc>
          <w:tcPr>
            <w:tcW w:w="3544" w:type="dxa"/>
            <w:vMerge w:val="restart"/>
          </w:tcPr>
          <w:p w:rsidR="00576713" w:rsidRPr="00576713" w:rsidRDefault="00576713" w:rsidP="00576713">
            <w:pPr>
              <w:widowControl w:val="0"/>
            </w:pPr>
            <w:r w:rsidRPr="00576713">
              <w:t>МАОУ СОШ №5</w:t>
            </w: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Зеленая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Комсомольская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Комсомольский - весь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Нефтяников - вся</w:t>
            </w:r>
          </w:p>
        </w:tc>
      </w:tr>
      <w:tr w:rsidR="00576713" w:rsidRPr="00576713" w:rsidTr="00CF1DDE"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 Первомайская - 1, 1А, 2, 3, 3А, 3Б, 4, 5, 5А, 6, 7, 8, 9А, 10, 11, 11А, 12, 13, 13А, 15, 15А, 16, 17А, 18, 18А, 19, 19Б, 19В, 20, 20А, 21, 21Б, 22, 23, 23А, 24, 24А, 25, 26, 27, 28, 29, 30, 32, 32А, 32Б, 33, 34, 35, 36, 37, 38, 39А, 40, 41, 42, 43, 44, 46, 47, 49, 51, 52, 53, 54, 55, 56, 57, 58, 59, 60, 61, 62, 63, 64, 65, 66, 67, 68, 69, 70, 71, 72, 73, 74, 74А, 74В, 75, 76, 77, 78Б, 78Г, 79, 80, 80А, 80Б, 80В, 81, 82, 82А, 82Б, 82В, 82Д, 82Е, 83, 85, 87, 89, 91, 93, 95, 97, 99, 101, 103, 105, 107, 109, 111, 113, 114, 115, 117, 117А, 117Б, 117В, 119, 121, 121А, 123</w:t>
            </w:r>
          </w:p>
        </w:tc>
      </w:tr>
      <w:tr w:rsidR="00576713" w:rsidRPr="00576713" w:rsidTr="00CF1DDE">
        <w:trPr>
          <w:trHeight w:val="150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ул. С.Сайдашева - 19, 19А, 21, 23, 23А, 24, 26, 27, 28, 29, 31, 32, 33, 34</w:t>
            </w:r>
          </w:p>
        </w:tc>
      </w:tr>
      <w:tr w:rsidR="00576713" w:rsidRPr="00576713" w:rsidTr="00CF1DDE">
        <w:trPr>
          <w:trHeight w:val="321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МБОУ «СОШ №6»</w:t>
            </w: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lastRenderedPageBreak/>
              <w:t>ул. Дзержинского - вся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пер. Кирова - 1, 3, 5, 7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 xml:space="preserve">ул. </w:t>
            </w:r>
            <w:r w:rsidRPr="00576713">
              <w:rPr>
                <w:color w:val="000000"/>
                <w:lang w:bidi="ru-RU"/>
              </w:rPr>
              <w:t>Куйбышева - четная сторона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ул. Ленина - 1, 9, 11, 16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rPr>
                <w:color w:val="FF0000"/>
              </w:rPr>
            </w:pPr>
            <w:r w:rsidRPr="00576713">
              <w:rPr>
                <w:color w:val="000000"/>
                <w:lang w:bidi="ru-RU"/>
              </w:rPr>
              <w:t xml:space="preserve">Нефтепровод </w:t>
            </w:r>
            <w:r w:rsidRPr="00576713">
              <w:t>- весь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 xml:space="preserve">ул. </w:t>
            </w:r>
            <w:r w:rsidRPr="00576713">
              <w:rPr>
                <w:color w:val="000000"/>
                <w:lang w:bidi="ru-RU"/>
              </w:rPr>
              <w:t>Островского - 1, 5, 5а, 12, 14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площадь Октября, 14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rPr>
                <w:color w:val="000000"/>
                <w:lang w:bidi="ru-RU"/>
              </w:rPr>
            </w:pPr>
            <w:r w:rsidRPr="00576713">
              <w:t>ул. </w:t>
            </w:r>
            <w:r w:rsidRPr="00576713">
              <w:rPr>
                <w:color w:val="000000"/>
                <w:lang w:bidi="ru-RU"/>
              </w:rPr>
              <w:t>Первомайская - 86, 88А, 88Б, 90А, 92, 92А, 92Б, 94, 94А, 94Б, 96, 98, 98А, 98Б, 102, 104, 106, 106А, 108А, 108Б, 110, 110А, 110Б, 112А, 112Б, 114, 114А, 114Б, 116, 118, 120, 122, 124, 126, 127, 127А, 128, 129, 130, 130Б,</w:t>
            </w:r>
            <w:r w:rsidRPr="00576713">
              <w:t xml:space="preserve"> 130В, 130Г, </w:t>
            </w:r>
            <w:r w:rsidRPr="00576713">
              <w:rPr>
                <w:color w:val="000000"/>
                <w:lang w:bidi="ru-RU"/>
              </w:rPr>
              <w:t xml:space="preserve">131, </w:t>
            </w:r>
            <w:r w:rsidRPr="00576713">
              <w:t xml:space="preserve">132, 132А, </w:t>
            </w:r>
            <w:r w:rsidRPr="00576713">
              <w:rPr>
                <w:color w:val="000000"/>
                <w:lang w:bidi="ru-RU"/>
              </w:rPr>
              <w:t>133, 135А, 137, 139, 141, 143, 145, 147, 149, 151, 151А, 153, 155, 157, 159, 161, 161А, 163, 165, 167, 169, 171, 171А, 173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rPr>
                <w:color w:val="000000"/>
                <w:lang w:bidi="ru-RU"/>
              </w:rPr>
            </w:pPr>
            <w:r w:rsidRPr="00576713">
              <w:rPr>
                <w:color w:val="000000"/>
                <w:lang w:bidi="ru-RU"/>
              </w:rPr>
              <w:t>пер. Первомайский - весь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ул. Пионерская - 14, 15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ул. Пушкина - вся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пер. Пушкина - весь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 xml:space="preserve">площадь Победы - вся 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ул. С.Сайдашева - 3, 5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ул. Суворова - вся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ул. Хади Такташа - 3, 4, 6, 9, 10, 13, 14, 15, 18, 20, 23, 26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vMerge/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пер. Хади Такташа - весь</w:t>
            </w:r>
          </w:p>
        </w:tc>
      </w:tr>
      <w:tr w:rsidR="00576713" w:rsidRPr="00576713" w:rsidTr="00CF1DDE">
        <w:trPr>
          <w:trHeight w:val="267"/>
        </w:trPr>
        <w:tc>
          <w:tcPr>
            <w:tcW w:w="3544" w:type="dxa"/>
            <w:vMerge/>
            <w:tcBorders>
              <w:bottom w:val="nil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ул. Щербакова - вся</w:t>
            </w:r>
          </w:p>
        </w:tc>
      </w:tr>
    </w:tbl>
    <w:p w:rsidR="00576713" w:rsidRPr="00576713" w:rsidRDefault="00576713" w:rsidP="00576713">
      <w:pPr>
        <w:rPr>
          <w:vanish/>
        </w:rPr>
      </w:pPr>
    </w:p>
    <w:tbl>
      <w:tblPr>
        <w:tblpPr w:leftFromText="180" w:rightFromText="180" w:vertAnchor="text" w:horzAnchor="margin" w:tblpX="108" w:tblpY="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03"/>
      </w:tblGrid>
      <w:tr w:rsidR="00576713" w:rsidRPr="00576713" w:rsidTr="00CF1DDE">
        <w:trPr>
          <w:trHeight w:val="274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МБОУ «СОШ №7»</w:t>
            </w: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lastRenderedPageBreak/>
              <w:t>ул. Аграрная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Ахметзянова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Ахметзянова - весь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Аксакова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Батыршина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Буровиков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Буровиков - весь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Весенняя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 xml:space="preserve">ул. Гатиятуллина - вся 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Горная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Городская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Дальняя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Девонская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Загородная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Западная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Зиновьева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Заречная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Казанская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 xml:space="preserve">ул. Кольцевая - вся 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Луговая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  <w:tabs>
                <w:tab w:val="left" w:pos="1236"/>
              </w:tabs>
            </w:pPr>
            <w:r w:rsidRPr="00576713">
              <w:t>ул. Мира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Молодежная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Молодежный - весь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проспект Нефтяников - весь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Отрадная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Панарина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Панарина - весь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Промысловая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Профсоюзная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Полевая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Родниковая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Северная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Северный - весь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Солнечная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Степная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пер. Степной - весь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Радужная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Рычкова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Татарстан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Транспортная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Юбилейная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Якты-Куль - вся</w:t>
            </w:r>
          </w:p>
        </w:tc>
      </w:tr>
      <w:tr w:rsidR="00576713" w:rsidRPr="00576713" w:rsidTr="00CF1DD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ул. Первомайская - 134, 134А, 136, 138, 140, 140А, 140Б, 142, 142А, 148,</w:t>
            </w:r>
            <w:r w:rsidRPr="00576713">
              <w:rPr>
                <w:color w:val="FF0000"/>
              </w:rPr>
              <w:t xml:space="preserve"> </w:t>
            </w:r>
            <w:r w:rsidRPr="00576713">
              <w:t>150,</w:t>
            </w:r>
            <w:r w:rsidRPr="00576713">
              <w:rPr>
                <w:color w:val="FF0000"/>
              </w:rPr>
              <w:t xml:space="preserve"> </w:t>
            </w:r>
            <w:r w:rsidRPr="00576713">
              <w:t>152,</w:t>
            </w:r>
            <w:r w:rsidRPr="00576713">
              <w:rPr>
                <w:color w:val="FF0000"/>
              </w:rPr>
              <w:t xml:space="preserve"> </w:t>
            </w:r>
            <w:r w:rsidRPr="00576713">
              <w:t>154,</w:t>
            </w:r>
            <w:r w:rsidRPr="00576713">
              <w:rPr>
                <w:color w:val="FF0000"/>
              </w:rPr>
              <w:t xml:space="preserve"> </w:t>
            </w:r>
            <w:r w:rsidRPr="00576713">
              <w:t>156,</w:t>
            </w:r>
            <w:r w:rsidRPr="00576713">
              <w:rPr>
                <w:color w:val="FF0000"/>
              </w:rPr>
              <w:t xml:space="preserve"> </w:t>
            </w:r>
            <w:r w:rsidRPr="00576713">
              <w:t>158,</w:t>
            </w:r>
            <w:r w:rsidRPr="00576713">
              <w:rPr>
                <w:color w:val="FF0000"/>
              </w:rPr>
              <w:t xml:space="preserve"> </w:t>
            </w:r>
            <w:r w:rsidRPr="00576713">
              <w:t>160,</w:t>
            </w:r>
            <w:r w:rsidRPr="00576713">
              <w:rPr>
                <w:color w:val="FF0000"/>
              </w:rPr>
              <w:t xml:space="preserve"> </w:t>
            </w:r>
            <w:r w:rsidRPr="00576713">
              <w:t>162, 164, 164А,</w:t>
            </w:r>
            <w:r w:rsidRPr="00576713">
              <w:rPr>
                <w:color w:val="FF0000"/>
              </w:rPr>
              <w:t xml:space="preserve"> </w:t>
            </w:r>
            <w:r w:rsidRPr="00576713">
              <w:t>166, 168, 170, 172, 172А, 174, 175А, 175Б, 175В, 175Г, 176, 177, 177А, 177Б, 177В, 177Г, 178, 179, 179А, 181, 185, 185Б, 187, 189, 189А, 191, 191А, 195, 197, 201, 203, 205, 205А, 207А</w:t>
            </w:r>
          </w:p>
        </w:tc>
      </w:tr>
      <w:tr w:rsidR="00576713" w:rsidRPr="00576713" w:rsidTr="00CF1DDE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МБОУ «СОШ №2</w:t>
            </w:r>
          </w:p>
          <w:p w:rsidR="00576713" w:rsidRPr="00576713" w:rsidRDefault="00576713" w:rsidP="00576713">
            <w:pPr>
              <w:widowControl w:val="0"/>
            </w:pPr>
            <w:r w:rsidRPr="00576713">
              <w:t>с углубленным изучением отдельных предметов»</w:t>
            </w:r>
          </w:p>
        </w:tc>
        <w:tc>
          <w:tcPr>
            <w:tcW w:w="6203" w:type="dxa"/>
          </w:tcPr>
          <w:p w:rsidR="00576713" w:rsidRPr="00576713" w:rsidRDefault="00576713" w:rsidP="00576713">
            <w:pPr>
              <w:widowControl w:val="0"/>
            </w:pPr>
            <w:r w:rsidRPr="00576713">
              <w:t>все микрорайоны</w:t>
            </w:r>
          </w:p>
        </w:tc>
      </w:tr>
      <w:tr w:rsidR="00576713" w:rsidRPr="00576713" w:rsidTr="00CF1DDE">
        <w:trPr>
          <w:trHeight w:val="22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МБОУ «Гимназия №4»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</w:pPr>
            <w:r w:rsidRPr="00576713">
              <w:t>все микрорайоны</w:t>
            </w:r>
          </w:p>
        </w:tc>
      </w:tr>
      <w:tr w:rsidR="00576713" w:rsidRPr="00576713" w:rsidTr="00CF1DDE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«Александровская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tabs>
                <w:tab w:val="left" w:pos="5606"/>
              </w:tabs>
            </w:pPr>
            <w:r w:rsidRPr="00576713">
              <w:t>с. Александровка: ул. Агрономическая,</w:t>
            </w:r>
          </w:p>
          <w:p w:rsidR="00576713" w:rsidRPr="00576713" w:rsidRDefault="00576713" w:rsidP="00576713">
            <w:pPr>
              <w:widowControl w:val="0"/>
              <w:tabs>
                <w:tab w:val="left" w:pos="5606"/>
              </w:tabs>
            </w:pPr>
            <w:r w:rsidRPr="00576713">
              <w:t xml:space="preserve">ул. Березовая роща, ул. Буртовая, ул. Бытовая, ул. Газовая, ул. Заводская, ул. Лесная, ул. Мусы Джалиля, ул.Советская, ул.Совхозная, ул.Тукая, ул. Чапаева, ул. Школьная, ул. 50 лет СССР; </w:t>
            </w:r>
          </w:p>
          <w:p w:rsidR="00576713" w:rsidRPr="00576713" w:rsidRDefault="00576713" w:rsidP="00576713">
            <w:pPr>
              <w:widowControl w:val="0"/>
              <w:tabs>
                <w:tab w:val="left" w:pos="5606"/>
              </w:tabs>
            </w:pPr>
            <w:r w:rsidRPr="00576713">
              <w:t>д. Ташлы: ул. Подгорная, ул. Центральная</w:t>
            </w:r>
          </w:p>
        </w:tc>
      </w:tr>
      <w:tr w:rsidR="00576713" w:rsidRPr="00576713" w:rsidTr="00CF1DDE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«Алексеевская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 Алексеевка: ул. Заречная, ул. Молодежная,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Советская, ул. Тукая, ул. Фрунзе;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 Богатый Ключ: ул. Иванова</w:t>
            </w:r>
          </w:p>
        </w:tc>
      </w:tr>
      <w:tr w:rsidR="00576713" w:rsidRPr="00576713" w:rsidTr="00CF1DD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«Исергаповская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 Исергапово: ул. Казанская, ул. Ленина,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Молодежная, ул. Родниковая, ул. Советская, ул. Тукая;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  <w:rPr>
                <w:color w:val="FF0000"/>
              </w:rPr>
            </w:pPr>
            <w:r w:rsidRPr="00576713">
              <w:t>д. Новые Бавлы:</w:t>
            </w:r>
            <w:r w:rsidRPr="00576713">
              <w:rPr>
                <w:color w:val="FF0000"/>
              </w:rPr>
              <w:t xml:space="preserve"> </w:t>
            </w:r>
            <w:r w:rsidRPr="00576713">
              <w:t>ул. Молодежная, ул. Тукая</w:t>
            </w:r>
          </w:p>
        </w:tc>
      </w:tr>
      <w:tr w:rsidR="00576713" w:rsidRPr="00576713" w:rsidTr="00CF1DD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«Кзыл-Ярская СОШ им. Ф.Г. Яруллина»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 Кзыл-Яр: ул. Гагарина, ул. Кирова,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пер. Ленина, ул. Ленина, ул. Мусы Джалиля,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Мира, ул. Молодежная, ул. Советская,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Тукая, ул. Фрунзе, ул. Фаниса Яруллина;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Старые Чути: ул. Речная, ул. Центральная;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Уба: ул. Советская, ул. Молодежная,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Октябрьская, ул. Центральная, ул. Чапаева;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lastRenderedPageBreak/>
              <w:t>д. Якты-Елга: ул. Советская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lastRenderedPageBreak/>
              <w:t>МБОУ «Новозареченская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п. Новозареченск: ул. Вахитова, Дом-интернат, ул. Карла Маркса, ул. Ленина, ул. Набережная,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Советская, ул. Школьная;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п. Таллы-Куль: ул. Приозерная;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 Дмитриевка: ул. Чапаева;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Измайлово: ул. Первомайская, ул. Подгорная</w:t>
            </w:r>
          </w:p>
        </w:tc>
      </w:tr>
      <w:tr w:rsidR="00576713" w:rsidRPr="00576713" w:rsidTr="00CF1DD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«Новочутинская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tabs>
                <w:tab w:val="left" w:pos="5606"/>
              </w:tabs>
            </w:pPr>
            <w:r w:rsidRPr="00576713">
              <w:t>с. Новые Чути: ул. Тукая, ул. Школьная;</w:t>
            </w:r>
          </w:p>
          <w:p w:rsidR="00576713" w:rsidRPr="00576713" w:rsidRDefault="00576713" w:rsidP="00576713">
            <w:pPr>
              <w:widowControl w:val="0"/>
              <w:tabs>
                <w:tab w:val="left" w:pos="5606"/>
              </w:tabs>
            </w:pPr>
            <w:r w:rsidRPr="00576713">
              <w:t>с. Салихово: ул. Гагарина, ул. Калинина;</w:t>
            </w:r>
          </w:p>
          <w:p w:rsidR="00576713" w:rsidRPr="00576713" w:rsidRDefault="00576713" w:rsidP="00576713">
            <w:pPr>
              <w:widowControl w:val="0"/>
              <w:tabs>
                <w:tab w:val="left" w:pos="5606"/>
              </w:tabs>
            </w:pPr>
            <w:r w:rsidRPr="00576713">
              <w:t>с. Хансверкино: ул. Карла Маркса, ул. Советская</w:t>
            </w:r>
          </w:p>
        </w:tc>
      </w:tr>
      <w:tr w:rsidR="00576713" w:rsidRPr="00576713" w:rsidTr="00CF1DDE">
        <w:trPr>
          <w:trHeight w:val="18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«Шалтинская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 Шалты: ул. Кирова, ул. Мира, ул. Новая,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Садовая, ул. Советская, ул. Тукая, ул. Чкалова</w:t>
            </w:r>
          </w:p>
        </w:tc>
      </w:tr>
      <w:tr w:rsidR="00576713" w:rsidRPr="00576713" w:rsidTr="00CF1DD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«Покровско-Урустамакская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 Покровский Урустамак: ул. Горького, ул. Заречная, ул. Мирная, ул. Молодежная, ул. Подгорная, ул. Советская, ул. Чапаева;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Бакалы: ул. Дмитрова;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Вае-Шур: ул. Октябрьская;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 Николашкино: ул. Новая, ул. Советская;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п. Покровский:</w:t>
            </w:r>
            <w:r w:rsidRPr="00576713">
              <w:rPr>
                <w:b/>
              </w:rPr>
              <w:t xml:space="preserve"> </w:t>
            </w:r>
            <w:r w:rsidRPr="00576713">
              <w:t>ул. Первомайская;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Кит-Озеро: ул. Восточная;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Шарай:</w:t>
            </w:r>
            <w:r w:rsidRPr="00576713">
              <w:rPr>
                <w:b/>
              </w:rPr>
              <w:t xml:space="preserve"> </w:t>
            </w:r>
            <w:r w:rsidRPr="00576713">
              <w:t xml:space="preserve">ул. Лесная </w:t>
            </w:r>
          </w:p>
        </w:tc>
      </w:tr>
      <w:tr w:rsidR="00576713" w:rsidRPr="00576713" w:rsidTr="00CF1DDE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«Потапово-Тумбарлинская ООШ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им. Г.П. Евсеева»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tabs>
                <w:tab w:val="right" w:pos="9408"/>
              </w:tabs>
            </w:pPr>
            <w:r w:rsidRPr="00576713">
              <w:t>с. Потапово-Тумбарла:</w:t>
            </w:r>
            <w:r w:rsidRPr="00576713">
              <w:rPr>
                <w:b/>
              </w:rPr>
              <w:t xml:space="preserve"> </w:t>
            </w:r>
            <w:r w:rsidRPr="00576713">
              <w:t>пер. Мирный, ул. Новая, ул. Первомайская, ул. Советская;</w:t>
            </w:r>
          </w:p>
          <w:p w:rsidR="00576713" w:rsidRPr="00576713" w:rsidRDefault="00576713" w:rsidP="00576713">
            <w:pPr>
              <w:widowControl w:val="0"/>
              <w:tabs>
                <w:tab w:val="right" w:pos="9408"/>
              </w:tabs>
            </w:pPr>
            <w:r w:rsidRPr="00576713">
              <w:t>д. Галкино: ул. Светлая;</w:t>
            </w:r>
          </w:p>
          <w:p w:rsidR="00576713" w:rsidRPr="00576713" w:rsidRDefault="00576713" w:rsidP="00576713">
            <w:pPr>
              <w:widowControl w:val="0"/>
              <w:tabs>
                <w:tab w:val="right" w:pos="9408"/>
              </w:tabs>
            </w:pPr>
            <w:r w:rsidRPr="00576713">
              <w:t>д. Дубовка: ул. Родниковая;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 Удмуртские Ташлы: ул. Куйбышева,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Ленина, ул. Некрасова;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п. Воткино: ул. Тихая</w:t>
            </w:r>
          </w:p>
        </w:tc>
      </w:tr>
      <w:tr w:rsidR="00576713" w:rsidRPr="00576713" w:rsidTr="00CF1DDE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«Поповская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 Поповка: ул. Буденного, ул. Заречная, 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Молодежная, ул. Подгорная, ул. Фрунзе,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Центральная;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 Верхняя Фоминовка: ул. Советская</w:t>
            </w:r>
          </w:p>
        </w:tc>
      </w:tr>
      <w:tr w:rsidR="00576713" w:rsidRPr="00576713" w:rsidTr="00CF1DDE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«Татарско-Кандызская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 Татарский Кандыз: ул. Ахметзянова,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Вахитова, ул. Гафиятуллина, ул. Заречная,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Комсомольская, пер. Мира, ул. Подгорная,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Советская, пер. Советский, ул. Тукая,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Школьная, ул. Ямашева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  <w:spacing w:line="120" w:lineRule="auto"/>
            </w:pPr>
          </w:p>
        </w:tc>
      </w:tr>
      <w:tr w:rsidR="00576713" w:rsidRPr="00576713" w:rsidTr="00CF1DD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«Татарско-Тумбарлинская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 Татарская Тумбарла: ул. Гагарина, ул. Ленина, ул. Молодежная, ул. Советская, ул. Чапаева;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Шамаево: ул. Нариманова;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Миннигулово: ул. Кызыл Тау, ул. Ленина</w:t>
            </w:r>
          </w:p>
        </w:tc>
      </w:tr>
      <w:tr w:rsidR="00576713" w:rsidRPr="00576713" w:rsidTr="00CF1DDE">
        <w:trPr>
          <w:trHeight w:val="51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МБОУ «Крым-Сарайская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с. Крым-Сарай: Дом-интернат, ул. Советская;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д. Муртаза: ул. Комплексная, ул. Набережная,</w:t>
            </w:r>
          </w:p>
          <w:p w:rsidR="00576713" w:rsidRPr="00576713" w:rsidRDefault="00576713" w:rsidP="00576713">
            <w:pPr>
              <w:widowControl w:val="0"/>
              <w:shd w:val="clear" w:color="auto" w:fill="FFFFFF"/>
            </w:pPr>
            <w:r w:rsidRPr="00576713">
              <w:t>ул. Октябрьская, ул. Парковая, ул. Пионерская, ул. Совхозная, ул. Школьная</w:t>
            </w:r>
          </w:p>
        </w:tc>
      </w:tr>
    </w:tbl>
    <w:p w:rsidR="00576713" w:rsidRPr="00576713" w:rsidRDefault="00576713" w:rsidP="00576713">
      <w:pPr>
        <w:jc w:val="center"/>
        <w:rPr>
          <w:szCs w:val="24"/>
        </w:rPr>
      </w:pPr>
    </w:p>
    <w:p w:rsidR="00576713" w:rsidRPr="00576713" w:rsidRDefault="00576713" w:rsidP="00576713">
      <w:pPr>
        <w:jc w:val="center"/>
        <w:rPr>
          <w:szCs w:val="24"/>
        </w:rPr>
      </w:pPr>
    </w:p>
    <w:p w:rsidR="00576713" w:rsidRPr="00576713" w:rsidRDefault="00576713" w:rsidP="00576713">
      <w:pPr>
        <w:jc w:val="center"/>
        <w:rPr>
          <w:szCs w:val="24"/>
        </w:rPr>
      </w:pPr>
    </w:p>
    <w:p w:rsidR="00576713" w:rsidRPr="00576713" w:rsidRDefault="00576713" w:rsidP="00576713">
      <w:pPr>
        <w:jc w:val="center"/>
        <w:rPr>
          <w:sz w:val="24"/>
          <w:szCs w:val="24"/>
        </w:rPr>
      </w:pPr>
      <w:r w:rsidRPr="00576713">
        <w:rPr>
          <w:sz w:val="24"/>
          <w:szCs w:val="24"/>
        </w:rPr>
        <w:t>_________________________</w:t>
      </w:r>
    </w:p>
    <w:p w:rsidR="00576713" w:rsidRPr="00576713" w:rsidRDefault="00576713" w:rsidP="00576713">
      <w:pPr>
        <w:jc w:val="center"/>
        <w:rPr>
          <w:sz w:val="24"/>
          <w:szCs w:val="24"/>
        </w:rPr>
      </w:pPr>
    </w:p>
    <w:p w:rsidR="00576713" w:rsidRDefault="00576713" w:rsidP="00777812">
      <w:pPr>
        <w:autoSpaceDE w:val="0"/>
        <w:autoSpaceDN w:val="0"/>
        <w:adjustRightInd w:val="0"/>
      </w:pPr>
    </w:p>
    <w:p w:rsidR="00576713" w:rsidRDefault="00576713" w:rsidP="00777812">
      <w:pPr>
        <w:autoSpaceDE w:val="0"/>
        <w:autoSpaceDN w:val="0"/>
        <w:adjustRightInd w:val="0"/>
      </w:pPr>
    </w:p>
    <w:sectPr w:rsidR="00576713" w:rsidSect="004D7EA1">
      <w:headerReference w:type="even" r:id="rId8"/>
      <w:headerReference w:type="default" r:id="rId9"/>
      <w:pgSz w:w="11906" w:h="16838" w:code="9"/>
      <w:pgMar w:top="964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81" w:rsidRDefault="00CF1981">
      <w:r>
        <w:separator/>
      </w:r>
    </w:p>
  </w:endnote>
  <w:endnote w:type="continuationSeparator" w:id="0">
    <w:p w:rsidR="00CF1981" w:rsidRDefault="00CF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81" w:rsidRDefault="00CF1981">
      <w:r>
        <w:separator/>
      </w:r>
    </w:p>
  </w:footnote>
  <w:footnote w:type="continuationSeparator" w:id="0">
    <w:p w:rsidR="00CF1981" w:rsidRDefault="00CF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936300">
    <w:pPr>
      <w:pStyle w:val="a5"/>
      <w:framePr w:wrap="around" w:vAnchor="text" w:hAnchor="page" w:x="5965" w:y="-19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6713">
      <w:rPr>
        <w:rStyle w:val="a7"/>
        <w:noProof/>
      </w:rPr>
      <w:t>2</w:t>
    </w:r>
    <w:r>
      <w:rPr>
        <w:rStyle w:val="a7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B735BBD"/>
    <w:multiLevelType w:val="multilevel"/>
    <w:tmpl w:val="375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642E2"/>
    <w:multiLevelType w:val="multilevel"/>
    <w:tmpl w:val="16D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024288"/>
    <w:multiLevelType w:val="multilevel"/>
    <w:tmpl w:val="3B7C7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00C8"/>
    <w:rsid w:val="00015603"/>
    <w:rsid w:val="00022319"/>
    <w:rsid w:val="00022FA9"/>
    <w:rsid w:val="00025725"/>
    <w:rsid w:val="00025884"/>
    <w:rsid w:val="00031C27"/>
    <w:rsid w:val="0003624E"/>
    <w:rsid w:val="00037E14"/>
    <w:rsid w:val="00053A0C"/>
    <w:rsid w:val="00067CBD"/>
    <w:rsid w:val="000773BF"/>
    <w:rsid w:val="00082CBE"/>
    <w:rsid w:val="00085F4C"/>
    <w:rsid w:val="0009028C"/>
    <w:rsid w:val="00092726"/>
    <w:rsid w:val="00097608"/>
    <w:rsid w:val="000A1885"/>
    <w:rsid w:val="000A41D2"/>
    <w:rsid w:val="000A7075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686A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33D"/>
    <w:rsid w:val="002136B8"/>
    <w:rsid w:val="00217101"/>
    <w:rsid w:val="002212D7"/>
    <w:rsid w:val="0022331B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C83"/>
    <w:rsid w:val="002845D7"/>
    <w:rsid w:val="00293B19"/>
    <w:rsid w:val="00294F0D"/>
    <w:rsid w:val="002969E8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C50"/>
    <w:rsid w:val="0032270B"/>
    <w:rsid w:val="00322864"/>
    <w:rsid w:val="003240E9"/>
    <w:rsid w:val="00324322"/>
    <w:rsid w:val="00337A6D"/>
    <w:rsid w:val="0035192F"/>
    <w:rsid w:val="003563C4"/>
    <w:rsid w:val="00356E78"/>
    <w:rsid w:val="00381D57"/>
    <w:rsid w:val="00382A7E"/>
    <w:rsid w:val="00383335"/>
    <w:rsid w:val="00396010"/>
    <w:rsid w:val="003976D0"/>
    <w:rsid w:val="003A52EF"/>
    <w:rsid w:val="003C2948"/>
    <w:rsid w:val="003D1294"/>
    <w:rsid w:val="003D71D3"/>
    <w:rsid w:val="003E03EE"/>
    <w:rsid w:val="003E133B"/>
    <w:rsid w:val="003E1FE0"/>
    <w:rsid w:val="003E49F3"/>
    <w:rsid w:val="003E537A"/>
    <w:rsid w:val="003E5548"/>
    <w:rsid w:val="003E6B3E"/>
    <w:rsid w:val="003F1631"/>
    <w:rsid w:val="003F1A38"/>
    <w:rsid w:val="003F2E0F"/>
    <w:rsid w:val="00404545"/>
    <w:rsid w:val="00407A65"/>
    <w:rsid w:val="00411991"/>
    <w:rsid w:val="004240BD"/>
    <w:rsid w:val="004260B5"/>
    <w:rsid w:val="004272BF"/>
    <w:rsid w:val="00433207"/>
    <w:rsid w:val="00440CC2"/>
    <w:rsid w:val="00450961"/>
    <w:rsid w:val="00452EFB"/>
    <w:rsid w:val="00456325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D7EA1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6713"/>
    <w:rsid w:val="00580DD7"/>
    <w:rsid w:val="00581953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67DC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7781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3D5A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36300"/>
    <w:rsid w:val="009439A8"/>
    <w:rsid w:val="00950E09"/>
    <w:rsid w:val="00956F93"/>
    <w:rsid w:val="00957473"/>
    <w:rsid w:val="009600B4"/>
    <w:rsid w:val="00961CCF"/>
    <w:rsid w:val="00975D6C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0E73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3F8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52F9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1FBC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1981"/>
    <w:rsid w:val="00CF5368"/>
    <w:rsid w:val="00D21DB8"/>
    <w:rsid w:val="00D266D6"/>
    <w:rsid w:val="00D301FD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B05"/>
    <w:rsid w:val="00DD0E0A"/>
    <w:rsid w:val="00DD24E7"/>
    <w:rsid w:val="00DD43AA"/>
    <w:rsid w:val="00DD54B5"/>
    <w:rsid w:val="00DD5739"/>
    <w:rsid w:val="00DD5FC6"/>
    <w:rsid w:val="00DD7903"/>
    <w:rsid w:val="00DE0932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105C7"/>
    <w:rsid w:val="00F10B36"/>
    <w:rsid w:val="00F2185D"/>
    <w:rsid w:val="00F26477"/>
    <w:rsid w:val="00F27D7A"/>
    <w:rsid w:val="00F35987"/>
    <w:rsid w:val="00F36DC1"/>
    <w:rsid w:val="00F4380E"/>
    <w:rsid w:val="00F447CE"/>
    <w:rsid w:val="00F51256"/>
    <w:rsid w:val="00F524FF"/>
    <w:rsid w:val="00F52B73"/>
    <w:rsid w:val="00F61D88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15CB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CA9EF"/>
  <w15:chartTrackingRefBased/>
  <w15:docId w15:val="{C5100255-4567-407F-A7F1-A4019603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numbering" w:customStyle="1" w:styleId="11">
    <w:name w:val="Нет списка1"/>
    <w:next w:val="a2"/>
    <w:semiHidden/>
    <w:rsid w:val="00576713"/>
  </w:style>
  <w:style w:type="character" w:customStyle="1" w:styleId="amendmentcount">
    <w:name w:val="amendment count"/>
    <w:basedOn w:val="a0"/>
    <w:rsid w:val="00576713"/>
  </w:style>
  <w:style w:type="paragraph" w:styleId="af0">
    <w:name w:val="Normal (Web)"/>
    <w:basedOn w:val="a"/>
    <w:rsid w:val="00576713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57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Текст выноски Знак"/>
    <w:link w:val="ab"/>
    <w:rsid w:val="00576713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576713"/>
    <w:rPr>
      <w:sz w:val="26"/>
      <w:szCs w:val="26"/>
      <w:shd w:val="clear" w:color="auto" w:fill="FFFFFF"/>
    </w:rPr>
  </w:style>
  <w:style w:type="character" w:customStyle="1" w:styleId="50">
    <w:name w:val="Основной текст (5)_"/>
    <w:link w:val="51"/>
    <w:rsid w:val="00576713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76713"/>
    <w:pPr>
      <w:widowControl w:val="0"/>
      <w:shd w:val="clear" w:color="auto" w:fill="FFFFFF"/>
      <w:spacing w:line="290" w:lineRule="exact"/>
      <w:ind w:hanging="900"/>
    </w:pPr>
    <w:rPr>
      <w:sz w:val="26"/>
      <w:szCs w:val="26"/>
    </w:rPr>
  </w:style>
  <w:style w:type="paragraph" w:customStyle="1" w:styleId="51">
    <w:name w:val="Основной текст (5)"/>
    <w:basedOn w:val="a"/>
    <w:link w:val="50"/>
    <w:rsid w:val="00576713"/>
    <w:pPr>
      <w:widowControl w:val="0"/>
      <w:shd w:val="clear" w:color="auto" w:fill="FFFFFF"/>
      <w:spacing w:before="60" w:line="303" w:lineRule="exact"/>
      <w:jc w:val="center"/>
    </w:pPr>
    <w:rPr>
      <w:sz w:val="20"/>
      <w:szCs w:val="20"/>
    </w:rPr>
  </w:style>
  <w:style w:type="character" w:customStyle="1" w:styleId="30">
    <w:name w:val="Основной текст (3)_"/>
    <w:link w:val="31"/>
    <w:rsid w:val="00576713"/>
    <w:rPr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76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576713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character" w:customStyle="1" w:styleId="a6">
    <w:name w:val="Верхний колонтитул Знак"/>
    <w:link w:val="a5"/>
    <w:uiPriority w:val="99"/>
    <w:rsid w:val="00576713"/>
    <w:rPr>
      <w:sz w:val="28"/>
      <w:szCs w:val="28"/>
    </w:rPr>
  </w:style>
  <w:style w:type="character" w:customStyle="1" w:styleId="a9">
    <w:name w:val="Нижний колонтитул Знак"/>
    <w:link w:val="a8"/>
    <w:rsid w:val="0057671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2023-02-20T10:46:00Z</cp:lastPrinted>
  <dcterms:created xsi:type="dcterms:W3CDTF">2023-03-03T11:44:00Z</dcterms:created>
  <dcterms:modified xsi:type="dcterms:W3CDTF">2023-03-03T11:44:00Z</dcterms:modified>
</cp:coreProperties>
</file>