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5B74C9" w:rsidRPr="005B74C9" w:rsidTr="00F23373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5B74C9" w:rsidRPr="005B74C9" w:rsidTr="00F23373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5B74C9" w:rsidRPr="005B74C9" w:rsidTr="00F23373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5B74C9" w:rsidRPr="005B74C9" w:rsidRDefault="0010754D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sz w:val="36"/>
                            <w:szCs w:val="36"/>
                          </w:rPr>
                          <w:t>Удмуртско-Ташлинского</w:t>
                        </w:r>
                        <w:proofErr w:type="spellEnd"/>
                        <w:r w:rsidR="005B74C9"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ПОСЕЛЕНИЯ</w:t>
                        </w:r>
                      </w:p>
                      <w:p w:rsidR="005B74C9" w:rsidRPr="005B74C9" w:rsidRDefault="005B74C9" w:rsidP="005B74C9">
                        <w:pPr>
                          <w:spacing w:before="0" w:after="0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5B74C9" w:rsidRPr="0010754D" w:rsidRDefault="0010754D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0754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УДМУРТ ТАШЛЫСЫ</w:t>
                        </w:r>
                      </w:p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5B74C9" w:rsidRPr="005B74C9" w:rsidRDefault="005B74C9" w:rsidP="005B74C9">
                  <w:pPr>
                    <w:spacing w:before="0" w:after="0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5B74C9" w:rsidRPr="005B74C9" w:rsidRDefault="005B74C9" w:rsidP="005B74C9">
                  <w:pPr>
                    <w:spacing w:before="0" w:after="0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74C9" w:rsidRPr="005B74C9" w:rsidRDefault="005B74C9" w:rsidP="005B74C9">
                  <w:pPr>
                    <w:spacing w:before="0" w:after="0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74C9" w:rsidRPr="005B74C9" w:rsidRDefault="005B74C9" w:rsidP="005B74C9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4C9" w:rsidRPr="005B74C9" w:rsidTr="00F23373">
        <w:tc>
          <w:tcPr>
            <w:tcW w:w="10105" w:type="dxa"/>
            <w:shd w:val="clear" w:color="auto" w:fill="auto"/>
          </w:tcPr>
          <w:p w:rsidR="005B74C9" w:rsidRPr="005B74C9" w:rsidRDefault="005B74C9" w:rsidP="00773E9C">
            <w:pPr>
              <w:spacing w:before="0" w:after="0"/>
              <w:ind w:left="-364" w:right="56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="00773E9C" w:rsidRPr="005B7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54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5B7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 ____________________________________</w:t>
            </w:r>
          </w:p>
        </w:tc>
      </w:tr>
    </w:tbl>
    <w:p w:rsidR="005B74C9" w:rsidRPr="005B74C9" w:rsidRDefault="005B74C9" w:rsidP="005B74C9">
      <w:pPr>
        <w:tabs>
          <w:tab w:val="left" w:pos="6120"/>
        </w:tabs>
        <w:spacing w:before="0" w:after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5B74C9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5B74C9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5B74C9" w:rsidRPr="005B74C9" w:rsidRDefault="005B74C9" w:rsidP="005B74C9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B74C9" w:rsidRPr="005B74C9" w:rsidRDefault="005B74C9" w:rsidP="005B74C9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7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5B74C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B74C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023 г.</w:t>
      </w:r>
      <w:r w:rsidRPr="005B7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№ </w:t>
      </w:r>
    </w:p>
    <w:p w:rsidR="005B74C9" w:rsidRPr="005B74C9" w:rsidRDefault="005B74C9" w:rsidP="005B74C9">
      <w:pPr>
        <w:tabs>
          <w:tab w:val="left" w:pos="6120"/>
        </w:tabs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C9" w:rsidRPr="005B74C9" w:rsidRDefault="005B74C9" w:rsidP="005B74C9">
      <w:pPr>
        <w:tabs>
          <w:tab w:val="left" w:pos="6120"/>
        </w:tabs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="0010754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5748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</w:t>
      </w:r>
      <w:proofErr w:type="spellEnd"/>
    </w:p>
    <w:p w:rsidR="00FF0C0C" w:rsidRDefault="00FF0C0C" w:rsidP="005B74C9">
      <w:pPr>
        <w:pStyle w:val="a3"/>
        <w:spacing w:beforeAutospacing="0" w:afterAutospacing="0"/>
        <w:ind w:right="5953" w:firstLine="0"/>
        <w:jc w:val="left"/>
        <w:rPr>
          <w:bCs/>
          <w:color w:val="000000"/>
          <w:sz w:val="28"/>
          <w:szCs w:val="28"/>
        </w:rPr>
      </w:pPr>
      <w:bookmarkStart w:id="0" w:name="_GoBack"/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proofErr w:type="spellStart"/>
      <w:r w:rsidR="0085748A">
        <w:rPr>
          <w:bCs/>
          <w:color w:val="000000"/>
          <w:sz w:val="28"/>
          <w:szCs w:val="28"/>
        </w:rPr>
        <w:t>Удмуртско-Ташлинское</w:t>
      </w:r>
      <w:proofErr w:type="spellEnd"/>
      <w:r w:rsidR="0085748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bookmarkEnd w:id="0"/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5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 w:rsidR="005B74C9">
        <w:rPr>
          <w:color w:val="000000"/>
          <w:sz w:val="28"/>
          <w:szCs w:val="28"/>
        </w:rPr>
        <w:t xml:space="preserve"> </w:t>
      </w:r>
      <w:proofErr w:type="spellStart"/>
      <w:r w:rsidR="00C01C6E">
        <w:rPr>
          <w:color w:val="000000"/>
          <w:sz w:val="28"/>
          <w:szCs w:val="28"/>
        </w:rPr>
        <w:t>Удмурско-ташлинского</w:t>
      </w:r>
      <w:proofErr w:type="spellEnd"/>
      <w:r w:rsidR="005B74C9">
        <w:rPr>
          <w:color w:val="000000"/>
          <w:sz w:val="28"/>
          <w:szCs w:val="28"/>
        </w:rPr>
        <w:t xml:space="preserve"> сельского поселения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proofErr w:type="spellStart"/>
      <w:r w:rsidR="00C01C6E">
        <w:rPr>
          <w:color w:val="000000"/>
          <w:sz w:val="28"/>
          <w:szCs w:val="28"/>
        </w:rPr>
        <w:t>Удмурско-Ташлинского</w:t>
      </w:r>
      <w:proofErr w:type="spellEnd"/>
      <w:r w:rsidR="00C01C6E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="00C01C6E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 w:rsidR="005B74C9">
        <w:rPr>
          <w:color w:val="000000"/>
          <w:sz w:val="28"/>
          <w:szCs w:val="28"/>
        </w:rPr>
        <w:t>Поповское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C01C6E" w:rsidRPr="00FF0C0C" w:rsidRDefault="00FF0C0C" w:rsidP="00C01C6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5B74C9">
        <w:rPr>
          <w:color w:val="000000"/>
          <w:sz w:val="28"/>
          <w:szCs w:val="28"/>
        </w:rPr>
        <w:t xml:space="preserve"> </w:t>
      </w:r>
      <w:r w:rsidR="00C01C6E">
        <w:rPr>
          <w:color w:val="000000"/>
          <w:sz w:val="28"/>
          <w:szCs w:val="28"/>
        </w:rPr>
        <w:t xml:space="preserve">                  Руководитель                                      Н.Ю. Ермолаев  </w:t>
      </w:r>
    </w:p>
    <w:p w:rsidR="00FF0C0C" w:rsidRPr="00FF0C0C" w:rsidRDefault="005B74C9" w:rsidP="005B74C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F0C0C" w:rsidRPr="00FF0C0C" w:rsidRDefault="00325C9F" w:rsidP="00325C9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="00FF0C0C" w:rsidRPr="00FF0C0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</w:p>
    <w:p w:rsidR="00632123" w:rsidRDefault="00FF0C0C" w:rsidP="005B74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</w:t>
      </w:r>
      <w:r w:rsidR="005B74C9">
        <w:rPr>
          <w:color w:val="000000"/>
          <w:sz w:val="28"/>
          <w:szCs w:val="28"/>
        </w:rPr>
        <w:t>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  <w:r w:rsidR="005B74C9">
        <w:rPr>
          <w:color w:val="000000"/>
        </w:rPr>
        <w:t>               </w:t>
      </w:r>
      <w:r w:rsidRPr="00632123">
        <w:rPr>
          <w:color w:val="000000"/>
        </w:rPr>
        <w:t>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632123" w:rsidRDefault="00FF0C0C" w:rsidP="00325C9F">
      <w:pPr>
        <w:pStyle w:val="a3"/>
        <w:spacing w:before="0" w:beforeAutospacing="0" w:after="0" w:afterAutospacing="0"/>
        <w:ind w:left="6804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  <w:proofErr w:type="spellStart"/>
      <w:r w:rsidR="0085748A">
        <w:rPr>
          <w:color w:val="000000"/>
        </w:rPr>
        <w:t>Удмурско-Ташлинского</w:t>
      </w:r>
      <w:proofErr w:type="spellEnd"/>
      <w:r w:rsidR="00325C9F">
        <w:rPr>
          <w:color w:val="000000"/>
        </w:rPr>
        <w:t xml:space="preserve"> сельского </w:t>
      </w:r>
      <w:r w:rsidR="00632123">
        <w:rPr>
          <w:color w:val="000000"/>
        </w:rPr>
        <w:t xml:space="preserve">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85748A">
        <w:rPr>
          <w:color w:val="000000"/>
          <w:sz w:val="28"/>
          <w:szCs w:val="28"/>
        </w:rPr>
        <w:t>Удмуртско-Ташлинское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10754D">
      <w:pPr>
        <w:pStyle w:val="a6"/>
      </w:pPr>
      <w:r w:rsidRPr="00FF0C0C"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F319D4">
        <w:t>Удмуртско-Ташлинское</w:t>
      </w:r>
      <w:proofErr w:type="spellEnd"/>
      <w:r w:rsidR="005B74C9">
        <w:t xml:space="preserve"> </w:t>
      </w:r>
      <w:r w:rsidRPr="00FF0C0C">
        <w:t xml:space="preserve">сельское поселение» </w:t>
      </w:r>
      <w:r w:rsidR="00632123">
        <w:t xml:space="preserve">Бавлинского </w:t>
      </w:r>
      <w:r w:rsidRPr="00FF0C0C"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F319D4">
        <w:rPr>
          <w:color w:val="000000"/>
          <w:sz w:val="28"/>
          <w:szCs w:val="28"/>
        </w:rPr>
        <w:t>Удмуртско-Ташлинсуое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5"/>
            <w:color w:val="auto"/>
            <w:sz w:val="28"/>
            <w:szCs w:val="28"/>
            <w:u w:val="none"/>
          </w:rPr>
          <w:t>http://</w:t>
        </w:r>
        <w:r w:rsidR="00532F10" w:rsidRPr="00532F10">
          <w:rPr>
            <w:rStyle w:val="a5"/>
            <w:color w:val="auto"/>
            <w:sz w:val="28"/>
            <w:szCs w:val="28"/>
            <w:u w:val="none"/>
            <w:lang w:val="en-US"/>
          </w:rPr>
          <w:t>bavly</w:t>
        </w:r>
        <w:r w:rsidR="00532F10" w:rsidRPr="00532F10">
          <w:rPr>
            <w:rStyle w:val="a5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457C24">
        <w:rPr>
          <w:color w:val="000000"/>
          <w:sz w:val="28"/>
          <w:szCs w:val="28"/>
        </w:rPr>
        <w:t xml:space="preserve">РТ, </w:t>
      </w:r>
      <w:proofErr w:type="spellStart"/>
      <w:r w:rsidR="00457C24">
        <w:rPr>
          <w:color w:val="000000"/>
          <w:sz w:val="28"/>
          <w:szCs w:val="28"/>
        </w:rPr>
        <w:t>Бавлинский</w:t>
      </w:r>
      <w:proofErr w:type="spellEnd"/>
      <w:r w:rsidR="00457C24">
        <w:rPr>
          <w:color w:val="000000"/>
          <w:sz w:val="28"/>
          <w:szCs w:val="28"/>
        </w:rPr>
        <w:t xml:space="preserve"> район, </w:t>
      </w:r>
      <w:proofErr w:type="spellStart"/>
      <w:r w:rsidR="00457C24">
        <w:rPr>
          <w:color w:val="000000"/>
          <w:sz w:val="28"/>
          <w:szCs w:val="28"/>
        </w:rPr>
        <w:t>с.</w:t>
      </w:r>
      <w:r w:rsidR="00F319D4">
        <w:rPr>
          <w:color w:val="000000"/>
          <w:sz w:val="28"/>
          <w:szCs w:val="28"/>
        </w:rPr>
        <w:t>Алексеевка</w:t>
      </w:r>
      <w:proofErr w:type="spellEnd"/>
      <w:r w:rsidR="00457C24">
        <w:rPr>
          <w:color w:val="000000"/>
          <w:sz w:val="28"/>
          <w:szCs w:val="28"/>
        </w:rPr>
        <w:t xml:space="preserve">, ул. </w:t>
      </w:r>
      <w:r w:rsidR="00F319D4">
        <w:rPr>
          <w:color w:val="000000"/>
          <w:sz w:val="28"/>
          <w:szCs w:val="28"/>
        </w:rPr>
        <w:t>Советская, д.51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FF0C0C">
        <w:rPr>
          <w:color w:val="000000"/>
          <w:sz w:val="28"/>
          <w:szCs w:val="28"/>
        </w:rPr>
        <w:t>поступают  на</w:t>
      </w:r>
      <w:proofErr w:type="gramEnd"/>
      <w:r w:rsidRPr="00FF0C0C">
        <w:rPr>
          <w:color w:val="000000"/>
          <w:sz w:val="28"/>
          <w:szCs w:val="28"/>
        </w:rPr>
        <w:t xml:space="preserve"> лицевой счет муниципального образования «</w:t>
      </w:r>
      <w:proofErr w:type="spellStart"/>
      <w:r w:rsidR="00F319D4">
        <w:rPr>
          <w:color w:val="000000"/>
          <w:sz w:val="28"/>
          <w:szCs w:val="28"/>
        </w:rPr>
        <w:t>Удмуртско-Ташлинское</w:t>
      </w:r>
      <w:proofErr w:type="spellEnd"/>
      <w:r w:rsidR="005B74C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r w:rsidR="0085748A">
        <w:rPr>
          <w:color w:val="000000"/>
          <w:sz w:val="28"/>
          <w:szCs w:val="28"/>
        </w:rPr>
        <w:t>Удмуртско-</w:t>
      </w:r>
      <w:proofErr w:type="gramStart"/>
      <w:r w:rsidR="0085748A">
        <w:rPr>
          <w:color w:val="000000"/>
          <w:sz w:val="28"/>
          <w:szCs w:val="28"/>
        </w:rPr>
        <w:t>Ташлинского</w:t>
      </w:r>
      <w:proofErr w:type="spellEnd"/>
      <w:r w:rsidR="008C01AC">
        <w:rPr>
          <w:color w:val="000000"/>
          <w:sz w:val="28"/>
          <w:szCs w:val="28"/>
        </w:rPr>
        <w:t xml:space="preserve">  сельского</w:t>
      </w:r>
      <w:proofErr w:type="gram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proofErr w:type="spellStart"/>
      <w:r w:rsidR="0085748A">
        <w:rPr>
          <w:color w:val="000000"/>
        </w:rPr>
        <w:t>Удмурско-Ташлинское</w:t>
      </w:r>
      <w:proofErr w:type="spellEnd"/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85748A">
        <w:rPr>
          <w:color w:val="000000"/>
          <w:sz w:val="28"/>
          <w:szCs w:val="28"/>
        </w:rPr>
        <w:t>Удмуртско-Ташлинское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gramEnd"/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773E9C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10754D"/>
    <w:rsid w:val="00325C9F"/>
    <w:rsid w:val="00406D59"/>
    <w:rsid w:val="00457C24"/>
    <w:rsid w:val="00532F10"/>
    <w:rsid w:val="005B74C9"/>
    <w:rsid w:val="00632123"/>
    <w:rsid w:val="00773E9C"/>
    <w:rsid w:val="007F716C"/>
    <w:rsid w:val="0085748A"/>
    <w:rsid w:val="008C01AC"/>
    <w:rsid w:val="00A54CAB"/>
    <w:rsid w:val="00BC208D"/>
    <w:rsid w:val="00C01C6E"/>
    <w:rsid w:val="00CE5643"/>
    <w:rsid w:val="00DD0EBF"/>
    <w:rsid w:val="00F319D4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9630C-54DE-4530-AFD5-5CC6024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F0C0C"/>
    <w:rPr>
      <w:color w:val="0000FF"/>
      <w:u w:val="single"/>
    </w:rPr>
  </w:style>
  <w:style w:type="paragraph" w:customStyle="1" w:styleId="a6">
    <w:name w:val="гост"/>
    <w:basedOn w:val="a3"/>
    <w:link w:val="a7"/>
    <w:autoRedefine/>
    <w:qFormat/>
    <w:rsid w:val="0010754D"/>
    <w:pPr>
      <w:spacing w:before="0" w:beforeAutospacing="0" w:after="0" w:afterAutospacing="0"/>
    </w:pPr>
    <w:rPr>
      <w:sz w:val="28"/>
      <w:szCs w:val="28"/>
    </w:rPr>
  </w:style>
  <w:style w:type="character" w:customStyle="1" w:styleId="a4">
    <w:name w:val="Обычный (веб) Знак"/>
    <w:basedOn w:val="a0"/>
    <w:link w:val="a3"/>
    <w:uiPriority w:val="99"/>
    <w:rsid w:val="00107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ост Знак"/>
    <w:basedOn w:val="a4"/>
    <w:link w:val="a6"/>
    <w:rsid w:val="001075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2023-02-20T13:21:00Z</dcterms:created>
  <dcterms:modified xsi:type="dcterms:W3CDTF">2023-02-20T13:21:00Z</dcterms:modified>
</cp:coreProperties>
</file>