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41" w:rsidRPr="00AD5822" w:rsidRDefault="00633011">
      <w:pPr>
        <w:pStyle w:val="P17"/>
        <w:rPr>
          <w:rFonts w:ascii="Arial" w:hAnsi="Arial" w:cs="Arial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br w:type="textWrapping" w:clear="all"/>
      </w:r>
    </w:p>
    <w:tbl>
      <w:tblPr>
        <w:tblW w:w="20434" w:type="dxa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34"/>
      </w:tblGrid>
      <w:tr w:rsidR="00C35141" w:rsidRPr="00AD5822" w:rsidTr="00633011">
        <w:tc>
          <w:tcPr>
            <w:tcW w:w="2043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66"/>
              <w:gridCol w:w="294"/>
              <w:gridCol w:w="225"/>
            </w:tblGrid>
            <w:tr w:rsidR="00C35141" w:rsidRPr="00AD5822" w:rsidTr="00633011">
              <w:tc>
                <w:tcPr>
                  <w:tcW w:w="94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925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72"/>
                    <w:gridCol w:w="281"/>
                    <w:gridCol w:w="4397"/>
                  </w:tblGrid>
                  <w:tr w:rsidR="00C35141" w:rsidRPr="00AD5822" w:rsidTr="00633011">
                    <w:tc>
                      <w:tcPr>
                        <w:tcW w:w="4571" w:type="dxa"/>
                        <w:shd w:val="solid" w:color="FFFFFF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35141" w:rsidRPr="00AD5822" w:rsidRDefault="00633011">
                        <w:pPr>
                          <w:pStyle w:val="P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D5822">
                          <w:rPr>
                            <w:rStyle w:val="T3"/>
                            <w:rFonts w:ascii="Arial" w:hAnsi="Arial" w:cs="Arial"/>
                            <w:sz w:val="24"/>
                            <w:szCs w:val="24"/>
                          </w:rPr>
                          <w:t>ИСПОЛНИТЕЛЬНЫЙ КОМИТЕТ</w:t>
                        </w:r>
                      </w:p>
                      <w:p w:rsidR="00C35141" w:rsidRPr="00AD5822" w:rsidRDefault="00855CB8">
                        <w:pPr>
                          <w:pStyle w:val="P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D5822">
                          <w:rPr>
                            <w:rStyle w:val="T3"/>
                            <w:rFonts w:ascii="Arial" w:hAnsi="Arial" w:cs="Arial"/>
                            <w:sz w:val="24"/>
                            <w:szCs w:val="24"/>
                          </w:rPr>
                          <w:t>ТАТАРСКО-КАНДЫЗСКОГО</w:t>
                        </w:r>
                        <w:r w:rsidR="00633011" w:rsidRPr="00AD5822">
                          <w:rPr>
                            <w:rStyle w:val="T3"/>
                            <w:rFonts w:ascii="Arial" w:hAnsi="Arial" w:cs="Arial"/>
                            <w:sz w:val="24"/>
                            <w:szCs w:val="24"/>
                          </w:rPr>
                          <w:t xml:space="preserve"> СЕЛЬСКОГО ПОСЕЛЕНИЯ</w:t>
                        </w:r>
                      </w:p>
                      <w:p w:rsidR="00C35141" w:rsidRPr="00AD5822" w:rsidRDefault="00633011">
                        <w:pPr>
                          <w:pStyle w:val="P1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D5822">
                          <w:rPr>
                            <w:rStyle w:val="T3"/>
                            <w:rFonts w:ascii="Arial" w:hAnsi="Arial" w:cs="Arial"/>
                            <w:sz w:val="24"/>
                            <w:szCs w:val="24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1" w:type="dxa"/>
                        <w:shd w:val="solid" w:color="FFFFFF" w:fill="auto"/>
                        <w:tcMar>
                          <w:top w:w="0" w:type="dxa"/>
                          <w:bottom w:w="0" w:type="dxa"/>
                        </w:tcMar>
                      </w:tcPr>
                      <w:p w:rsidR="00C35141" w:rsidRPr="00AD5822" w:rsidRDefault="00C35141">
                        <w:pPr>
                          <w:pStyle w:val="P6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6" w:type="dxa"/>
                        <w:shd w:val="solid" w:color="FFFFFF" w:fill="auto"/>
                        <w:tcMar>
                          <w:top w:w="0" w:type="dxa"/>
                          <w:bottom w:w="0" w:type="dxa"/>
                        </w:tcMar>
                      </w:tcPr>
                      <w:p w:rsidR="00C35141" w:rsidRPr="00AD5822" w:rsidRDefault="00633011">
                        <w:pPr>
                          <w:pStyle w:val="P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D5822">
                          <w:rPr>
                            <w:rStyle w:val="T3"/>
                            <w:rFonts w:ascii="Arial" w:hAnsi="Arial" w:cs="Arial"/>
                            <w:sz w:val="24"/>
                            <w:szCs w:val="24"/>
                          </w:rPr>
                          <w:t>ТАТАРСТАН РЕСПУБЛИКАСЫ</w:t>
                        </w:r>
                      </w:p>
                      <w:p w:rsidR="00C35141" w:rsidRPr="00AD5822" w:rsidRDefault="00633011">
                        <w:pPr>
                          <w:pStyle w:val="P11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D5822">
                          <w:rPr>
                            <w:rStyle w:val="T4"/>
                            <w:rFonts w:ascii="Arial" w:hAnsi="Arial" w:cs="Arial"/>
                            <w:sz w:val="24"/>
                            <w:szCs w:val="24"/>
                          </w:rPr>
                          <w:t>БАУЛЫ</w:t>
                        </w:r>
                      </w:p>
                      <w:p w:rsidR="00C35141" w:rsidRPr="00AD5822" w:rsidRDefault="00633011">
                        <w:pPr>
                          <w:pStyle w:val="P11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gramStart"/>
                        <w:r w:rsidRPr="00AD5822">
                          <w:rPr>
                            <w:rStyle w:val="T5"/>
                            <w:rFonts w:ascii="Arial" w:hAnsi="Arial" w:cs="Arial"/>
                            <w:sz w:val="24"/>
                            <w:szCs w:val="24"/>
                          </w:rPr>
                          <w:t>МУНИ</w:t>
                        </w:r>
                        <w:r w:rsidRPr="00AD5822">
                          <w:rPr>
                            <w:rStyle w:val="T3"/>
                            <w:rFonts w:ascii="Arial" w:hAnsi="Arial" w:cs="Arial"/>
                            <w:sz w:val="24"/>
                            <w:szCs w:val="24"/>
                          </w:rPr>
                          <w:t>Ц</w:t>
                        </w:r>
                        <w:r w:rsidRPr="00AD5822">
                          <w:rPr>
                            <w:rStyle w:val="T5"/>
                            <w:rFonts w:ascii="Arial" w:hAnsi="Arial" w:cs="Arial"/>
                            <w:sz w:val="24"/>
                            <w:szCs w:val="24"/>
                          </w:rPr>
                          <w:t xml:space="preserve">ИПАЛЬ  </w:t>
                        </w:r>
                        <w:r w:rsidRPr="00AD5822">
                          <w:rPr>
                            <w:rStyle w:val="T3"/>
                            <w:rFonts w:ascii="Arial" w:hAnsi="Arial" w:cs="Arial"/>
                            <w:sz w:val="24"/>
                            <w:szCs w:val="24"/>
                          </w:rPr>
                          <w:t>РАЙОНЫ</w:t>
                        </w:r>
                        <w:proofErr w:type="gramEnd"/>
                      </w:p>
                      <w:p w:rsidR="00C35141" w:rsidRPr="00AD5822" w:rsidRDefault="00855CB8">
                        <w:pPr>
                          <w:pStyle w:val="P11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D5822">
                          <w:rPr>
                            <w:rStyle w:val="T3"/>
                            <w:rFonts w:ascii="Arial" w:hAnsi="Arial" w:cs="Arial"/>
                            <w:sz w:val="24"/>
                            <w:szCs w:val="24"/>
                          </w:rPr>
                          <w:t>ТАТАР КАНДЫЗЫ</w:t>
                        </w:r>
                      </w:p>
                      <w:p w:rsidR="00C35141" w:rsidRPr="00AD5822" w:rsidRDefault="00633011">
                        <w:pPr>
                          <w:pStyle w:val="P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D5822">
                          <w:rPr>
                            <w:rStyle w:val="T3"/>
                            <w:rFonts w:ascii="Arial" w:hAnsi="Arial" w:cs="Arial"/>
                            <w:sz w:val="24"/>
                            <w:szCs w:val="24"/>
                          </w:rPr>
                          <w:t xml:space="preserve">АВЫЛ </w:t>
                        </w:r>
                        <w:r w:rsidRPr="00AD5822">
                          <w:rPr>
                            <w:rStyle w:val="T5"/>
                            <w:rFonts w:ascii="Arial" w:hAnsi="Arial" w:cs="Arial"/>
                            <w:sz w:val="24"/>
                            <w:szCs w:val="24"/>
                          </w:rPr>
                          <w:t>Җ</w:t>
                        </w:r>
                        <w:r w:rsidRPr="00AD5822">
                          <w:rPr>
                            <w:rStyle w:val="T3"/>
                            <w:rFonts w:ascii="Arial" w:hAnsi="Arial" w:cs="Arial"/>
                            <w:sz w:val="24"/>
                            <w:szCs w:val="24"/>
                          </w:rPr>
                          <w:t>ИРЛЕГЕ</w:t>
                        </w:r>
                      </w:p>
                      <w:p w:rsidR="00C35141" w:rsidRPr="00AD5822" w:rsidRDefault="00633011">
                        <w:pPr>
                          <w:pStyle w:val="P11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D5822">
                          <w:rPr>
                            <w:rStyle w:val="T3"/>
                            <w:rFonts w:ascii="Arial" w:hAnsi="Arial" w:cs="Arial"/>
                            <w:sz w:val="24"/>
                            <w:szCs w:val="24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C35141" w:rsidRPr="00AD5822" w:rsidRDefault="00C35141">
                  <w:pPr>
                    <w:pStyle w:val="default-paragraph-style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35141" w:rsidRPr="00AD5822" w:rsidRDefault="00C35141">
                  <w:pPr>
                    <w:pStyle w:val="P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  <w:shd w:val="solid" w:color="FFFFFF" w:fill="auto"/>
                  <w:tcMar>
                    <w:top w:w="0" w:type="dxa"/>
                    <w:bottom w:w="0" w:type="dxa"/>
                  </w:tcMar>
                </w:tcPr>
                <w:p w:rsidR="00C35141" w:rsidRPr="00AD5822" w:rsidRDefault="00C35141">
                  <w:pPr>
                    <w:pStyle w:val="P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shd w:val="solid" w:color="FFFFFF" w:fill="auto"/>
                  <w:tcMar>
                    <w:top w:w="0" w:type="dxa"/>
                    <w:bottom w:w="0" w:type="dxa"/>
                  </w:tcMar>
                </w:tcPr>
                <w:p w:rsidR="00C35141" w:rsidRPr="00AD5822" w:rsidRDefault="00C35141">
                  <w:pPr>
                    <w:pStyle w:val="P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35141" w:rsidRPr="00AD5822" w:rsidRDefault="00C35141">
            <w:pPr>
              <w:pStyle w:val="P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141" w:rsidRPr="00AD5822" w:rsidTr="00633011">
        <w:tc>
          <w:tcPr>
            <w:tcW w:w="2043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141" w:rsidRPr="00AD5822" w:rsidRDefault="00633011">
            <w:pPr>
              <w:pStyle w:val="P13"/>
              <w:rPr>
                <w:rFonts w:ascii="Arial" w:hAnsi="Arial" w:cs="Arial"/>
                <w:sz w:val="24"/>
                <w:szCs w:val="24"/>
              </w:rPr>
            </w:pPr>
            <w:r w:rsidRPr="00AD5822">
              <w:rPr>
                <w:rStyle w:val="T1"/>
                <w:rFonts w:ascii="Arial" w:hAnsi="Arial" w:cs="Arial"/>
                <w:sz w:val="24"/>
                <w:szCs w:val="24"/>
              </w:rPr>
              <w:t>____________________________________</w:t>
            </w:r>
            <w:r w:rsidRPr="00AD5822">
              <w:rPr>
                <w:rStyle w:val="T8"/>
                <w:rFonts w:ascii="Arial" w:hAnsi="Arial" w:cs="Arial"/>
                <w:b w:val="0"/>
                <w:sz w:val="24"/>
                <w:szCs w:val="24"/>
              </w:rPr>
              <w:t xml:space="preserve"> ____________________________________</w:t>
            </w:r>
          </w:p>
        </w:tc>
      </w:tr>
    </w:tbl>
    <w:p w:rsidR="00C35141" w:rsidRPr="00AD5822" w:rsidRDefault="00633011">
      <w:pPr>
        <w:pStyle w:val="P4"/>
        <w:rPr>
          <w:rFonts w:ascii="Arial" w:hAnsi="Arial" w:cs="Arial"/>
          <w:sz w:val="24"/>
          <w:szCs w:val="24"/>
        </w:rPr>
      </w:pPr>
      <w:r w:rsidRPr="00AD5822">
        <w:rPr>
          <w:rStyle w:val="T10"/>
          <w:rFonts w:ascii="Arial" w:hAnsi="Arial" w:cs="Arial"/>
          <w:b w:val="0"/>
          <w:sz w:val="24"/>
          <w:szCs w:val="24"/>
        </w:rPr>
        <w:t xml:space="preserve">       </w:t>
      </w:r>
      <w:r w:rsidRPr="00AD5822">
        <w:rPr>
          <w:rStyle w:val="T7"/>
          <w:rFonts w:ascii="Arial" w:hAnsi="Arial" w:cs="Arial"/>
          <w:b w:val="0"/>
          <w:sz w:val="24"/>
          <w:szCs w:val="24"/>
        </w:rPr>
        <w:t xml:space="preserve">ПОСТАНОВЛЕНИЕ                                                           </w:t>
      </w:r>
      <w:r w:rsidR="00855CB8" w:rsidRPr="00AD5822">
        <w:rPr>
          <w:rStyle w:val="T7"/>
          <w:rFonts w:ascii="Arial" w:hAnsi="Arial" w:cs="Arial"/>
          <w:b w:val="0"/>
          <w:sz w:val="24"/>
          <w:szCs w:val="24"/>
        </w:rPr>
        <w:t xml:space="preserve">      </w:t>
      </w:r>
      <w:r w:rsidRPr="00AD5822">
        <w:rPr>
          <w:rStyle w:val="T7"/>
          <w:rFonts w:ascii="Arial" w:hAnsi="Arial" w:cs="Arial"/>
          <w:b w:val="0"/>
          <w:sz w:val="24"/>
          <w:szCs w:val="24"/>
        </w:rPr>
        <w:t xml:space="preserve">КАРАР                 </w:t>
      </w:r>
    </w:p>
    <w:p w:rsidR="00C35141" w:rsidRPr="00AD5822" w:rsidRDefault="00633011">
      <w:pPr>
        <w:pStyle w:val="P4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D5822">
        <w:rPr>
          <w:rStyle w:val="T1"/>
          <w:rFonts w:ascii="Arial" w:hAnsi="Arial" w:cs="Arial"/>
          <w:sz w:val="24"/>
          <w:szCs w:val="24"/>
        </w:rPr>
        <w:t xml:space="preserve">                                                      с. </w:t>
      </w:r>
      <w:r w:rsidR="00855CB8" w:rsidRPr="00AD5822">
        <w:rPr>
          <w:rStyle w:val="T1"/>
          <w:rFonts w:ascii="Arial" w:hAnsi="Arial" w:cs="Arial"/>
          <w:sz w:val="24"/>
          <w:szCs w:val="24"/>
        </w:rPr>
        <w:t>Татарский Кандыз</w:t>
      </w:r>
    </w:p>
    <w:p w:rsidR="00C35141" w:rsidRPr="00AD5822" w:rsidRDefault="00C35141">
      <w:pPr>
        <w:pStyle w:val="P16"/>
        <w:rPr>
          <w:rFonts w:ascii="Arial" w:hAnsi="Arial" w:cs="Arial"/>
          <w:sz w:val="24"/>
          <w:szCs w:val="24"/>
        </w:rPr>
      </w:pPr>
    </w:p>
    <w:p w:rsidR="00C35141" w:rsidRPr="00AD5822" w:rsidRDefault="00633011">
      <w:pPr>
        <w:pStyle w:val="P15"/>
        <w:rPr>
          <w:rFonts w:ascii="Arial" w:hAnsi="Arial" w:cs="Arial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t xml:space="preserve">О признании утратившим силу постановления </w:t>
      </w:r>
    </w:p>
    <w:p w:rsidR="00C35141" w:rsidRPr="00AD5822" w:rsidRDefault="00633011">
      <w:pPr>
        <w:pStyle w:val="P15"/>
        <w:rPr>
          <w:rFonts w:ascii="Arial" w:hAnsi="Arial" w:cs="Arial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t>Исполнительного комитета </w:t>
      </w:r>
      <w:r w:rsidR="00855CB8" w:rsidRPr="00AD5822">
        <w:rPr>
          <w:rStyle w:val="T1"/>
          <w:rFonts w:ascii="Arial" w:hAnsi="Arial" w:cs="Arial"/>
          <w:sz w:val="24"/>
          <w:szCs w:val="24"/>
        </w:rPr>
        <w:t>Татарско-</w:t>
      </w:r>
      <w:proofErr w:type="spellStart"/>
      <w:r w:rsidR="00855CB8" w:rsidRPr="00AD5822">
        <w:rPr>
          <w:rStyle w:val="T1"/>
          <w:rFonts w:ascii="Arial" w:hAnsi="Arial" w:cs="Arial"/>
          <w:sz w:val="24"/>
          <w:szCs w:val="24"/>
        </w:rPr>
        <w:t>Кандызского</w:t>
      </w:r>
      <w:proofErr w:type="spellEnd"/>
      <w:r w:rsidRPr="00AD5822">
        <w:rPr>
          <w:rStyle w:val="T1"/>
          <w:rFonts w:ascii="Arial" w:hAnsi="Arial" w:cs="Arial"/>
          <w:sz w:val="24"/>
          <w:szCs w:val="24"/>
        </w:rPr>
        <w:t xml:space="preserve"> </w:t>
      </w:r>
    </w:p>
    <w:p w:rsidR="00C35141" w:rsidRPr="00AD5822" w:rsidRDefault="00633011">
      <w:pPr>
        <w:pStyle w:val="P15"/>
        <w:rPr>
          <w:rFonts w:ascii="Arial" w:hAnsi="Arial" w:cs="Arial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t>сельского поселения Бавлинского муниципального</w:t>
      </w:r>
    </w:p>
    <w:p w:rsidR="00C35141" w:rsidRPr="00AD5822" w:rsidRDefault="00633011">
      <w:pPr>
        <w:pStyle w:val="P15"/>
        <w:rPr>
          <w:rFonts w:ascii="Arial" w:hAnsi="Arial" w:cs="Arial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t>района от 09.06.2018 № 14 «Об определении мест и</w:t>
      </w:r>
    </w:p>
    <w:p w:rsidR="00C35141" w:rsidRPr="00AD5822" w:rsidRDefault="00633011">
      <w:pPr>
        <w:pStyle w:val="P15"/>
        <w:rPr>
          <w:rFonts w:ascii="Arial" w:hAnsi="Arial" w:cs="Arial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t xml:space="preserve">способов сжигания мусора, травы, листвы и иных </w:t>
      </w:r>
    </w:p>
    <w:p w:rsidR="00C35141" w:rsidRPr="00AD5822" w:rsidRDefault="00633011">
      <w:pPr>
        <w:pStyle w:val="P15"/>
        <w:rPr>
          <w:rFonts w:ascii="Arial" w:hAnsi="Arial" w:cs="Arial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t xml:space="preserve">отходов на территории </w:t>
      </w:r>
      <w:r w:rsidR="00855CB8" w:rsidRPr="00AD5822">
        <w:rPr>
          <w:rStyle w:val="T1"/>
          <w:rFonts w:ascii="Arial" w:hAnsi="Arial" w:cs="Arial"/>
          <w:sz w:val="24"/>
          <w:szCs w:val="24"/>
        </w:rPr>
        <w:t>Татарско-</w:t>
      </w:r>
      <w:proofErr w:type="spellStart"/>
      <w:r w:rsidR="00855CB8" w:rsidRPr="00AD5822">
        <w:rPr>
          <w:rStyle w:val="T1"/>
          <w:rFonts w:ascii="Arial" w:hAnsi="Arial" w:cs="Arial"/>
          <w:sz w:val="24"/>
          <w:szCs w:val="24"/>
        </w:rPr>
        <w:t>Кандызского</w:t>
      </w:r>
      <w:proofErr w:type="spellEnd"/>
      <w:r w:rsidR="00855CB8" w:rsidRPr="00AD5822">
        <w:rPr>
          <w:rStyle w:val="T1"/>
          <w:rFonts w:ascii="Arial" w:hAnsi="Arial" w:cs="Arial"/>
          <w:sz w:val="24"/>
          <w:szCs w:val="24"/>
        </w:rPr>
        <w:t xml:space="preserve"> </w:t>
      </w:r>
      <w:r w:rsidRPr="00AD5822">
        <w:rPr>
          <w:rStyle w:val="T1"/>
          <w:rFonts w:ascii="Arial" w:hAnsi="Arial" w:cs="Arial"/>
          <w:sz w:val="24"/>
          <w:szCs w:val="24"/>
        </w:rPr>
        <w:t xml:space="preserve">сельского </w:t>
      </w:r>
    </w:p>
    <w:p w:rsidR="00C35141" w:rsidRPr="00AD5822" w:rsidRDefault="00633011">
      <w:pPr>
        <w:pStyle w:val="P15"/>
        <w:rPr>
          <w:rFonts w:ascii="Arial" w:hAnsi="Arial" w:cs="Arial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t xml:space="preserve">поселения Бавлинского муниципального района </w:t>
      </w:r>
    </w:p>
    <w:p w:rsidR="00C35141" w:rsidRPr="00AD5822" w:rsidRDefault="00633011">
      <w:pPr>
        <w:pStyle w:val="P15"/>
        <w:rPr>
          <w:rFonts w:ascii="Arial" w:hAnsi="Arial" w:cs="Arial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t>и создании условий для забора воды»</w:t>
      </w:r>
    </w:p>
    <w:p w:rsidR="00C35141" w:rsidRPr="00AD5822" w:rsidRDefault="00C35141">
      <w:pPr>
        <w:pStyle w:val="P1"/>
        <w:rPr>
          <w:rFonts w:ascii="Arial" w:hAnsi="Arial" w:cs="Arial"/>
          <w:sz w:val="24"/>
          <w:szCs w:val="24"/>
        </w:rPr>
      </w:pPr>
    </w:p>
    <w:p w:rsidR="00C35141" w:rsidRPr="00AD5822" w:rsidRDefault="00855CB8" w:rsidP="00AD5822">
      <w:pPr>
        <w:jc w:val="both"/>
        <w:rPr>
          <w:rFonts w:ascii="Arial" w:hAnsi="Arial" w:cs="Arial"/>
          <w:sz w:val="24"/>
          <w:szCs w:val="24"/>
        </w:rPr>
      </w:pPr>
      <w:r w:rsidRPr="00AD5822">
        <w:rPr>
          <w:rStyle w:val="T11"/>
          <w:rFonts w:ascii="Arial" w:hAnsi="Arial" w:cs="Arial"/>
          <w:sz w:val="24"/>
          <w:szCs w:val="24"/>
        </w:rPr>
        <w:t xml:space="preserve">     </w:t>
      </w:r>
      <w:r w:rsidR="00633011" w:rsidRPr="00AD5822">
        <w:rPr>
          <w:rStyle w:val="T11"/>
          <w:rFonts w:ascii="Arial" w:hAnsi="Arial" w:cs="Arial"/>
          <w:sz w:val="24"/>
          <w:szCs w:val="24"/>
        </w:rPr>
        <w:t xml:space="preserve">В целях приведения муниципальных нормативных правовых актов </w:t>
      </w:r>
      <w:r w:rsidRPr="00AD5822">
        <w:rPr>
          <w:rStyle w:val="T1"/>
          <w:rFonts w:ascii="Arial" w:hAnsi="Arial" w:cs="Arial"/>
          <w:sz w:val="24"/>
          <w:szCs w:val="24"/>
        </w:rPr>
        <w:t>Татарско-</w:t>
      </w:r>
      <w:proofErr w:type="spellStart"/>
      <w:r w:rsidRPr="00AD5822">
        <w:rPr>
          <w:rStyle w:val="T1"/>
          <w:rFonts w:ascii="Arial" w:hAnsi="Arial" w:cs="Arial"/>
          <w:sz w:val="24"/>
          <w:szCs w:val="24"/>
        </w:rPr>
        <w:t>Кандызского</w:t>
      </w:r>
      <w:proofErr w:type="spellEnd"/>
      <w:r w:rsidR="00633011" w:rsidRPr="00AD5822">
        <w:rPr>
          <w:rStyle w:val="T11"/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в соответствие действующим законодательством Исполнительный комитет </w:t>
      </w:r>
      <w:r w:rsidRPr="00AD5822">
        <w:rPr>
          <w:rFonts w:ascii="Arial" w:hAnsi="Arial" w:cs="Arial"/>
          <w:sz w:val="24"/>
          <w:szCs w:val="24"/>
        </w:rPr>
        <w:t>Татарско-</w:t>
      </w:r>
      <w:proofErr w:type="spellStart"/>
      <w:r w:rsidRPr="00AD5822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AD5822">
        <w:rPr>
          <w:rFonts w:ascii="Arial" w:hAnsi="Arial" w:cs="Arial"/>
          <w:sz w:val="24"/>
          <w:szCs w:val="24"/>
        </w:rPr>
        <w:t xml:space="preserve"> </w:t>
      </w:r>
      <w:r w:rsidR="00633011" w:rsidRPr="00AD5822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="00633011" w:rsidRPr="00AD5822">
        <w:rPr>
          <w:rStyle w:val="T11"/>
          <w:rFonts w:ascii="Arial" w:hAnsi="Arial" w:cs="Arial"/>
          <w:sz w:val="24"/>
          <w:szCs w:val="24"/>
        </w:rPr>
        <w:t xml:space="preserve"> </w:t>
      </w:r>
    </w:p>
    <w:p w:rsidR="00C35141" w:rsidRPr="00AD5822" w:rsidRDefault="00633011" w:rsidP="00AD5822">
      <w:pPr>
        <w:pStyle w:val="P10"/>
        <w:rPr>
          <w:rFonts w:ascii="Arial" w:hAnsi="Arial" w:cs="Arial"/>
          <w:sz w:val="24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t>П О С Т А Н О В Л Я Е Т:</w:t>
      </w:r>
    </w:p>
    <w:p w:rsidR="00C35141" w:rsidRPr="00AD5822" w:rsidRDefault="00855CB8" w:rsidP="00AD5822">
      <w:pPr>
        <w:jc w:val="both"/>
        <w:rPr>
          <w:rFonts w:ascii="Arial" w:hAnsi="Arial" w:cs="Arial"/>
          <w:sz w:val="24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t xml:space="preserve">     </w:t>
      </w:r>
      <w:r w:rsidR="00633011" w:rsidRPr="00AD5822">
        <w:rPr>
          <w:rStyle w:val="T1"/>
          <w:rFonts w:ascii="Arial" w:hAnsi="Arial" w:cs="Arial"/>
          <w:sz w:val="24"/>
          <w:szCs w:val="24"/>
        </w:rPr>
        <w:t xml:space="preserve">1. Признать утратившим силу постановление Исполнительного комитета </w:t>
      </w:r>
      <w:r w:rsidRPr="00AD5822">
        <w:rPr>
          <w:rStyle w:val="T1"/>
          <w:rFonts w:ascii="Arial" w:hAnsi="Arial" w:cs="Arial"/>
          <w:sz w:val="24"/>
          <w:szCs w:val="24"/>
        </w:rPr>
        <w:t>Татарско-</w:t>
      </w:r>
      <w:proofErr w:type="spellStart"/>
      <w:r w:rsidRPr="00AD5822">
        <w:rPr>
          <w:rStyle w:val="T1"/>
          <w:rFonts w:ascii="Arial" w:hAnsi="Arial" w:cs="Arial"/>
          <w:sz w:val="24"/>
          <w:szCs w:val="24"/>
        </w:rPr>
        <w:t>Кандызского</w:t>
      </w:r>
      <w:proofErr w:type="spellEnd"/>
      <w:r w:rsidRPr="00AD5822">
        <w:rPr>
          <w:rStyle w:val="T1"/>
          <w:rFonts w:ascii="Arial" w:hAnsi="Arial" w:cs="Arial"/>
          <w:sz w:val="24"/>
          <w:szCs w:val="24"/>
        </w:rPr>
        <w:t xml:space="preserve"> </w:t>
      </w:r>
      <w:r w:rsidR="00633011" w:rsidRPr="00AD5822">
        <w:rPr>
          <w:rStyle w:val="T1"/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от 09.06.2018 № 14 «Об определении мест и способов сжигания мусора, травы, листвы и иных отходов на территории </w:t>
      </w:r>
      <w:r w:rsidRPr="00AD5822">
        <w:rPr>
          <w:rStyle w:val="T1"/>
          <w:rFonts w:ascii="Arial" w:hAnsi="Arial" w:cs="Arial"/>
          <w:sz w:val="24"/>
          <w:szCs w:val="24"/>
        </w:rPr>
        <w:t>Татарско-</w:t>
      </w:r>
      <w:proofErr w:type="spellStart"/>
      <w:r w:rsidRPr="00AD5822">
        <w:rPr>
          <w:rStyle w:val="T1"/>
          <w:rFonts w:ascii="Arial" w:hAnsi="Arial" w:cs="Arial"/>
          <w:sz w:val="24"/>
          <w:szCs w:val="24"/>
        </w:rPr>
        <w:t>Кандызского</w:t>
      </w:r>
      <w:proofErr w:type="spellEnd"/>
      <w:r w:rsidRPr="00AD5822">
        <w:rPr>
          <w:rStyle w:val="T1"/>
          <w:rFonts w:ascii="Arial" w:hAnsi="Arial" w:cs="Arial"/>
          <w:sz w:val="24"/>
          <w:szCs w:val="24"/>
        </w:rPr>
        <w:t xml:space="preserve"> </w:t>
      </w:r>
      <w:r w:rsidR="00633011" w:rsidRPr="00AD5822">
        <w:rPr>
          <w:rStyle w:val="T1"/>
          <w:rFonts w:ascii="Arial" w:hAnsi="Arial" w:cs="Arial"/>
          <w:sz w:val="24"/>
          <w:szCs w:val="24"/>
        </w:rPr>
        <w:t>сельского поселения Бавлинского муниципального района и создании условий для забора воды».</w:t>
      </w:r>
    </w:p>
    <w:p w:rsidR="00C35141" w:rsidRPr="00AD5822" w:rsidRDefault="00855CB8" w:rsidP="00AD5822">
      <w:pPr>
        <w:jc w:val="both"/>
        <w:rPr>
          <w:rFonts w:ascii="Arial" w:hAnsi="Arial" w:cs="Arial"/>
          <w:sz w:val="24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t xml:space="preserve">     </w:t>
      </w:r>
      <w:r w:rsidR="00633011" w:rsidRPr="00AD5822">
        <w:rPr>
          <w:rStyle w:val="T1"/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C35141" w:rsidRPr="00AD5822" w:rsidRDefault="00855CB8" w:rsidP="00AD5822">
      <w:pPr>
        <w:jc w:val="both"/>
        <w:rPr>
          <w:rFonts w:ascii="Arial" w:hAnsi="Arial" w:cs="Arial"/>
          <w:sz w:val="24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t xml:space="preserve">      </w:t>
      </w:r>
      <w:r w:rsidR="00633011" w:rsidRPr="00AD5822">
        <w:rPr>
          <w:rStyle w:val="T1"/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855CB8" w:rsidRPr="00AD5822" w:rsidRDefault="00633011" w:rsidP="00855CB8">
      <w:pPr>
        <w:rPr>
          <w:rStyle w:val="T1"/>
          <w:rFonts w:ascii="Arial" w:hAnsi="Arial" w:cs="Arial"/>
          <w:sz w:val="24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t xml:space="preserve">                    </w:t>
      </w:r>
      <w:r w:rsidR="00855CB8" w:rsidRPr="00AD5822">
        <w:rPr>
          <w:rStyle w:val="T1"/>
          <w:rFonts w:ascii="Arial" w:hAnsi="Arial" w:cs="Arial"/>
          <w:sz w:val="24"/>
          <w:szCs w:val="24"/>
        </w:rPr>
        <w:t xml:space="preserve">         </w:t>
      </w:r>
    </w:p>
    <w:p w:rsidR="00855CB8" w:rsidRPr="00AD5822" w:rsidRDefault="00855CB8" w:rsidP="00855CB8">
      <w:pPr>
        <w:rPr>
          <w:rStyle w:val="T1"/>
          <w:rFonts w:ascii="Arial" w:hAnsi="Arial" w:cs="Arial"/>
          <w:sz w:val="24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t xml:space="preserve">                             </w:t>
      </w:r>
    </w:p>
    <w:p w:rsidR="00C35141" w:rsidRPr="00AD5822" w:rsidRDefault="00855CB8" w:rsidP="00855CB8">
      <w:pPr>
        <w:rPr>
          <w:rFonts w:ascii="Arial" w:hAnsi="Arial" w:cs="Arial"/>
          <w:sz w:val="24"/>
          <w:szCs w:val="24"/>
        </w:rPr>
      </w:pPr>
      <w:r w:rsidRPr="00AD5822">
        <w:rPr>
          <w:rStyle w:val="T1"/>
          <w:rFonts w:ascii="Arial" w:hAnsi="Arial" w:cs="Arial"/>
          <w:sz w:val="24"/>
          <w:szCs w:val="24"/>
        </w:rPr>
        <w:t xml:space="preserve">                       </w:t>
      </w:r>
      <w:r w:rsidR="00633011" w:rsidRPr="00AD5822">
        <w:rPr>
          <w:rStyle w:val="T1"/>
          <w:rFonts w:ascii="Arial" w:hAnsi="Arial" w:cs="Arial"/>
          <w:sz w:val="24"/>
          <w:szCs w:val="24"/>
        </w:rPr>
        <w:t xml:space="preserve">  Руководитель                                  </w:t>
      </w:r>
      <w:r w:rsidRPr="00AD5822">
        <w:rPr>
          <w:rStyle w:val="T1"/>
          <w:rFonts w:ascii="Arial" w:hAnsi="Arial" w:cs="Arial"/>
          <w:sz w:val="24"/>
          <w:szCs w:val="24"/>
        </w:rPr>
        <w:t xml:space="preserve">М.Ш. </w:t>
      </w:r>
      <w:proofErr w:type="spellStart"/>
      <w:r w:rsidRPr="00AD5822">
        <w:rPr>
          <w:rStyle w:val="T1"/>
          <w:rFonts w:ascii="Arial" w:hAnsi="Arial" w:cs="Arial"/>
          <w:sz w:val="24"/>
          <w:szCs w:val="24"/>
        </w:rPr>
        <w:t>Насибуллин</w:t>
      </w:r>
      <w:proofErr w:type="spellEnd"/>
    </w:p>
    <w:sectPr w:rsidR="00C35141" w:rsidRPr="00AD5822" w:rsidSect="00AD5822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1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ngal1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alibri1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77280"/>
    <w:multiLevelType w:val="multilevel"/>
    <w:tmpl w:val="D0D8984E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41"/>
    <w:rsid w:val="0027798C"/>
    <w:rsid w:val="004D2105"/>
    <w:rsid w:val="00633011"/>
    <w:rsid w:val="00855CB8"/>
    <w:rsid w:val="00AD5822"/>
    <w:rsid w:val="00B07256"/>
    <w:rsid w:val="00C35141"/>
    <w:rsid w:val="00C57863"/>
    <w:rsid w:val="00CF3333"/>
    <w:rsid w:val="00D1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B7E09-AD75-4C5F-B172-8D5413C9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C35141"/>
    <w:pPr>
      <w:widowControl w:val="0"/>
      <w:adjustRightInd w:val="0"/>
      <w:ind w:right="4734"/>
      <w:jc w:val="distribute"/>
    </w:pPr>
    <w:rPr>
      <w:rFonts w:ascii="Calibri" w:eastAsia="Times New Roman1" w:hAnsi="Calibri" w:cs="Times New Roman1"/>
    </w:rPr>
  </w:style>
  <w:style w:type="table" w:customStyle="1" w:styleId="default-table-style">
    <w:name w:val="default-table-style"/>
    <w:rsid w:val="00C35141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C35141"/>
    <w:pPr>
      <w:widowControl/>
      <w:spacing w:after="159" w:line="259" w:lineRule="auto"/>
      <w:jc w:val="left"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20body"/>
    <w:rsid w:val="00C35141"/>
    <w:pPr>
      <w:widowControl w:val="0"/>
      <w:spacing w:before="239" w:after="120"/>
    </w:pPr>
    <w:rPr>
      <w:rFonts w:ascii="Arial" w:eastAsia="Arial Unicode MS" w:hAnsi="Arial" w:cs="Mangal"/>
      <w:sz w:val="28"/>
    </w:rPr>
  </w:style>
  <w:style w:type="paragraph" w:customStyle="1" w:styleId="Text20body">
    <w:name w:val="Text_20_body"/>
    <w:basedOn w:val="Standard"/>
    <w:rsid w:val="00C35141"/>
    <w:pPr>
      <w:widowControl w:val="0"/>
      <w:spacing w:after="120"/>
    </w:pPr>
  </w:style>
  <w:style w:type="paragraph" w:styleId="a3">
    <w:name w:val="List"/>
    <w:basedOn w:val="Text20body"/>
    <w:rsid w:val="00C35141"/>
    <w:rPr>
      <w:rFonts w:cs="Mangal1"/>
    </w:rPr>
  </w:style>
  <w:style w:type="paragraph" w:customStyle="1" w:styleId="Caption">
    <w:name w:val="Caption"/>
    <w:basedOn w:val="Standard"/>
    <w:rsid w:val="00C35141"/>
    <w:pPr>
      <w:widowControl w:val="0"/>
      <w:suppressLineNumbers/>
      <w:spacing w:before="120" w:after="120"/>
    </w:pPr>
    <w:rPr>
      <w:rFonts w:cs="Mangal1"/>
      <w:i/>
      <w:sz w:val="24"/>
    </w:rPr>
  </w:style>
  <w:style w:type="paragraph" w:customStyle="1" w:styleId="Index">
    <w:name w:val="Index"/>
    <w:basedOn w:val="Standard"/>
    <w:rsid w:val="00C35141"/>
    <w:pPr>
      <w:widowControl w:val="0"/>
      <w:suppressLineNumbers/>
    </w:pPr>
    <w:rPr>
      <w:rFonts w:cs="Mangal1"/>
    </w:rPr>
  </w:style>
  <w:style w:type="paragraph" w:customStyle="1" w:styleId="Heading201">
    <w:name w:val="Heading_20_1"/>
    <w:basedOn w:val="Standard"/>
    <w:next w:val="Text20body"/>
    <w:rsid w:val="00C35141"/>
    <w:pPr>
      <w:widowControl w:val="0"/>
      <w:spacing w:before="239" w:after="60"/>
    </w:pPr>
    <w:rPr>
      <w:rFonts w:ascii="Cambria" w:hAnsi="Cambria" w:cs="F"/>
      <w:b/>
      <w:sz w:val="32"/>
    </w:rPr>
  </w:style>
  <w:style w:type="paragraph" w:customStyle="1" w:styleId="Heading202">
    <w:name w:val="Heading_20_2"/>
    <w:basedOn w:val="Standard"/>
    <w:next w:val="Text20body"/>
    <w:rsid w:val="00C35141"/>
    <w:pPr>
      <w:widowControl w:val="0"/>
      <w:spacing w:before="239" w:after="60"/>
    </w:pPr>
    <w:rPr>
      <w:rFonts w:ascii="Cambria" w:hAnsi="Cambria" w:cs="F"/>
      <w:b/>
      <w:i/>
      <w:sz w:val="28"/>
    </w:rPr>
  </w:style>
  <w:style w:type="paragraph" w:styleId="a4">
    <w:name w:val="Название"/>
    <w:basedOn w:val="Standard"/>
    <w:next w:val="a5"/>
    <w:qFormat/>
    <w:rsid w:val="00C35141"/>
    <w:pPr>
      <w:widowControl w:val="0"/>
      <w:spacing w:before="239" w:after="60"/>
      <w:jc w:val="center"/>
    </w:pPr>
    <w:rPr>
      <w:rFonts w:ascii="Cambria" w:hAnsi="Cambria" w:cs="F"/>
      <w:b/>
      <w:sz w:val="32"/>
    </w:rPr>
  </w:style>
  <w:style w:type="paragraph" w:styleId="a5">
    <w:name w:val="Subtitle"/>
    <w:basedOn w:val="Heading"/>
    <w:next w:val="Text20body"/>
    <w:qFormat/>
    <w:rsid w:val="00C35141"/>
    <w:pPr>
      <w:jc w:val="center"/>
    </w:pPr>
    <w:rPr>
      <w:i/>
    </w:rPr>
  </w:style>
  <w:style w:type="paragraph" w:customStyle="1" w:styleId="No20Spacing">
    <w:name w:val="No_20_Spacing"/>
    <w:basedOn w:val="default-paragraph-style"/>
    <w:rsid w:val="00C35141"/>
    <w:pPr>
      <w:widowControl/>
    </w:pPr>
    <w:rPr>
      <w:rFonts w:ascii="Times New Roman" w:hAnsi="Times New Roman"/>
    </w:rPr>
  </w:style>
  <w:style w:type="paragraph" w:customStyle="1" w:styleId="headertext">
    <w:name w:val="headertext"/>
    <w:basedOn w:val="Standard"/>
    <w:rsid w:val="00C35141"/>
    <w:pPr>
      <w:widowControl w:val="0"/>
      <w:spacing w:before="27" w:after="27" w:line="240" w:lineRule="auto"/>
      <w:ind w:right="0"/>
    </w:pPr>
    <w:rPr>
      <w:sz w:val="24"/>
    </w:rPr>
  </w:style>
  <w:style w:type="paragraph" w:customStyle="1" w:styleId="Normal2028Web29">
    <w:name w:val="Normal_20__28_Web_29_"/>
    <w:basedOn w:val="Standard"/>
    <w:rsid w:val="00C35141"/>
    <w:pPr>
      <w:widowControl w:val="0"/>
      <w:spacing w:before="27" w:after="27" w:line="240" w:lineRule="auto"/>
      <w:ind w:right="0"/>
    </w:pPr>
    <w:rPr>
      <w:sz w:val="24"/>
    </w:rPr>
  </w:style>
  <w:style w:type="character" w:customStyle="1" w:styleId="Default20Paragraph20Font">
    <w:name w:val="Default_20_Paragraph_20_Font"/>
    <w:rsid w:val="00C35141"/>
  </w:style>
  <w:style w:type="character" w:customStyle="1" w:styleId="20120">
    <w:name w:val="Заголовок_20_1_20_Знак"/>
    <w:basedOn w:val="Default20Paragraph20Font"/>
    <w:rsid w:val="00C35141"/>
    <w:rPr>
      <w:rFonts w:ascii="Cambria" w:hAnsi="Cambria" w:cs="F"/>
      <w:b/>
      <w:sz w:val="32"/>
    </w:rPr>
  </w:style>
  <w:style w:type="character" w:customStyle="1" w:styleId="20220">
    <w:name w:val="Заголовок_20_2_20_Знак"/>
    <w:basedOn w:val="Default20Paragraph20Font"/>
    <w:rsid w:val="00C35141"/>
    <w:rPr>
      <w:rFonts w:ascii="Cambria" w:hAnsi="Cambria" w:cs="F"/>
      <w:b/>
      <w:i/>
      <w:sz w:val="28"/>
    </w:rPr>
  </w:style>
  <w:style w:type="character" w:customStyle="1" w:styleId="20">
    <w:name w:val="Название_20_Знак"/>
    <w:basedOn w:val="Default20Paragraph20Font"/>
    <w:rsid w:val="00C35141"/>
    <w:rPr>
      <w:rFonts w:ascii="Cambria" w:hAnsi="Cambria" w:cs="F"/>
      <w:b/>
      <w:sz w:val="32"/>
    </w:rPr>
  </w:style>
  <w:style w:type="table" w:customStyle="1" w:styleId="1">
    <w:name w:val="Таблица1"/>
    <w:hidden/>
    <w:rsid w:val="00C35141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Таблица2"/>
    <w:hidden/>
    <w:rsid w:val="00C35141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Таблица3"/>
    <w:hidden/>
    <w:rsid w:val="00C35141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C35141"/>
    <w:pPr>
      <w:widowControl w:val="0"/>
      <w:spacing w:after="0"/>
    </w:pPr>
    <w:rPr>
      <w:sz w:val="28"/>
    </w:rPr>
  </w:style>
  <w:style w:type="paragraph" w:customStyle="1" w:styleId="P2">
    <w:name w:val="P2"/>
    <w:basedOn w:val="Standard"/>
    <w:hidden/>
    <w:rsid w:val="00C35141"/>
    <w:pPr>
      <w:widowControl w:val="0"/>
      <w:spacing w:after="0" w:line="240" w:lineRule="auto"/>
      <w:ind w:right="0"/>
    </w:pPr>
  </w:style>
  <w:style w:type="paragraph" w:customStyle="1" w:styleId="P3">
    <w:name w:val="P3"/>
    <w:basedOn w:val="Standard"/>
    <w:hidden/>
    <w:rsid w:val="00C35141"/>
    <w:pPr>
      <w:widowControl w:val="0"/>
      <w:spacing w:after="0" w:line="240" w:lineRule="auto"/>
      <w:ind w:right="0"/>
      <w:jc w:val="center"/>
    </w:pPr>
  </w:style>
  <w:style w:type="paragraph" w:customStyle="1" w:styleId="P4">
    <w:name w:val="P4"/>
    <w:basedOn w:val="Standard"/>
    <w:hidden/>
    <w:rsid w:val="00C35141"/>
    <w:pPr>
      <w:widowControl w:val="0"/>
      <w:tabs>
        <w:tab w:val="left" w:pos="6120"/>
      </w:tabs>
      <w:spacing w:after="0" w:line="240" w:lineRule="auto"/>
      <w:ind w:right="0"/>
    </w:pPr>
  </w:style>
  <w:style w:type="paragraph" w:customStyle="1" w:styleId="P5">
    <w:name w:val="P5"/>
    <w:basedOn w:val="Standard"/>
    <w:hidden/>
    <w:rsid w:val="00C35141"/>
    <w:pPr>
      <w:widowControl w:val="0"/>
      <w:spacing w:after="0" w:line="240" w:lineRule="auto"/>
      <w:ind w:right="0"/>
    </w:pPr>
    <w:rPr>
      <w:rFonts w:eastAsia="Calibri1"/>
      <w:sz w:val="28"/>
    </w:rPr>
  </w:style>
  <w:style w:type="paragraph" w:customStyle="1" w:styleId="P6">
    <w:name w:val="P6"/>
    <w:basedOn w:val="Standard"/>
    <w:hidden/>
    <w:rsid w:val="00C35141"/>
    <w:pPr>
      <w:widowControl w:val="0"/>
      <w:spacing w:after="0" w:line="240" w:lineRule="auto"/>
      <w:ind w:right="0"/>
      <w:jc w:val="center"/>
    </w:pPr>
    <w:rPr>
      <w:rFonts w:eastAsia="Calibri1"/>
      <w:sz w:val="28"/>
    </w:rPr>
  </w:style>
  <w:style w:type="paragraph" w:customStyle="1" w:styleId="P7">
    <w:name w:val="P7"/>
    <w:basedOn w:val="Standard"/>
    <w:hidden/>
    <w:rsid w:val="00C35141"/>
    <w:pPr>
      <w:widowControl w:val="0"/>
      <w:spacing w:after="0" w:line="240" w:lineRule="auto"/>
      <w:ind w:right="0"/>
    </w:pPr>
    <w:rPr>
      <w:sz w:val="28"/>
    </w:rPr>
  </w:style>
  <w:style w:type="paragraph" w:customStyle="1" w:styleId="P8">
    <w:name w:val="P8"/>
    <w:basedOn w:val="Standard"/>
    <w:hidden/>
    <w:rsid w:val="00C35141"/>
    <w:pPr>
      <w:widowControl w:val="0"/>
      <w:tabs>
        <w:tab w:val="left" w:pos="6120"/>
      </w:tabs>
      <w:spacing w:after="0" w:line="240" w:lineRule="auto"/>
      <w:ind w:right="0"/>
    </w:pPr>
    <w:rPr>
      <w:sz w:val="28"/>
    </w:rPr>
  </w:style>
  <w:style w:type="paragraph" w:customStyle="1" w:styleId="P9">
    <w:name w:val="P9"/>
    <w:basedOn w:val="Standard"/>
    <w:hidden/>
    <w:rsid w:val="00C35141"/>
    <w:pPr>
      <w:widowControl w:val="0"/>
      <w:spacing w:after="0" w:line="240" w:lineRule="auto"/>
      <w:ind w:right="0"/>
    </w:pPr>
    <w:rPr>
      <w:sz w:val="24"/>
    </w:rPr>
  </w:style>
  <w:style w:type="paragraph" w:customStyle="1" w:styleId="P10">
    <w:name w:val="P10"/>
    <w:basedOn w:val="Standard"/>
    <w:hidden/>
    <w:rsid w:val="00C35141"/>
    <w:pPr>
      <w:widowControl w:val="0"/>
      <w:spacing w:after="0" w:line="360" w:lineRule="auto"/>
      <w:ind w:right="0"/>
      <w:jc w:val="center"/>
    </w:pPr>
  </w:style>
  <w:style w:type="paragraph" w:customStyle="1" w:styleId="P11">
    <w:name w:val="P11"/>
    <w:basedOn w:val="Standard"/>
    <w:hidden/>
    <w:rsid w:val="00C35141"/>
    <w:pPr>
      <w:widowControl w:val="0"/>
      <w:spacing w:after="0" w:line="240" w:lineRule="auto"/>
      <w:ind w:right="0"/>
      <w:jc w:val="center"/>
    </w:pPr>
  </w:style>
  <w:style w:type="paragraph" w:customStyle="1" w:styleId="P12">
    <w:name w:val="P12"/>
    <w:basedOn w:val="Standard"/>
    <w:hidden/>
    <w:rsid w:val="00C35141"/>
    <w:pPr>
      <w:widowControl w:val="0"/>
      <w:spacing w:after="0" w:line="240" w:lineRule="auto"/>
      <w:ind w:left="-295" w:right="0" w:firstLine="295"/>
      <w:jc w:val="center"/>
    </w:pPr>
  </w:style>
  <w:style w:type="paragraph" w:customStyle="1" w:styleId="P13">
    <w:name w:val="P13"/>
    <w:basedOn w:val="Standard"/>
    <w:hidden/>
    <w:rsid w:val="00C35141"/>
    <w:pPr>
      <w:widowControl w:val="0"/>
      <w:spacing w:after="0" w:line="240" w:lineRule="auto"/>
      <w:ind w:left="-364" w:right="565"/>
    </w:pPr>
  </w:style>
  <w:style w:type="paragraph" w:customStyle="1" w:styleId="P14">
    <w:name w:val="P14"/>
    <w:basedOn w:val="Standard"/>
    <w:hidden/>
    <w:rsid w:val="00C35141"/>
    <w:pPr>
      <w:widowControl w:val="0"/>
      <w:spacing w:after="0" w:line="360" w:lineRule="auto"/>
      <w:ind w:right="0" w:firstLine="708"/>
      <w:jc w:val="distribute"/>
    </w:pPr>
  </w:style>
  <w:style w:type="paragraph" w:customStyle="1" w:styleId="P15">
    <w:name w:val="P15"/>
    <w:basedOn w:val="headertext"/>
    <w:hidden/>
    <w:rsid w:val="00C35141"/>
  </w:style>
  <w:style w:type="paragraph" w:customStyle="1" w:styleId="P16">
    <w:name w:val="P16"/>
    <w:basedOn w:val="headertext"/>
    <w:hidden/>
    <w:rsid w:val="00C35141"/>
    <w:rPr>
      <w:sz w:val="28"/>
    </w:rPr>
  </w:style>
  <w:style w:type="paragraph" w:customStyle="1" w:styleId="P17">
    <w:name w:val="P17"/>
    <w:basedOn w:val="headertext"/>
    <w:hidden/>
    <w:rsid w:val="00C35141"/>
  </w:style>
  <w:style w:type="character" w:customStyle="1" w:styleId="T1">
    <w:name w:val="T1"/>
    <w:hidden/>
    <w:rsid w:val="00C35141"/>
    <w:rPr>
      <w:sz w:val="28"/>
    </w:rPr>
  </w:style>
  <w:style w:type="character" w:customStyle="1" w:styleId="T2">
    <w:name w:val="T2"/>
    <w:hidden/>
    <w:rsid w:val="00C35141"/>
    <w:rPr>
      <w:sz w:val="28"/>
    </w:rPr>
  </w:style>
  <w:style w:type="character" w:customStyle="1" w:styleId="T3">
    <w:name w:val="T3"/>
    <w:hidden/>
    <w:rsid w:val="00C35141"/>
    <w:rPr>
      <w:rFonts w:eastAsia="Calibri1"/>
      <w:sz w:val="28"/>
    </w:rPr>
  </w:style>
  <w:style w:type="character" w:customStyle="1" w:styleId="T4">
    <w:name w:val="T4"/>
    <w:hidden/>
    <w:rsid w:val="00C35141"/>
    <w:rPr>
      <w:rFonts w:eastAsia="Calibri1"/>
      <w:sz w:val="28"/>
    </w:rPr>
  </w:style>
  <w:style w:type="character" w:customStyle="1" w:styleId="T5">
    <w:name w:val="T5"/>
    <w:hidden/>
    <w:rsid w:val="00C35141"/>
    <w:rPr>
      <w:rFonts w:eastAsia="Calibri1"/>
      <w:sz w:val="28"/>
    </w:rPr>
  </w:style>
  <w:style w:type="character" w:customStyle="1" w:styleId="T6">
    <w:name w:val="T6"/>
    <w:hidden/>
    <w:rsid w:val="00C35141"/>
    <w:rPr>
      <w:sz w:val="28"/>
    </w:rPr>
  </w:style>
  <w:style w:type="character" w:customStyle="1" w:styleId="T7">
    <w:name w:val="T7"/>
    <w:hidden/>
    <w:rsid w:val="00C35141"/>
    <w:rPr>
      <w:b/>
      <w:sz w:val="28"/>
    </w:rPr>
  </w:style>
  <w:style w:type="character" w:customStyle="1" w:styleId="T8">
    <w:name w:val="T8"/>
    <w:hidden/>
    <w:rsid w:val="00C35141"/>
    <w:rPr>
      <w:b/>
      <w:sz w:val="28"/>
    </w:rPr>
  </w:style>
  <w:style w:type="character" w:customStyle="1" w:styleId="T9">
    <w:name w:val="T9"/>
    <w:hidden/>
    <w:rsid w:val="00C35141"/>
    <w:rPr>
      <w:rFonts w:eastAsia="Calibri1"/>
    </w:rPr>
  </w:style>
  <w:style w:type="character" w:customStyle="1" w:styleId="T10">
    <w:name w:val="T10"/>
    <w:hidden/>
    <w:rsid w:val="00C35141"/>
    <w:rPr>
      <w:rFonts w:eastAsia="Calibri1"/>
      <w:b/>
      <w:i/>
      <w:sz w:val="26"/>
    </w:rPr>
  </w:style>
  <w:style w:type="character" w:customStyle="1" w:styleId="T11">
    <w:name w:val="T11"/>
    <w:hidden/>
    <w:rsid w:val="00C35141"/>
    <w:rPr>
      <w:color w:val="auto"/>
      <w:sz w:val="28"/>
    </w:rPr>
  </w:style>
  <w:style w:type="character" w:styleId="a6">
    <w:name w:val="Hyperlink"/>
    <w:rsid w:val="006A55B0"/>
    <w:rPr>
      <w:color w:val="000080"/>
      <w:u w:val="single"/>
    </w:rPr>
  </w:style>
  <w:style w:type="character" w:styleId="a7">
    <w:name w:val="FollowedHyperlink"/>
    <w:rsid w:val="006A55B0"/>
    <w:rPr>
      <w:color w:val="800000"/>
      <w:u w:val="single"/>
    </w:rPr>
  </w:style>
  <w:style w:type="character" w:styleId="a8">
    <w:name w:val="annotation reference"/>
    <w:rsid w:val="007770B7"/>
    <w:rPr>
      <w:sz w:val="16"/>
      <w:szCs w:val="16"/>
    </w:rPr>
  </w:style>
  <w:style w:type="paragraph" w:styleId="a9">
    <w:name w:val="annotation text"/>
    <w:rsid w:val="007770B7"/>
  </w:style>
  <w:style w:type="paragraph" w:styleId="aa">
    <w:name w:val="annotation subject"/>
    <w:basedOn w:val="a9"/>
    <w:next w:val="a9"/>
    <w:rsid w:val="00777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Алатырева</dc:creator>
  <cp:keywords/>
  <dc:description/>
  <cp:lastModifiedBy>Татьяна Алатырева</cp:lastModifiedBy>
  <cp:revision>2</cp:revision>
  <cp:lastPrinted>2023-02-02T11:28:00Z</cp:lastPrinted>
  <dcterms:created xsi:type="dcterms:W3CDTF">2023-02-08T13:29:00Z</dcterms:created>
  <dcterms:modified xsi:type="dcterms:W3CDTF">2023-02-08T13:29:00Z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OpenOffice.org/3.4.1$Win32 OpenOffice.org_project/341m1$Build-9593</vt:lpwstr>
  </property>
  <property fmtid="{D5CDD505-2E9C-101B-9397-08002B2CF9AE}" pid="3" name="Language">
    <vt:lpwstr/>
  </property>
  <property fmtid="{D5CDD505-2E9C-101B-9397-08002B2CF9AE}" pid="4" name="AppVersion">
    <vt:lpwstr>14.0000</vt:lpwstr>
  </property>
  <property fmtid="{D5CDD505-2E9C-101B-9397-08002B2CF9AE}" pid="5" name="Company">
    <vt:lpwstr>SPecialiST RePack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