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689"/>
        <w:gridCol w:w="823"/>
        <w:gridCol w:w="4126"/>
      </w:tblGrid>
      <w:tr w:rsidR="00D700AA" w:rsidRPr="0034363D">
        <w:tc>
          <w:tcPr>
            <w:tcW w:w="4786" w:type="dxa"/>
            <w:shd w:val="clear" w:color="auto" w:fill="auto"/>
          </w:tcPr>
          <w:p w:rsidR="00D700AA" w:rsidRPr="0034363D" w:rsidRDefault="00D700AA" w:rsidP="00D700AA">
            <w:pPr>
              <w:jc w:val="center"/>
              <w:rPr>
                <w:rFonts w:eastAsia="Calibri"/>
              </w:rPr>
            </w:pPr>
            <w:r w:rsidRPr="0034363D">
              <w:rPr>
                <w:rFonts w:eastAsia="Calibri"/>
              </w:rPr>
              <w:t>СОВЕТ</w:t>
            </w:r>
          </w:p>
          <w:p w:rsidR="00D700AA" w:rsidRPr="0034363D" w:rsidRDefault="0034363D" w:rsidP="00D700A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САЛИХОВСКОГО</w:t>
            </w:r>
            <w:r w:rsidR="00C55B3C">
              <w:rPr>
                <w:rFonts w:eastAsia="Calibri"/>
              </w:rPr>
              <w:t xml:space="preserve"> </w:t>
            </w:r>
            <w:r w:rsidR="00D700AA" w:rsidRPr="0034363D">
              <w:rPr>
                <w:rFonts w:eastAsia="Calibri"/>
              </w:rPr>
              <w:t>СЕЛЬСКОГО ПОСЕЛЕНИЯ</w:t>
            </w:r>
          </w:p>
          <w:p w:rsidR="00CB6A43" w:rsidRPr="0034363D" w:rsidRDefault="00D700AA" w:rsidP="00D700AA">
            <w:pPr>
              <w:jc w:val="center"/>
              <w:rPr>
                <w:rFonts w:eastAsia="Calibri"/>
              </w:rPr>
            </w:pPr>
            <w:r w:rsidRPr="0034363D">
              <w:rPr>
                <w:rFonts w:eastAsia="Calibri"/>
              </w:rPr>
              <w:t>БАВЛИНСКОГО</w:t>
            </w:r>
          </w:p>
          <w:p w:rsidR="00D700AA" w:rsidRPr="0034363D" w:rsidRDefault="00D700AA" w:rsidP="00D700AA">
            <w:pPr>
              <w:jc w:val="center"/>
              <w:rPr>
                <w:rFonts w:eastAsia="Calibri"/>
              </w:rPr>
            </w:pPr>
            <w:r w:rsidRPr="0034363D">
              <w:rPr>
                <w:rFonts w:eastAsia="Calibri"/>
              </w:rPr>
              <w:t xml:space="preserve">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D700AA" w:rsidRPr="0034363D" w:rsidRDefault="00D700AA" w:rsidP="00D700AA">
            <w:pPr>
              <w:jc w:val="center"/>
              <w:rPr>
                <w:rFonts w:eastAsia="Calibri"/>
              </w:rPr>
            </w:pPr>
          </w:p>
        </w:tc>
        <w:tc>
          <w:tcPr>
            <w:tcW w:w="4217" w:type="dxa"/>
            <w:shd w:val="clear" w:color="auto" w:fill="auto"/>
          </w:tcPr>
          <w:p w:rsidR="00D700AA" w:rsidRPr="0034363D" w:rsidRDefault="00D700AA" w:rsidP="00D700AA">
            <w:pPr>
              <w:jc w:val="center"/>
              <w:rPr>
                <w:rFonts w:eastAsia="Calibri"/>
              </w:rPr>
            </w:pPr>
            <w:r w:rsidRPr="0034363D">
              <w:rPr>
                <w:rFonts w:eastAsia="Calibri"/>
              </w:rPr>
              <w:t>ТАТАРСТАН</w:t>
            </w:r>
            <w:r w:rsidR="00CB6A43" w:rsidRPr="0034363D">
              <w:rPr>
                <w:rFonts w:eastAsia="Calibri"/>
              </w:rPr>
              <w:t xml:space="preserve"> </w:t>
            </w:r>
            <w:r w:rsidRPr="0034363D">
              <w:rPr>
                <w:rFonts w:eastAsia="Calibri"/>
              </w:rPr>
              <w:t>РЕСПУБЛИКАСЫ</w:t>
            </w:r>
          </w:p>
          <w:p w:rsidR="00D700AA" w:rsidRPr="0034363D" w:rsidRDefault="00D700AA" w:rsidP="00D700AA">
            <w:pPr>
              <w:pStyle w:val="2"/>
              <w:rPr>
                <w:rFonts w:eastAsia="Calibri"/>
                <w:b w:val="0"/>
                <w:sz w:val="24"/>
                <w:szCs w:val="24"/>
                <w:lang w:val="tt-RU"/>
              </w:rPr>
            </w:pPr>
            <w:r w:rsidRPr="0034363D">
              <w:rPr>
                <w:rFonts w:eastAsia="Calibri"/>
                <w:b w:val="0"/>
                <w:sz w:val="24"/>
                <w:szCs w:val="24"/>
                <w:lang w:val="ar-SA"/>
              </w:rPr>
              <w:t>БАУЛЫ</w:t>
            </w:r>
          </w:p>
          <w:p w:rsidR="00D700AA" w:rsidRPr="0034363D" w:rsidRDefault="00D700AA" w:rsidP="00D700AA">
            <w:pPr>
              <w:pStyle w:val="2"/>
              <w:rPr>
                <w:rFonts w:eastAsia="Calibri"/>
                <w:b w:val="0"/>
                <w:sz w:val="24"/>
                <w:szCs w:val="24"/>
              </w:rPr>
            </w:pPr>
            <w:r w:rsidRPr="0034363D">
              <w:rPr>
                <w:rFonts w:eastAsia="Calibri"/>
                <w:b w:val="0"/>
                <w:sz w:val="24"/>
                <w:szCs w:val="24"/>
                <w:lang w:val="tt-RU"/>
              </w:rPr>
              <w:t>МУНИ</w:t>
            </w:r>
            <w:r w:rsidRPr="0034363D">
              <w:rPr>
                <w:rFonts w:eastAsia="Calibri"/>
                <w:b w:val="0"/>
                <w:sz w:val="24"/>
                <w:szCs w:val="24"/>
              </w:rPr>
              <w:t>Ц</w:t>
            </w:r>
            <w:r w:rsidRPr="0034363D">
              <w:rPr>
                <w:rFonts w:eastAsia="Calibri"/>
                <w:b w:val="0"/>
                <w:sz w:val="24"/>
                <w:szCs w:val="24"/>
                <w:lang w:val="tt-RU"/>
              </w:rPr>
              <w:t xml:space="preserve">ИПАЛЬ  </w:t>
            </w:r>
            <w:r w:rsidRPr="0034363D">
              <w:rPr>
                <w:rFonts w:eastAsia="Calibri"/>
                <w:b w:val="0"/>
                <w:sz w:val="24"/>
                <w:szCs w:val="24"/>
              </w:rPr>
              <w:t>РАЙОНЫ</w:t>
            </w:r>
          </w:p>
          <w:p w:rsidR="00D700AA" w:rsidRPr="0034363D" w:rsidRDefault="0034363D" w:rsidP="00D700AA">
            <w:pPr>
              <w:pStyle w:val="2"/>
              <w:rPr>
                <w:rFonts w:eastAsia="Calibri"/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>САЛИХ</w:t>
            </w:r>
          </w:p>
          <w:p w:rsidR="00CB6A43" w:rsidRPr="0034363D" w:rsidRDefault="00D700AA" w:rsidP="00D700AA">
            <w:pPr>
              <w:jc w:val="center"/>
              <w:rPr>
                <w:rFonts w:eastAsia="Calibri"/>
              </w:rPr>
            </w:pPr>
            <w:r w:rsidRPr="0034363D">
              <w:rPr>
                <w:rFonts w:eastAsia="Calibri"/>
              </w:rPr>
              <w:t xml:space="preserve">АВЫЛ ЖИРЛЕГЕ </w:t>
            </w:r>
          </w:p>
          <w:p w:rsidR="00D700AA" w:rsidRPr="0034363D" w:rsidRDefault="00D700AA" w:rsidP="00D700AA">
            <w:pPr>
              <w:jc w:val="center"/>
              <w:rPr>
                <w:rFonts w:eastAsia="Calibri"/>
              </w:rPr>
            </w:pPr>
            <w:r w:rsidRPr="0034363D">
              <w:rPr>
                <w:rFonts w:eastAsia="Calibri"/>
              </w:rPr>
              <w:t>СОВЕТЫ</w:t>
            </w:r>
          </w:p>
        </w:tc>
      </w:tr>
    </w:tbl>
    <w:p w:rsidR="00D700AA" w:rsidRPr="0034363D" w:rsidRDefault="00D700AA" w:rsidP="00D700AA">
      <w:pPr>
        <w:pBdr>
          <w:bottom w:val="single" w:sz="12" w:space="1" w:color="auto"/>
        </w:pBdr>
        <w:tabs>
          <w:tab w:val="left" w:pos="900"/>
        </w:tabs>
        <w:rPr>
          <w:sz w:val="28"/>
          <w:szCs w:val="28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880"/>
      </w:tblGrid>
      <w:tr w:rsidR="00D700AA" w:rsidRPr="0034363D" w:rsidTr="0084132D">
        <w:trPr>
          <w:trHeight w:val="413"/>
        </w:trPr>
        <w:tc>
          <w:tcPr>
            <w:tcW w:w="4820" w:type="dxa"/>
            <w:vAlign w:val="bottom"/>
          </w:tcPr>
          <w:p w:rsidR="00D700AA" w:rsidRPr="0034363D" w:rsidRDefault="00D700AA" w:rsidP="0084132D">
            <w:pPr>
              <w:rPr>
                <w:b/>
                <w:sz w:val="28"/>
                <w:szCs w:val="28"/>
              </w:rPr>
            </w:pPr>
            <w:r w:rsidRPr="0034363D">
              <w:rPr>
                <w:b/>
                <w:sz w:val="28"/>
                <w:szCs w:val="28"/>
              </w:rPr>
              <w:t xml:space="preserve">             </w:t>
            </w:r>
            <w:r w:rsidR="0084132D" w:rsidRPr="0034363D">
              <w:rPr>
                <w:b/>
                <w:sz w:val="28"/>
                <w:szCs w:val="28"/>
              </w:rPr>
              <w:t xml:space="preserve">  </w:t>
            </w:r>
            <w:r w:rsidRPr="0034363D">
              <w:rPr>
                <w:b/>
                <w:sz w:val="28"/>
                <w:szCs w:val="28"/>
              </w:rPr>
              <w:t>РЕШЕНИЕ</w:t>
            </w:r>
            <w:r w:rsidR="00CB6A43" w:rsidRPr="0034363D">
              <w:rPr>
                <w:b/>
                <w:sz w:val="28"/>
                <w:szCs w:val="28"/>
              </w:rPr>
              <w:t xml:space="preserve">                  </w:t>
            </w:r>
            <w:r w:rsidR="00EE45D1" w:rsidRPr="0034363D">
              <w:rPr>
                <w:b/>
                <w:sz w:val="28"/>
                <w:szCs w:val="28"/>
              </w:rPr>
              <w:t xml:space="preserve">  </w:t>
            </w:r>
            <w:r w:rsidR="00CB6A43" w:rsidRPr="0034363D">
              <w:rPr>
                <w:b/>
                <w:sz w:val="28"/>
                <w:szCs w:val="28"/>
              </w:rPr>
              <w:t xml:space="preserve">     </w:t>
            </w:r>
          </w:p>
        </w:tc>
        <w:tc>
          <w:tcPr>
            <w:tcW w:w="4880" w:type="dxa"/>
            <w:vAlign w:val="bottom"/>
          </w:tcPr>
          <w:p w:rsidR="00D700AA" w:rsidRPr="0034363D" w:rsidRDefault="0084132D" w:rsidP="0084132D">
            <w:pPr>
              <w:jc w:val="center"/>
              <w:rPr>
                <w:b/>
                <w:sz w:val="28"/>
                <w:szCs w:val="28"/>
              </w:rPr>
            </w:pPr>
            <w:r w:rsidRPr="0034363D">
              <w:rPr>
                <w:b/>
                <w:sz w:val="28"/>
                <w:szCs w:val="28"/>
              </w:rPr>
              <w:t xml:space="preserve">     </w:t>
            </w:r>
            <w:r w:rsidR="00D700AA" w:rsidRPr="0034363D">
              <w:rPr>
                <w:b/>
                <w:sz w:val="28"/>
                <w:szCs w:val="28"/>
              </w:rPr>
              <w:t xml:space="preserve">        КАРАР</w:t>
            </w:r>
          </w:p>
        </w:tc>
      </w:tr>
      <w:tr w:rsidR="00D700AA" w:rsidRPr="0034363D">
        <w:trPr>
          <w:trHeight w:val="413"/>
        </w:trPr>
        <w:tc>
          <w:tcPr>
            <w:tcW w:w="9700" w:type="dxa"/>
            <w:gridSpan w:val="2"/>
            <w:vAlign w:val="bottom"/>
          </w:tcPr>
          <w:p w:rsidR="00D700AA" w:rsidRPr="0034363D" w:rsidRDefault="00D700AA" w:rsidP="00C55B3C">
            <w:pPr>
              <w:spacing w:line="120" w:lineRule="auto"/>
              <w:rPr>
                <w:sz w:val="28"/>
                <w:szCs w:val="28"/>
              </w:rPr>
            </w:pPr>
            <w:r w:rsidRPr="0034363D">
              <w:rPr>
                <w:sz w:val="28"/>
                <w:szCs w:val="28"/>
              </w:rPr>
              <w:t xml:space="preserve">       </w:t>
            </w:r>
            <w:r w:rsidR="00AF2D94" w:rsidRPr="0034363D">
              <w:rPr>
                <w:sz w:val="28"/>
                <w:szCs w:val="28"/>
              </w:rPr>
              <w:t xml:space="preserve">  </w:t>
            </w:r>
            <w:bookmarkStart w:id="0" w:name="_GoBack"/>
            <w:bookmarkEnd w:id="0"/>
          </w:p>
        </w:tc>
      </w:tr>
    </w:tbl>
    <w:p w:rsidR="00D700AA" w:rsidRPr="0034363D" w:rsidRDefault="00D700AA" w:rsidP="00D700AA">
      <w:pPr>
        <w:rPr>
          <w:b/>
          <w:sz w:val="28"/>
          <w:szCs w:val="28"/>
        </w:rPr>
      </w:pPr>
    </w:p>
    <w:p w:rsidR="005D2F13" w:rsidRPr="0034363D" w:rsidRDefault="005D2F13" w:rsidP="005D2F13">
      <w:pPr>
        <w:rPr>
          <w:sz w:val="28"/>
          <w:szCs w:val="28"/>
        </w:rPr>
      </w:pPr>
      <w:r w:rsidRPr="0034363D">
        <w:rPr>
          <w:sz w:val="28"/>
          <w:szCs w:val="28"/>
        </w:rPr>
        <w:t>О внесении изменений в решение</w:t>
      </w:r>
    </w:p>
    <w:p w:rsidR="005D2F13" w:rsidRPr="0034363D" w:rsidRDefault="005D2F13" w:rsidP="005D2F13">
      <w:pPr>
        <w:rPr>
          <w:sz w:val="28"/>
          <w:szCs w:val="28"/>
        </w:rPr>
      </w:pPr>
      <w:r w:rsidRPr="0034363D">
        <w:rPr>
          <w:sz w:val="28"/>
          <w:szCs w:val="28"/>
        </w:rPr>
        <w:t xml:space="preserve">Совета </w:t>
      </w:r>
      <w:proofErr w:type="spellStart"/>
      <w:r w:rsidR="0034363D">
        <w:rPr>
          <w:sz w:val="28"/>
          <w:szCs w:val="28"/>
        </w:rPr>
        <w:t>Салиховского</w:t>
      </w:r>
      <w:proofErr w:type="spellEnd"/>
    </w:p>
    <w:p w:rsidR="005D2F13" w:rsidRPr="0034363D" w:rsidRDefault="005D2F13" w:rsidP="005D2F13">
      <w:pPr>
        <w:rPr>
          <w:sz w:val="28"/>
          <w:szCs w:val="28"/>
        </w:rPr>
      </w:pPr>
      <w:r w:rsidRPr="0034363D">
        <w:rPr>
          <w:sz w:val="28"/>
          <w:szCs w:val="28"/>
        </w:rPr>
        <w:t xml:space="preserve">сельского поселения Бавлинского </w:t>
      </w:r>
    </w:p>
    <w:p w:rsidR="005D2F13" w:rsidRPr="0034363D" w:rsidRDefault="005D2F13" w:rsidP="005D2F13">
      <w:pPr>
        <w:rPr>
          <w:sz w:val="28"/>
          <w:szCs w:val="28"/>
        </w:rPr>
      </w:pPr>
      <w:r w:rsidRPr="0034363D">
        <w:rPr>
          <w:sz w:val="28"/>
          <w:szCs w:val="28"/>
        </w:rPr>
        <w:t xml:space="preserve">муниципального района </w:t>
      </w:r>
      <w:r w:rsidR="0034363D">
        <w:rPr>
          <w:sz w:val="28"/>
          <w:szCs w:val="28"/>
        </w:rPr>
        <w:t>от 16</w:t>
      </w:r>
      <w:r w:rsidRPr="0034363D">
        <w:rPr>
          <w:sz w:val="28"/>
          <w:szCs w:val="28"/>
        </w:rPr>
        <w:t xml:space="preserve">.05.2018 </w:t>
      </w:r>
    </w:p>
    <w:p w:rsidR="005D2F13" w:rsidRPr="0034363D" w:rsidRDefault="0034363D" w:rsidP="005D2F13">
      <w:pPr>
        <w:rPr>
          <w:bCs/>
          <w:sz w:val="28"/>
          <w:szCs w:val="28"/>
        </w:rPr>
      </w:pPr>
      <w:r>
        <w:rPr>
          <w:sz w:val="28"/>
          <w:szCs w:val="28"/>
        </w:rPr>
        <w:t>№66</w:t>
      </w:r>
      <w:r w:rsidR="005D2F13" w:rsidRPr="0034363D">
        <w:rPr>
          <w:sz w:val="28"/>
          <w:szCs w:val="28"/>
        </w:rPr>
        <w:t xml:space="preserve"> «</w:t>
      </w:r>
      <w:r w:rsidR="005D2F13" w:rsidRPr="0034363D">
        <w:rPr>
          <w:bCs/>
          <w:sz w:val="28"/>
          <w:szCs w:val="28"/>
        </w:rPr>
        <w:t>Об условиях оплаты труда военно-</w:t>
      </w:r>
    </w:p>
    <w:p w:rsidR="005D2F13" w:rsidRPr="0034363D" w:rsidRDefault="005D2F13" w:rsidP="005D2F13">
      <w:pPr>
        <w:rPr>
          <w:bCs/>
          <w:sz w:val="28"/>
          <w:szCs w:val="28"/>
        </w:rPr>
      </w:pPr>
      <w:r w:rsidRPr="0034363D">
        <w:rPr>
          <w:bCs/>
          <w:sz w:val="28"/>
          <w:szCs w:val="28"/>
        </w:rPr>
        <w:t>учетных работников органов местного</w:t>
      </w:r>
    </w:p>
    <w:p w:rsidR="005D2F13" w:rsidRPr="0034363D" w:rsidRDefault="005D2F13" w:rsidP="005D2F13">
      <w:pPr>
        <w:rPr>
          <w:bCs/>
          <w:sz w:val="28"/>
          <w:szCs w:val="28"/>
        </w:rPr>
      </w:pPr>
      <w:r w:rsidRPr="0034363D">
        <w:rPr>
          <w:bCs/>
          <w:sz w:val="28"/>
          <w:szCs w:val="28"/>
        </w:rPr>
        <w:t>самоуправления, осуществляющих</w:t>
      </w:r>
    </w:p>
    <w:p w:rsidR="005D2F13" w:rsidRPr="0034363D" w:rsidRDefault="005D2F13" w:rsidP="005D2F13">
      <w:pPr>
        <w:rPr>
          <w:bCs/>
          <w:sz w:val="28"/>
          <w:szCs w:val="28"/>
        </w:rPr>
      </w:pPr>
      <w:r w:rsidRPr="0034363D">
        <w:rPr>
          <w:bCs/>
          <w:sz w:val="28"/>
          <w:szCs w:val="28"/>
        </w:rPr>
        <w:t xml:space="preserve">полномочия по первичному воинскому </w:t>
      </w:r>
    </w:p>
    <w:p w:rsidR="005D2F13" w:rsidRPr="0034363D" w:rsidRDefault="005D2F13" w:rsidP="005D2F13">
      <w:pPr>
        <w:rPr>
          <w:bCs/>
          <w:sz w:val="28"/>
          <w:szCs w:val="28"/>
        </w:rPr>
      </w:pPr>
      <w:r w:rsidRPr="0034363D">
        <w:rPr>
          <w:bCs/>
          <w:sz w:val="28"/>
          <w:szCs w:val="28"/>
        </w:rPr>
        <w:t xml:space="preserve">учету на территориях, где отсутствуют </w:t>
      </w:r>
    </w:p>
    <w:p w:rsidR="005D2F13" w:rsidRPr="0034363D" w:rsidRDefault="005D2F13" w:rsidP="005D2F13">
      <w:pPr>
        <w:rPr>
          <w:bCs/>
          <w:sz w:val="28"/>
          <w:szCs w:val="28"/>
        </w:rPr>
      </w:pPr>
      <w:r w:rsidRPr="0034363D">
        <w:rPr>
          <w:bCs/>
          <w:sz w:val="28"/>
          <w:szCs w:val="28"/>
        </w:rPr>
        <w:t xml:space="preserve">военные комиссариаты </w:t>
      </w:r>
      <w:proofErr w:type="spellStart"/>
      <w:r w:rsidR="0034363D">
        <w:rPr>
          <w:bCs/>
          <w:sz w:val="28"/>
          <w:szCs w:val="28"/>
        </w:rPr>
        <w:t>Салиховского</w:t>
      </w:r>
      <w:proofErr w:type="spellEnd"/>
    </w:p>
    <w:p w:rsidR="005D2F13" w:rsidRPr="0034363D" w:rsidRDefault="005D2F13" w:rsidP="005D2F13">
      <w:pPr>
        <w:rPr>
          <w:bCs/>
          <w:sz w:val="28"/>
          <w:szCs w:val="28"/>
        </w:rPr>
      </w:pPr>
      <w:r w:rsidRPr="0034363D">
        <w:rPr>
          <w:sz w:val="28"/>
          <w:szCs w:val="28"/>
        </w:rPr>
        <w:t xml:space="preserve">сельского поселения </w:t>
      </w:r>
    </w:p>
    <w:p w:rsidR="005D2F13" w:rsidRPr="0034363D" w:rsidRDefault="005D2F13" w:rsidP="005D2F13">
      <w:pPr>
        <w:rPr>
          <w:sz w:val="28"/>
          <w:szCs w:val="28"/>
        </w:rPr>
      </w:pPr>
      <w:r w:rsidRPr="0034363D">
        <w:rPr>
          <w:sz w:val="28"/>
          <w:szCs w:val="28"/>
        </w:rPr>
        <w:t>Бавлинского муниципального района»</w:t>
      </w:r>
    </w:p>
    <w:p w:rsidR="005D2F13" w:rsidRPr="0034363D" w:rsidRDefault="005D2F13" w:rsidP="005D2F13">
      <w:pPr>
        <w:rPr>
          <w:sz w:val="28"/>
          <w:szCs w:val="28"/>
        </w:rPr>
      </w:pPr>
    </w:p>
    <w:p w:rsidR="005D2F13" w:rsidRPr="0034363D" w:rsidRDefault="005D2F13" w:rsidP="005D2F13">
      <w:pPr>
        <w:rPr>
          <w:sz w:val="28"/>
          <w:szCs w:val="28"/>
        </w:rPr>
      </w:pPr>
    </w:p>
    <w:p w:rsidR="005D2F13" w:rsidRPr="0034363D" w:rsidRDefault="005D2F13" w:rsidP="005D2F1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34363D">
        <w:rPr>
          <w:sz w:val="28"/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 Совет </w:t>
      </w:r>
      <w:proofErr w:type="spellStart"/>
      <w:r w:rsidR="0034363D">
        <w:rPr>
          <w:sz w:val="28"/>
          <w:szCs w:val="28"/>
        </w:rPr>
        <w:t>Салиховского</w:t>
      </w:r>
      <w:proofErr w:type="spellEnd"/>
      <w:r w:rsidR="001923F5" w:rsidRPr="0034363D">
        <w:rPr>
          <w:sz w:val="28"/>
          <w:szCs w:val="28"/>
        </w:rPr>
        <w:t xml:space="preserve"> </w:t>
      </w:r>
      <w:r w:rsidRPr="0034363D">
        <w:rPr>
          <w:sz w:val="28"/>
          <w:szCs w:val="28"/>
        </w:rPr>
        <w:t>сельского поселения Бавлинского муниципального района РЕШИЛ:</w:t>
      </w:r>
    </w:p>
    <w:p w:rsidR="005D2F13" w:rsidRPr="0034363D" w:rsidRDefault="005D2F13" w:rsidP="005D2F13">
      <w:pPr>
        <w:spacing w:line="360" w:lineRule="auto"/>
        <w:ind w:firstLine="851"/>
        <w:jc w:val="both"/>
        <w:rPr>
          <w:sz w:val="28"/>
          <w:szCs w:val="28"/>
        </w:rPr>
      </w:pPr>
      <w:r w:rsidRPr="0034363D">
        <w:rPr>
          <w:sz w:val="28"/>
          <w:szCs w:val="28"/>
        </w:rPr>
        <w:t xml:space="preserve">1. Внести в решение Совета </w:t>
      </w:r>
      <w:proofErr w:type="spellStart"/>
      <w:r w:rsidR="0034363D">
        <w:rPr>
          <w:sz w:val="28"/>
          <w:szCs w:val="28"/>
        </w:rPr>
        <w:t>Салиховского</w:t>
      </w:r>
      <w:proofErr w:type="spellEnd"/>
      <w:r w:rsidRPr="0034363D">
        <w:rPr>
          <w:sz w:val="28"/>
          <w:szCs w:val="28"/>
        </w:rPr>
        <w:t xml:space="preserve"> сельского поселения Бавлинс</w:t>
      </w:r>
      <w:r w:rsidR="0034363D">
        <w:rPr>
          <w:sz w:val="28"/>
          <w:szCs w:val="28"/>
        </w:rPr>
        <w:t>кого муниципального района от 16.05.2018 №66</w:t>
      </w:r>
      <w:r w:rsidRPr="0034363D">
        <w:rPr>
          <w:sz w:val="28"/>
          <w:szCs w:val="28"/>
        </w:rPr>
        <w:t xml:space="preserve"> «Об условиях оплаты труда военно-учетных работников органов местного самоуправления, осуществляющих полномочия по первичному воинскому учету на территориях, где от</w:t>
      </w:r>
      <w:r w:rsidR="001923F5" w:rsidRPr="0034363D">
        <w:rPr>
          <w:sz w:val="28"/>
          <w:szCs w:val="28"/>
        </w:rPr>
        <w:t xml:space="preserve">сутствуют военные комиссариаты </w:t>
      </w:r>
      <w:proofErr w:type="spellStart"/>
      <w:r w:rsidR="0034363D">
        <w:rPr>
          <w:sz w:val="28"/>
          <w:szCs w:val="28"/>
        </w:rPr>
        <w:t>Салиховского</w:t>
      </w:r>
      <w:proofErr w:type="spellEnd"/>
      <w:r w:rsidR="001923F5" w:rsidRPr="0034363D">
        <w:rPr>
          <w:sz w:val="28"/>
          <w:szCs w:val="28"/>
        </w:rPr>
        <w:t xml:space="preserve"> </w:t>
      </w:r>
      <w:r w:rsidRPr="0034363D">
        <w:rPr>
          <w:sz w:val="28"/>
          <w:szCs w:val="28"/>
        </w:rPr>
        <w:t>сельского поселения Бавлинского муниципального района» следующие изменения:</w:t>
      </w:r>
    </w:p>
    <w:p w:rsidR="001923F5" w:rsidRPr="0034363D" w:rsidRDefault="005D2F13" w:rsidP="001923F5">
      <w:pPr>
        <w:spacing w:line="360" w:lineRule="auto"/>
        <w:jc w:val="both"/>
        <w:rPr>
          <w:sz w:val="28"/>
          <w:szCs w:val="28"/>
        </w:rPr>
      </w:pPr>
      <w:r w:rsidRPr="0034363D">
        <w:rPr>
          <w:sz w:val="28"/>
          <w:szCs w:val="28"/>
        </w:rPr>
        <w:t xml:space="preserve">        </w:t>
      </w:r>
      <w:r w:rsidR="001923F5" w:rsidRPr="0034363D">
        <w:rPr>
          <w:sz w:val="28"/>
          <w:szCs w:val="28"/>
        </w:rPr>
        <w:t xml:space="preserve">Абзац 1 </w:t>
      </w:r>
      <w:r w:rsidRPr="0034363D">
        <w:rPr>
          <w:sz w:val="28"/>
          <w:szCs w:val="28"/>
        </w:rPr>
        <w:t>пункт</w:t>
      </w:r>
      <w:r w:rsidR="001923F5" w:rsidRPr="0034363D">
        <w:rPr>
          <w:sz w:val="28"/>
          <w:szCs w:val="28"/>
        </w:rPr>
        <w:t>а</w:t>
      </w:r>
      <w:r w:rsidRPr="0034363D">
        <w:rPr>
          <w:sz w:val="28"/>
          <w:szCs w:val="28"/>
        </w:rPr>
        <w:t xml:space="preserve"> </w:t>
      </w:r>
      <w:r w:rsidR="001923F5" w:rsidRPr="0034363D">
        <w:rPr>
          <w:sz w:val="28"/>
          <w:szCs w:val="28"/>
        </w:rPr>
        <w:t>1</w:t>
      </w:r>
      <w:r w:rsidRPr="0034363D">
        <w:rPr>
          <w:sz w:val="28"/>
          <w:szCs w:val="28"/>
        </w:rPr>
        <w:t xml:space="preserve"> изложить в следующей редакции:</w:t>
      </w:r>
    </w:p>
    <w:p w:rsidR="005D2F13" w:rsidRPr="0034363D" w:rsidRDefault="005D2F13" w:rsidP="005D2F13">
      <w:pPr>
        <w:spacing w:line="360" w:lineRule="auto"/>
        <w:ind w:firstLine="567"/>
        <w:jc w:val="both"/>
        <w:rPr>
          <w:sz w:val="28"/>
          <w:szCs w:val="28"/>
        </w:rPr>
      </w:pPr>
      <w:r w:rsidRPr="0034363D">
        <w:rPr>
          <w:sz w:val="28"/>
          <w:szCs w:val="28"/>
        </w:rPr>
        <w:t>«</w:t>
      </w:r>
      <w:r w:rsidR="001923F5" w:rsidRPr="0034363D">
        <w:rPr>
          <w:sz w:val="28"/>
          <w:szCs w:val="28"/>
        </w:rPr>
        <w:t xml:space="preserve">порядок и условия оплаты труда военно-учетных работников устанавливаются </w:t>
      </w:r>
      <w:proofErr w:type="gramStart"/>
      <w:r w:rsidR="001923F5" w:rsidRPr="0034363D">
        <w:rPr>
          <w:sz w:val="28"/>
          <w:szCs w:val="28"/>
        </w:rPr>
        <w:t>в пределах</w:t>
      </w:r>
      <w:proofErr w:type="gramEnd"/>
      <w:r w:rsidR="001923F5" w:rsidRPr="0034363D">
        <w:rPr>
          <w:sz w:val="28"/>
          <w:szCs w:val="28"/>
        </w:rPr>
        <w:t xml:space="preserve"> выделенных из федерального бюджета средств на эти цели, исходя из расчета потребности на оплату труда по должности </w:t>
      </w:r>
      <w:r w:rsidR="001923F5" w:rsidRPr="0034363D">
        <w:rPr>
          <w:sz w:val="28"/>
          <w:szCs w:val="28"/>
        </w:rPr>
        <w:lastRenderedPageBreak/>
        <w:t>«инспектора по учету и бронированию» военного комиссариата в соответствии с приказом Министерства обороны Российской Федерации от 18.09.2019 №545</w:t>
      </w:r>
      <w:r w:rsidRPr="0034363D">
        <w:rPr>
          <w:sz w:val="28"/>
          <w:szCs w:val="28"/>
        </w:rPr>
        <w:t>»;</w:t>
      </w:r>
    </w:p>
    <w:p w:rsidR="001923F5" w:rsidRPr="0034363D" w:rsidRDefault="001923F5" w:rsidP="001923F5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4363D">
        <w:rPr>
          <w:sz w:val="28"/>
          <w:szCs w:val="28"/>
        </w:rPr>
        <w:t>приложение №2 к указанному решению изложить в новой редакции согласно приложению.</w:t>
      </w:r>
    </w:p>
    <w:p w:rsidR="005D2F13" w:rsidRPr="0034363D" w:rsidRDefault="005D2F13" w:rsidP="005D2F13">
      <w:pPr>
        <w:spacing w:line="360" w:lineRule="auto"/>
        <w:jc w:val="both"/>
        <w:rPr>
          <w:sz w:val="28"/>
          <w:szCs w:val="28"/>
        </w:rPr>
      </w:pPr>
      <w:r w:rsidRPr="0034363D">
        <w:rPr>
          <w:color w:val="FF0000"/>
          <w:sz w:val="28"/>
          <w:szCs w:val="28"/>
        </w:rPr>
        <w:t xml:space="preserve">      </w:t>
      </w:r>
      <w:r w:rsidR="007B662F" w:rsidRPr="0034363D">
        <w:rPr>
          <w:sz w:val="28"/>
          <w:szCs w:val="28"/>
        </w:rPr>
        <w:t xml:space="preserve">        </w:t>
      </w:r>
      <w:r w:rsidRPr="0034363D">
        <w:rPr>
          <w:sz w:val="28"/>
          <w:szCs w:val="28"/>
        </w:rPr>
        <w:t xml:space="preserve">Настоящее решение вступает в силу с момента его официального опубликования. </w:t>
      </w:r>
    </w:p>
    <w:p w:rsidR="001923F5" w:rsidRPr="0034363D" w:rsidRDefault="001923F5" w:rsidP="001923F5">
      <w:pPr>
        <w:tabs>
          <w:tab w:val="left" w:pos="1134"/>
        </w:tabs>
        <w:autoSpaceDE w:val="0"/>
        <w:autoSpaceDN w:val="0"/>
        <w:adjustRightInd w:val="0"/>
        <w:spacing w:line="360" w:lineRule="auto"/>
        <w:ind w:right="-1" w:firstLine="743"/>
        <w:contextualSpacing/>
        <w:jc w:val="both"/>
        <w:rPr>
          <w:sz w:val="28"/>
          <w:szCs w:val="28"/>
        </w:rPr>
      </w:pPr>
      <w:r w:rsidRPr="0034363D">
        <w:rPr>
          <w:sz w:val="28"/>
          <w:szCs w:val="28"/>
        </w:rPr>
        <w:t xml:space="preserve">2. Опубликовать настоящее решение на официальном портале правовой информации Республики </w:t>
      </w:r>
      <w:r w:rsidRPr="0034363D">
        <w:rPr>
          <w:color w:val="000000"/>
          <w:sz w:val="28"/>
          <w:szCs w:val="28"/>
        </w:rPr>
        <w:t>Татарстан по адресу: (</w:t>
      </w:r>
      <w:hyperlink r:id="rId6" w:history="1">
        <w:r w:rsidRPr="0034363D">
          <w:rPr>
            <w:rStyle w:val="a5"/>
            <w:color w:val="000000"/>
            <w:sz w:val="28"/>
            <w:szCs w:val="28"/>
            <w:lang w:val="en-US"/>
          </w:rPr>
          <w:t>http</w:t>
        </w:r>
        <w:r w:rsidRPr="0034363D">
          <w:rPr>
            <w:rStyle w:val="a5"/>
            <w:color w:val="000000"/>
            <w:sz w:val="28"/>
            <w:szCs w:val="28"/>
          </w:rPr>
          <w:t>://</w:t>
        </w:r>
        <w:r w:rsidRPr="0034363D">
          <w:rPr>
            <w:rStyle w:val="a5"/>
            <w:color w:val="000000"/>
            <w:sz w:val="28"/>
            <w:szCs w:val="28"/>
            <w:lang w:val="en-US"/>
          </w:rPr>
          <w:t>www</w:t>
        </w:r>
        <w:r w:rsidRPr="0034363D">
          <w:rPr>
            <w:rStyle w:val="a5"/>
            <w:color w:val="000000"/>
            <w:sz w:val="28"/>
            <w:szCs w:val="28"/>
          </w:rPr>
          <w:t>.</w:t>
        </w:r>
        <w:r w:rsidRPr="0034363D">
          <w:rPr>
            <w:rStyle w:val="a5"/>
            <w:color w:val="000000"/>
            <w:sz w:val="28"/>
            <w:szCs w:val="28"/>
            <w:lang w:val="en-US"/>
          </w:rPr>
          <w:t>pravo</w:t>
        </w:r>
        <w:r w:rsidRPr="0034363D">
          <w:rPr>
            <w:rStyle w:val="a5"/>
            <w:color w:val="000000"/>
            <w:sz w:val="28"/>
            <w:szCs w:val="28"/>
          </w:rPr>
          <w:t>.</w:t>
        </w:r>
        <w:r w:rsidRPr="0034363D">
          <w:rPr>
            <w:rStyle w:val="a5"/>
            <w:color w:val="000000"/>
            <w:sz w:val="28"/>
            <w:szCs w:val="28"/>
            <w:lang w:val="en-US"/>
          </w:rPr>
          <w:t>tatarstan</w:t>
        </w:r>
        <w:r w:rsidRPr="0034363D">
          <w:rPr>
            <w:rStyle w:val="a5"/>
            <w:color w:val="000000"/>
            <w:sz w:val="28"/>
            <w:szCs w:val="28"/>
          </w:rPr>
          <w:t>.</w:t>
        </w:r>
        <w:r w:rsidRPr="0034363D">
          <w:rPr>
            <w:rStyle w:val="a5"/>
            <w:color w:val="000000"/>
            <w:sz w:val="28"/>
            <w:szCs w:val="28"/>
            <w:lang w:val="en-US"/>
          </w:rPr>
          <w:t>ru</w:t>
        </w:r>
      </w:hyperlink>
      <w:r w:rsidRPr="0034363D">
        <w:rPr>
          <w:color w:val="000000"/>
          <w:sz w:val="28"/>
          <w:szCs w:val="28"/>
        </w:rPr>
        <w:t>) и на сайте Бавлинского муниципального района (</w:t>
      </w:r>
      <w:hyperlink r:id="rId7" w:history="1">
        <w:r w:rsidRPr="0034363D">
          <w:rPr>
            <w:rStyle w:val="a5"/>
            <w:color w:val="000000"/>
            <w:sz w:val="28"/>
            <w:szCs w:val="28"/>
            <w:lang w:val="en-US"/>
          </w:rPr>
          <w:t>http</w:t>
        </w:r>
        <w:r w:rsidRPr="0034363D">
          <w:rPr>
            <w:rStyle w:val="a5"/>
            <w:color w:val="000000"/>
            <w:sz w:val="28"/>
            <w:szCs w:val="28"/>
          </w:rPr>
          <w:t>://</w:t>
        </w:r>
        <w:r w:rsidRPr="0034363D">
          <w:rPr>
            <w:rStyle w:val="a5"/>
            <w:color w:val="000000"/>
            <w:sz w:val="28"/>
            <w:szCs w:val="28"/>
            <w:lang w:val="en-US"/>
          </w:rPr>
          <w:t>www</w:t>
        </w:r>
        <w:r w:rsidRPr="0034363D">
          <w:rPr>
            <w:rStyle w:val="a5"/>
            <w:color w:val="000000"/>
            <w:sz w:val="28"/>
            <w:szCs w:val="28"/>
          </w:rPr>
          <w:t>.</w:t>
        </w:r>
        <w:r w:rsidRPr="0034363D">
          <w:rPr>
            <w:rStyle w:val="a5"/>
            <w:color w:val="000000"/>
            <w:sz w:val="28"/>
            <w:szCs w:val="28"/>
            <w:lang w:val="en-US"/>
          </w:rPr>
          <w:t>bavly</w:t>
        </w:r>
        <w:r w:rsidRPr="0034363D">
          <w:rPr>
            <w:rStyle w:val="a5"/>
            <w:color w:val="000000"/>
            <w:sz w:val="28"/>
            <w:szCs w:val="28"/>
          </w:rPr>
          <w:t>.</w:t>
        </w:r>
        <w:r w:rsidRPr="0034363D">
          <w:rPr>
            <w:rStyle w:val="a5"/>
            <w:color w:val="000000"/>
            <w:sz w:val="28"/>
            <w:szCs w:val="28"/>
            <w:lang w:val="en-US"/>
          </w:rPr>
          <w:t>tatarstan</w:t>
        </w:r>
        <w:r w:rsidRPr="0034363D">
          <w:rPr>
            <w:rStyle w:val="a5"/>
            <w:color w:val="000000"/>
            <w:sz w:val="28"/>
            <w:szCs w:val="28"/>
          </w:rPr>
          <w:t>.</w:t>
        </w:r>
        <w:r w:rsidRPr="0034363D">
          <w:rPr>
            <w:rStyle w:val="a5"/>
            <w:color w:val="000000"/>
            <w:sz w:val="28"/>
            <w:szCs w:val="28"/>
            <w:lang w:val="en-US"/>
          </w:rPr>
          <w:t>ru</w:t>
        </w:r>
      </w:hyperlink>
      <w:r w:rsidRPr="0034363D">
        <w:rPr>
          <w:color w:val="000000"/>
          <w:sz w:val="28"/>
          <w:szCs w:val="28"/>
        </w:rPr>
        <w:t>)</w:t>
      </w:r>
      <w:r w:rsidRPr="0034363D">
        <w:rPr>
          <w:sz w:val="28"/>
          <w:szCs w:val="28"/>
        </w:rPr>
        <w:t>.</w:t>
      </w:r>
    </w:p>
    <w:p w:rsidR="005D2F13" w:rsidRPr="0034363D" w:rsidRDefault="001923F5" w:rsidP="005D2F13">
      <w:pPr>
        <w:spacing w:line="360" w:lineRule="auto"/>
        <w:ind w:firstLine="851"/>
        <w:jc w:val="both"/>
        <w:rPr>
          <w:sz w:val="28"/>
          <w:szCs w:val="28"/>
        </w:rPr>
      </w:pPr>
      <w:r w:rsidRPr="0034363D">
        <w:rPr>
          <w:sz w:val="28"/>
          <w:szCs w:val="28"/>
        </w:rPr>
        <w:t>3</w:t>
      </w:r>
      <w:r w:rsidR="005D2F13" w:rsidRPr="0034363D">
        <w:rPr>
          <w:sz w:val="28"/>
          <w:szCs w:val="28"/>
        </w:rPr>
        <w:t xml:space="preserve">. Контроль за исполнением настоящего решения оставляю за собой. </w:t>
      </w:r>
    </w:p>
    <w:p w:rsidR="005D2F13" w:rsidRPr="0034363D" w:rsidRDefault="005D2F13" w:rsidP="005D2F13">
      <w:pPr>
        <w:spacing w:line="360" w:lineRule="auto"/>
        <w:ind w:firstLine="851"/>
        <w:jc w:val="both"/>
        <w:rPr>
          <w:sz w:val="28"/>
          <w:szCs w:val="28"/>
        </w:rPr>
      </w:pPr>
    </w:p>
    <w:p w:rsidR="00D700AA" w:rsidRPr="0034363D" w:rsidRDefault="00D700AA" w:rsidP="00D700AA">
      <w:pPr>
        <w:spacing w:line="360" w:lineRule="auto"/>
        <w:rPr>
          <w:sz w:val="28"/>
          <w:szCs w:val="28"/>
        </w:rPr>
      </w:pPr>
    </w:p>
    <w:p w:rsidR="00D700AA" w:rsidRPr="0034363D" w:rsidRDefault="0032335F" w:rsidP="00D700AA">
      <w:pPr>
        <w:rPr>
          <w:sz w:val="28"/>
          <w:szCs w:val="28"/>
        </w:rPr>
      </w:pPr>
      <w:r w:rsidRPr="0034363D">
        <w:rPr>
          <w:sz w:val="28"/>
          <w:szCs w:val="28"/>
        </w:rPr>
        <w:t xml:space="preserve"> </w:t>
      </w:r>
      <w:r w:rsidR="00A206D7" w:rsidRPr="0034363D">
        <w:rPr>
          <w:sz w:val="28"/>
          <w:szCs w:val="28"/>
        </w:rPr>
        <w:t>Г</w:t>
      </w:r>
      <w:r w:rsidR="00D700AA" w:rsidRPr="0034363D">
        <w:rPr>
          <w:sz w:val="28"/>
          <w:szCs w:val="28"/>
        </w:rPr>
        <w:t>лав</w:t>
      </w:r>
      <w:r w:rsidR="00A206D7" w:rsidRPr="0034363D">
        <w:rPr>
          <w:sz w:val="28"/>
          <w:szCs w:val="28"/>
        </w:rPr>
        <w:t>а</w:t>
      </w:r>
      <w:r w:rsidR="00D700AA" w:rsidRPr="0034363D">
        <w:rPr>
          <w:sz w:val="28"/>
          <w:szCs w:val="28"/>
        </w:rPr>
        <w:t>, Председател</w:t>
      </w:r>
      <w:r w:rsidR="00A206D7" w:rsidRPr="0034363D">
        <w:rPr>
          <w:sz w:val="28"/>
          <w:szCs w:val="28"/>
        </w:rPr>
        <w:t>ь С</w:t>
      </w:r>
      <w:r w:rsidR="00D700AA" w:rsidRPr="0034363D">
        <w:rPr>
          <w:sz w:val="28"/>
          <w:szCs w:val="28"/>
        </w:rPr>
        <w:t>овета</w:t>
      </w:r>
    </w:p>
    <w:p w:rsidR="0032335F" w:rsidRPr="0034363D" w:rsidRDefault="0034363D" w:rsidP="00D700AA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spellStart"/>
      <w:r>
        <w:rPr>
          <w:sz w:val="28"/>
          <w:szCs w:val="28"/>
        </w:rPr>
        <w:t>Салиховского</w:t>
      </w:r>
      <w:proofErr w:type="spellEnd"/>
    </w:p>
    <w:p w:rsidR="0050541E" w:rsidRPr="001923F5" w:rsidRDefault="0034363D" w:rsidP="00254767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F6D93" w:rsidRPr="0034363D">
        <w:rPr>
          <w:sz w:val="28"/>
          <w:szCs w:val="28"/>
        </w:rPr>
        <w:t xml:space="preserve"> </w:t>
      </w:r>
      <w:r w:rsidR="00D700AA" w:rsidRPr="0034363D">
        <w:rPr>
          <w:sz w:val="28"/>
          <w:szCs w:val="28"/>
        </w:rPr>
        <w:t xml:space="preserve">сельского поселения                              </w:t>
      </w:r>
      <w:r w:rsidR="0032335F" w:rsidRPr="0034363D">
        <w:rPr>
          <w:sz w:val="28"/>
          <w:szCs w:val="28"/>
        </w:rPr>
        <w:t xml:space="preserve">                 </w:t>
      </w:r>
      <w:r w:rsidR="0016326F">
        <w:rPr>
          <w:sz w:val="28"/>
          <w:szCs w:val="28"/>
        </w:rPr>
        <w:t xml:space="preserve">З.С. </w:t>
      </w:r>
      <w:proofErr w:type="spellStart"/>
      <w:r w:rsidR="0016326F">
        <w:rPr>
          <w:sz w:val="28"/>
          <w:szCs w:val="28"/>
        </w:rPr>
        <w:t>Га</w:t>
      </w:r>
      <w:r>
        <w:rPr>
          <w:sz w:val="28"/>
          <w:szCs w:val="28"/>
        </w:rPr>
        <w:t>ллямутдинов</w:t>
      </w:r>
      <w:proofErr w:type="spellEnd"/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02DF8" w:rsidRDefault="00102DF8" w:rsidP="001923F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102DF8" w:rsidRDefault="00102DF8" w:rsidP="001923F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1923F5" w:rsidRPr="001923F5" w:rsidRDefault="001923F5" w:rsidP="001923F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1923F5">
        <w:rPr>
          <w:sz w:val="28"/>
          <w:szCs w:val="28"/>
        </w:rPr>
        <w:lastRenderedPageBreak/>
        <w:t>Приложение № 1</w:t>
      </w:r>
    </w:p>
    <w:p w:rsidR="001923F5" w:rsidRPr="001923F5" w:rsidRDefault="001923F5" w:rsidP="001923F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923F5">
        <w:rPr>
          <w:sz w:val="28"/>
          <w:szCs w:val="28"/>
        </w:rPr>
        <w:t>к решению Совета</w:t>
      </w:r>
    </w:p>
    <w:p w:rsidR="001923F5" w:rsidRPr="001923F5" w:rsidRDefault="0034363D" w:rsidP="001923F5">
      <w:pPr>
        <w:autoSpaceDE w:val="0"/>
        <w:autoSpaceDN w:val="0"/>
        <w:adjustRightInd w:val="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Салиховского</w:t>
      </w:r>
      <w:proofErr w:type="spellEnd"/>
    </w:p>
    <w:p w:rsidR="001923F5" w:rsidRPr="001923F5" w:rsidRDefault="001923F5" w:rsidP="001923F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923F5">
        <w:rPr>
          <w:sz w:val="28"/>
          <w:szCs w:val="28"/>
        </w:rPr>
        <w:t>сельского поселения</w:t>
      </w:r>
    </w:p>
    <w:p w:rsidR="001923F5" w:rsidRPr="001923F5" w:rsidRDefault="001923F5" w:rsidP="001923F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923F5">
        <w:rPr>
          <w:sz w:val="28"/>
          <w:szCs w:val="28"/>
        </w:rPr>
        <w:t>Бавлинского муниципального района</w:t>
      </w:r>
    </w:p>
    <w:p w:rsidR="001923F5" w:rsidRPr="001923F5" w:rsidRDefault="0034363D" w:rsidP="001923F5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от 16.05.2018 № 66</w:t>
      </w:r>
    </w:p>
    <w:p w:rsidR="001923F5" w:rsidRPr="001923F5" w:rsidRDefault="001923F5" w:rsidP="001923F5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:rsidR="001923F5" w:rsidRPr="001923F5" w:rsidRDefault="001923F5" w:rsidP="001923F5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</w:p>
    <w:p w:rsidR="001923F5" w:rsidRPr="001923F5" w:rsidRDefault="001923F5" w:rsidP="001923F5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:rsidR="001923F5" w:rsidRPr="001923F5" w:rsidRDefault="001923F5" w:rsidP="001923F5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1923F5">
        <w:rPr>
          <w:bCs/>
          <w:color w:val="000000"/>
          <w:sz w:val="28"/>
          <w:szCs w:val="28"/>
        </w:rPr>
        <w:t xml:space="preserve">Должностные оклады военно-учетных работников органов местного самоуправления, осуществляющих полномочия по первичному воинскому учету на территориях, где отсутствуют военные комиссариаты  </w:t>
      </w:r>
    </w:p>
    <w:p w:rsidR="001923F5" w:rsidRPr="001923F5" w:rsidRDefault="0034363D" w:rsidP="001923F5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Салиховского</w:t>
      </w:r>
      <w:proofErr w:type="spellEnd"/>
      <w:r w:rsidR="0016326F">
        <w:rPr>
          <w:bCs/>
          <w:color w:val="000000"/>
          <w:sz w:val="28"/>
          <w:szCs w:val="28"/>
        </w:rPr>
        <w:t xml:space="preserve"> </w:t>
      </w:r>
      <w:r w:rsidR="001923F5" w:rsidRPr="001923F5">
        <w:rPr>
          <w:bCs/>
          <w:color w:val="000000"/>
          <w:sz w:val="28"/>
          <w:szCs w:val="28"/>
        </w:rPr>
        <w:t>сельского поселения</w:t>
      </w:r>
    </w:p>
    <w:p w:rsidR="001923F5" w:rsidRPr="001923F5" w:rsidRDefault="001923F5" w:rsidP="001923F5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1923F5">
        <w:rPr>
          <w:bCs/>
          <w:color w:val="000000"/>
          <w:sz w:val="28"/>
          <w:szCs w:val="28"/>
        </w:rPr>
        <w:t xml:space="preserve"> </w:t>
      </w:r>
      <w:r w:rsidRPr="001923F5">
        <w:rPr>
          <w:sz w:val="28"/>
          <w:szCs w:val="28"/>
        </w:rPr>
        <w:t>Бавлинского муниципального района</w:t>
      </w:r>
    </w:p>
    <w:p w:rsidR="001923F5" w:rsidRPr="001923F5" w:rsidRDefault="001923F5" w:rsidP="001923F5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2515"/>
      </w:tblGrid>
      <w:tr w:rsidR="001923F5" w:rsidRPr="001923F5" w:rsidTr="004420DA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3F5" w:rsidRPr="001923F5" w:rsidRDefault="001923F5" w:rsidP="004420D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1923F5">
              <w:rPr>
                <w:sz w:val="28"/>
                <w:szCs w:val="28"/>
              </w:rPr>
              <w:t>Наименование должностей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3F5" w:rsidRPr="001923F5" w:rsidRDefault="001923F5" w:rsidP="004420D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1923F5">
              <w:rPr>
                <w:sz w:val="28"/>
                <w:szCs w:val="28"/>
              </w:rPr>
              <w:t>Должностной оклад, руб.</w:t>
            </w:r>
          </w:p>
        </w:tc>
      </w:tr>
      <w:tr w:rsidR="001923F5" w:rsidRPr="001923F5" w:rsidTr="004420DA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3F5" w:rsidRPr="001923F5" w:rsidRDefault="001923F5" w:rsidP="004420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923F5">
              <w:rPr>
                <w:sz w:val="28"/>
                <w:szCs w:val="28"/>
              </w:rPr>
              <w:t>инспектор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3F5" w:rsidRPr="001923F5" w:rsidRDefault="001923F5" w:rsidP="004420D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923F5">
              <w:rPr>
                <w:sz w:val="28"/>
                <w:szCs w:val="28"/>
                <w:lang w:eastAsia="en-US"/>
              </w:rPr>
              <w:t>6840,00</w:t>
            </w:r>
          </w:p>
        </w:tc>
      </w:tr>
    </w:tbl>
    <w:p w:rsidR="001923F5" w:rsidRPr="001923F5" w:rsidRDefault="001923F5" w:rsidP="001923F5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0C5ABB" w:rsidRDefault="000C5ABB" w:rsidP="00D20296">
      <w:pPr>
        <w:pStyle w:val="formattext"/>
        <w:spacing w:before="0" w:beforeAutospacing="0" w:after="0" w:afterAutospacing="0"/>
        <w:jc w:val="right"/>
      </w:pPr>
    </w:p>
    <w:sectPr w:rsidR="000C5ABB" w:rsidSect="000C5ABB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4DE16CEE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98"/>
    <w:rsid w:val="000C5ABB"/>
    <w:rsid w:val="000D3A07"/>
    <w:rsid w:val="00102DF8"/>
    <w:rsid w:val="00114137"/>
    <w:rsid w:val="00136B55"/>
    <w:rsid w:val="0016326F"/>
    <w:rsid w:val="001639ED"/>
    <w:rsid w:val="001923F5"/>
    <w:rsid w:val="001C50BE"/>
    <w:rsid w:val="001E1ADE"/>
    <w:rsid w:val="00210F69"/>
    <w:rsid w:val="002308F2"/>
    <w:rsid w:val="00252239"/>
    <w:rsid w:val="00254767"/>
    <w:rsid w:val="002905AA"/>
    <w:rsid w:val="002A17E5"/>
    <w:rsid w:val="002E7898"/>
    <w:rsid w:val="00303932"/>
    <w:rsid w:val="00312285"/>
    <w:rsid w:val="0032335F"/>
    <w:rsid w:val="0034363D"/>
    <w:rsid w:val="003500F5"/>
    <w:rsid w:val="00375E41"/>
    <w:rsid w:val="00376925"/>
    <w:rsid w:val="0038296E"/>
    <w:rsid w:val="003949A9"/>
    <w:rsid w:val="003A7127"/>
    <w:rsid w:val="003D3466"/>
    <w:rsid w:val="003F1882"/>
    <w:rsid w:val="003F31BB"/>
    <w:rsid w:val="00417CB1"/>
    <w:rsid w:val="004248E0"/>
    <w:rsid w:val="00425813"/>
    <w:rsid w:val="00430597"/>
    <w:rsid w:val="004420DA"/>
    <w:rsid w:val="00450898"/>
    <w:rsid w:val="0046680F"/>
    <w:rsid w:val="004A52D9"/>
    <w:rsid w:val="004C1B9A"/>
    <w:rsid w:val="004D4E6D"/>
    <w:rsid w:val="0050541E"/>
    <w:rsid w:val="005400A5"/>
    <w:rsid w:val="00544039"/>
    <w:rsid w:val="00573B1F"/>
    <w:rsid w:val="00581F8F"/>
    <w:rsid w:val="005A3615"/>
    <w:rsid w:val="005B1BE4"/>
    <w:rsid w:val="005D2F13"/>
    <w:rsid w:val="005D5FDB"/>
    <w:rsid w:val="005D7B79"/>
    <w:rsid w:val="005E621E"/>
    <w:rsid w:val="005F6DBA"/>
    <w:rsid w:val="00615D7F"/>
    <w:rsid w:val="0062361E"/>
    <w:rsid w:val="00672973"/>
    <w:rsid w:val="006846A9"/>
    <w:rsid w:val="0069210C"/>
    <w:rsid w:val="006E5360"/>
    <w:rsid w:val="006F4343"/>
    <w:rsid w:val="00706AE7"/>
    <w:rsid w:val="007707CC"/>
    <w:rsid w:val="00785275"/>
    <w:rsid w:val="00795C0F"/>
    <w:rsid w:val="007A0842"/>
    <w:rsid w:val="007B5BB6"/>
    <w:rsid w:val="007B662F"/>
    <w:rsid w:val="007E79EF"/>
    <w:rsid w:val="007F6D93"/>
    <w:rsid w:val="007F6F8A"/>
    <w:rsid w:val="008062D3"/>
    <w:rsid w:val="008114F2"/>
    <w:rsid w:val="0084132D"/>
    <w:rsid w:val="0084390C"/>
    <w:rsid w:val="008D50C4"/>
    <w:rsid w:val="008D673F"/>
    <w:rsid w:val="008D7E9B"/>
    <w:rsid w:val="0096357A"/>
    <w:rsid w:val="009E1B88"/>
    <w:rsid w:val="009F2591"/>
    <w:rsid w:val="009F403E"/>
    <w:rsid w:val="00A206D7"/>
    <w:rsid w:val="00A52781"/>
    <w:rsid w:val="00A53268"/>
    <w:rsid w:val="00A6430F"/>
    <w:rsid w:val="00AA2BA9"/>
    <w:rsid w:val="00AD3209"/>
    <w:rsid w:val="00AF2D94"/>
    <w:rsid w:val="00B13F50"/>
    <w:rsid w:val="00B405D4"/>
    <w:rsid w:val="00BE2457"/>
    <w:rsid w:val="00C034C8"/>
    <w:rsid w:val="00C55B3C"/>
    <w:rsid w:val="00CA125A"/>
    <w:rsid w:val="00CB1DEF"/>
    <w:rsid w:val="00CB6A43"/>
    <w:rsid w:val="00CD618C"/>
    <w:rsid w:val="00CD6461"/>
    <w:rsid w:val="00CE5ACB"/>
    <w:rsid w:val="00CE71C1"/>
    <w:rsid w:val="00D10AD7"/>
    <w:rsid w:val="00D20296"/>
    <w:rsid w:val="00D51818"/>
    <w:rsid w:val="00D51F07"/>
    <w:rsid w:val="00D64327"/>
    <w:rsid w:val="00D65D70"/>
    <w:rsid w:val="00D700AA"/>
    <w:rsid w:val="00D914DE"/>
    <w:rsid w:val="00DA5026"/>
    <w:rsid w:val="00DC5356"/>
    <w:rsid w:val="00DE6B01"/>
    <w:rsid w:val="00DE7AAB"/>
    <w:rsid w:val="00E0627B"/>
    <w:rsid w:val="00E40FB8"/>
    <w:rsid w:val="00E448AB"/>
    <w:rsid w:val="00E81F8E"/>
    <w:rsid w:val="00EA250C"/>
    <w:rsid w:val="00EA4257"/>
    <w:rsid w:val="00EE45D1"/>
    <w:rsid w:val="00EF204C"/>
    <w:rsid w:val="00F358D1"/>
    <w:rsid w:val="00FD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6DC73E"/>
  <w15:chartTrackingRefBased/>
  <w15:docId w15:val="{6AC079D4-9A50-4446-86E8-42BC27745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039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252239"/>
    <w:pPr>
      <w:spacing w:before="100" w:beforeAutospacing="1" w:after="100" w:afterAutospacing="1"/>
    </w:pPr>
  </w:style>
  <w:style w:type="character" w:customStyle="1" w:styleId="match">
    <w:name w:val="match"/>
    <w:rsid w:val="00252239"/>
  </w:style>
  <w:style w:type="paragraph" w:customStyle="1" w:styleId="formattext">
    <w:name w:val="formattext"/>
    <w:basedOn w:val="a"/>
    <w:rsid w:val="00252239"/>
    <w:pPr>
      <w:spacing w:before="100" w:beforeAutospacing="1" w:after="100" w:afterAutospacing="1"/>
    </w:pPr>
  </w:style>
  <w:style w:type="character" w:styleId="a5">
    <w:name w:val="Hyperlink"/>
    <w:uiPriority w:val="99"/>
    <w:unhideWhenUsed/>
    <w:rsid w:val="002522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923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avly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F6CD8-9713-42DE-978C-CE325B454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2825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bavl-alekssp-to</dc:creator>
  <cp:keywords/>
  <cp:lastModifiedBy>Татьяна Алатырева</cp:lastModifiedBy>
  <cp:revision>2</cp:revision>
  <cp:lastPrinted>2015-12-08T11:38:00Z</cp:lastPrinted>
  <dcterms:created xsi:type="dcterms:W3CDTF">2023-01-31T11:29:00Z</dcterms:created>
  <dcterms:modified xsi:type="dcterms:W3CDTF">2023-01-31T11:29:00Z</dcterms:modified>
</cp:coreProperties>
</file>