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jc w:val="center"/>
        <w:tblInd w:w="12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DE00B5" w:rsidTr="000E72B7">
        <w:trPr>
          <w:trHeight w:val="1221"/>
          <w:jc w:val="center"/>
        </w:trPr>
        <w:tc>
          <w:tcPr>
            <w:tcW w:w="4400" w:type="dxa"/>
          </w:tcPr>
          <w:p w:rsidR="0003050B" w:rsidRPr="00DE00B5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E00B5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DE00B5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0B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DE00B5" w:rsidRDefault="00DE00B5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DE00B5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DE00B5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DE00B5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DE00B5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00B5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DE00B5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DE00B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DE00B5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00B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E00B5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DE00B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DE00B5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DE00B5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0B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DE00B5" w:rsidTr="000E72B7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050B" w:rsidRPr="00DE00B5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DE00B5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DE00B5" w:rsidTr="000E72B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050B" w:rsidRPr="00DE00B5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DE00B5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DE00B5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0B5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DE00B5" w:rsidTr="000E72B7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050B" w:rsidRPr="00DE00B5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DE00B5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E00B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DE00B5" w:rsidRDefault="0003050B" w:rsidP="002A2F2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050B" w:rsidRPr="00DE00B5" w:rsidRDefault="0003050B" w:rsidP="001D3EBE">
      <w:pPr>
        <w:rPr>
          <w:rFonts w:ascii="Arial" w:hAnsi="Arial" w:cs="Arial"/>
          <w:sz w:val="24"/>
          <w:szCs w:val="24"/>
        </w:rPr>
      </w:pPr>
    </w:p>
    <w:p w:rsidR="00625845" w:rsidRPr="00DE00B5" w:rsidRDefault="00625845" w:rsidP="00625845">
      <w:pPr>
        <w:rPr>
          <w:rFonts w:ascii="Arial" w:hAnsi="Arial" w:cs="Arial"/>
          <w:sz w:val="24"/>
          <w:szCs w:val="24"/>
        </w:rPr>
      </w:pPr>
    </w:p>
    <w:p w:rsidR="004B0B71" w:rsidRPr="00DE00B5" w:rsidRDefault="004B0B71" w:rsidP="004B0B71">
      <w:pPr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 xml:space="preserve">Об утверждении порядка и сроков </w:t>
      </w:r>
    </w:p>
    <w:p w:rsidR="004B0B71" w:rsidRPr="00DE00B5" w:rsidRDefault="004B0B71" w:rsidP="004B0B71">
      <w:pPr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 xml:space="preserve">внесения изменений в перечень главных </w:t>
      </w:r>
    </w:p>
    <w:p w:rsidR="004B0B71" w:rsidRPr="00DE00B5" w:rsidRDefault="004B0B71" w:rsidP="004B0B71">
      <w:pPr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 xml:space="preserve">администраторов доходов бюджета </w:t>
      </w:r>
    </w:p>
    <w:p w:rsidR="004B0B71" w:rsidRPr="00DE00B5" w:rsidRDefault="004B0B71" w:rsidP="004B0B71">
      <w:pPr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B0B71" w:rsidRPr="00DE00B5" w:rsidRDefault="004B0B71" w:rsidP="004B0B71">
      <w:pPr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>Республики Татарстан</w:t>
      </w:r>
    </w:p>
    <w:p w:rsidR="004B0B71" w:rsidRPr="00DE00B5" w:rsidRDefault="004B0B71" w:rsidP="004B0B71">
      <w:pPr>
        <w:rPr>
          <w:rFonts w:ascii="Arial" w:hAnsi="Arial" w:cs="Arial"/>
          <w:sz w:val="24"/>
          <w:szCs w:val="24"/>
        </w:rPr>
      </w:pPr>
    </w:p>
    <w:p w:rsidR="004B0B71" w:rsidRPr="00DE00B5" w:rsidRDefault="004B0B71" w:rsidP="004B0B71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E00B5">
        <w:rPr>
          <w:rFonts w:ascii="Arial" w:hAnsi="Arial" w:cs="Arial"/>
          <w:sz w:val="24"/>
          <w:szCs w:val="24"/>
        </w:rPr>
        <w:t>В соответствии с</w:t>
      </w:r>
      <w:r w:rsidRPr="00DE00B5">
        <w:rPr>
          <w:rFonts w:ascii="Arial" w:eastAsia="Calibri" w:hAnsi="Arial" w:cs="Arial"/>
          <w:bCs/>
          <w:sz w:val="24"/>
          <w:szCs w:val="24"/>
        </w:rPr>
        <w:t xml:space="preserve">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r w:rsidR="00C6224F" w:rsidRPr="00DE00B5">
        <w:rPr>
          <w:rFonts w:ascii="Arial" w:eastAsia="Calibri" w:hAnsi="Arial" w:cs="Arial"/>
          <w:bCs/>
          <w:sz w:val="24"/>
          <w:szCs w:val="24"/>
        </w:rPr>
        <w:t>П</w:t>
      </w:r>
      <w:r w:rsidRPr="00DE00B5">
        <w:rPr>
          <w:rFonts w:ascii="Arial" w:eastAsia="Calibri" w:hAnsi="Arial" w:cs="Arial"/>
          <w:bCs/>
          <w:sz w:val="24"/>
          <w:szCs w:val="24"/>
        </w:rPr>
        <w:t>остановлением Правительства Российско</w:t>
      </w:r>
      <w:r w:rsidR="00C6224F" w:rsidRPr="00DE00B5">
        <w:rPr>
          <w:rFonts w:ascii="Arial" w:eastAsia="Calibri" w:hAnsi="Arial" w:cs="Arial"/>
          <w:bCs/>
          <w:sz w:val="24"/>
          <w:szCs w:val="24"/>
        </w:rPr>
        <w:t>й Федерации</w:t>
      </w:r>
      <w:proofErr w:type="gramEnd"/>
      <w:r w:rsidR="00C6224F" w:rsidRPr="00DE00B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="00C6224F" w:rsidRPr="00DE00B5">
        <w:rPr>
          <w:rFonts w:ascii="Arial" w:eastAsia="Calibri" w:hAnsi="Arial" w:cs="Arial"/>
          <w:bCs/>
          <w:sz w:val="24"/>
          <w:szCs w:val="24"/>
        </w:rPr>
        <w:t>от 16.09.</w:t>
      </w:r>
      <w:r w:rsidRPr="00DE00B5">
        <w:rPr>
          <w:rFonts w:ascii="Arial" w:eastAsia="Calibri" w:hAnsi="Arial" w:cs="Arial"/>
          <w:bCs/>
          <w:sz w:val="24"/>
          <w:szCs w:val="24"/>
        </w:rPr>
        <w:t>2021 №1569 «</w:t>
      </w:r>
      <w:r w:rsidRPr="00DE00B5">
        <w:rPr>
          <w:rFonts w:ascii="Arial" w:hAnsi="Arial" w:cs="Arial"/>
          <w:sz w:val="24"/>
          <w:szCs w:val="24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Исполнительный комитет Бавлинского муниципального района</w:t>
      </w:r>
      <w:proofErr w:type="gramEnd"/>
      <w:r w:rsidRPr="00DE00B5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4B0B71" w:rsidRPr="00DE00B5" w:rsidRDefault="004B0B71" w:rsidP="004B0B71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4B0B71" w:rsidRPr="00DE00B5" w:rsidRDefault="004B0B71" w:rsidP="004B0B71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DE00B5">
        <w:rPr>
          <w:rFonts w:ascii="Arial" w:hAnsi="Arial" w:cs="Arial"/>
          <w:sz w:val="24"/>
          <w:szCs w:val="24"/>
        </w:rPr>
        <w:t>П</w:t>
      </w:r>
      <w:proofErr w:type="gramEnd"/>
      <w:r w:rsidRPr="00DE00B5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4B0B71" w:rsidRPr="00DE00B5" w:rsidRDefault="004B0B71" w:rsidP="004B0B71">
      <w:pPr>
        <w:pStyle w:val="af2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>Утвердить прилагаемые Порядок и сроки внесения изменений в перечень главных администраторов доходов бюджета Бавлинского муниципального района.</w:t>
      </w:r>
    </w:p>
    <w:p w:rsidR="004B0B71" w:rsidRPr="00DE00B5" w:rsidRDefault="004B0B71" w:rsidP="004B0B71">
      <w:pPr>
        <w:pStyle w:val="af2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Бавлинского муниципального района от 14.03.2022 №48 «Об утверждении Порядка и </w:t>
      </w:r>
      <w:r w:rsidRPr="00DE00B5">
        <w:rPr>
          <w:rFonts w:ascii="Arial" w:hAnsi="Arial" w:cs="Arial"/>
          <w:sz w:val="24"/>
          <w:szCs w:val="24"/>
        </w:rPr>
        <w:lastRenderedPageBreak/>
        <w:t>сроков внесения изменений в перечень главных администраторов доходов бюджета Бавлинского муниципального района».</w:t>
      </w:r>
    </w:p>
    <w:p w:rsidR="004B0B71" w:rsidRPr="00DE00B5" w:rsidRDefault="004B0B71" w:rsidP="004B0B71">
      <w:pPr>
        <w:pStyle w:val="af2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Pr="00DE00B5">
        <w:rPr>
          <w:rFonts w:ascii="Arial" w:hAnsi="Arial" w:cs="Arial"/>
          <w:color w:val="000000"/>
          <w:sz w:val="24"/>
          <w:szCs w:val="24"/>
        </w:rPr>
        <w:t>(</w:t>
      </w:r>
      <w:hyperlink r:id="rId10" w:history="1"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DE00B5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1" w:history="1"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DE00B5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E00B5">
        <w:rPr>
          <w:rFonts w:ascii="Arial" w:hAnsi="Arial" w:cs="Arial"/>
          <w:color w:val="000000"/>
          <w:sz w:val="24"/>
          <w:szCs w:val="24"/>
        </w:rPr>
        <w:t>).</w:t>
      </w:r>
    </w:p>
    <w:p w:rsidR="004B0B71" w:rsidRPr="00DE00B5" w:rsidRDefault="004B0B71" w:rsidP="004B0B71">
      <w:pPr>
        <w:pStyle w:val="af2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E00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DE00B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4B0B71" w:rsidRPr="00DE00B5" w:rsidRDefault="004B0B71" w:rsidP="004B0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B71" w:rsidRPr="00DE00B5" w:rsidRDefault="004B0B71" w:rsidP="004B0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B71" w:rsidRPr="00DE00B5" w:rsidRDefault="004B0B71" w:rsidP="004B0B71">
      <w:pPr>
        <w:jc w:val="both"/>
        <w:rPr>
          <w:rFonts w:ascii="Arial" w:hAnsi="Arial" w:cs="Arial"/>
          <w:sz w:val="24"/>
          <w:szCs w:val="24"/>
        </w:rPr>
      </w:pPr>
    </w:p>
    <w:p w:rsidR="004B0B71" w:rsidRPr="00DE00B5" w:rsidRDefault="004B0B71" w:rsidP="004B0B71">
      <w:pPr>
        <w:jc w:val="both"/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 xml:space="preserve">                 Руководитель</w:t>
      </w:r>
    </w:p>
    <w:p w:rsidR="004B0B71" w:rsidRPr="00DE00B5" w:rsidRDefault="004B0B71" w:rsidP="004B0B71">
      <w:pPr>
        <w:jc w:val="both"/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 xml:space="preserve">       Исполнительного комитета</w:t>
      </w:r>
    </w:p>
    <w:p w:rsidR="004B0B71" w:rsidRPr="00DE00B5" w:rsidRDefault="004B0B71" w:rsidP="004B0B71">
      <w:pPr>
        <w:jc w:val="both"/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DE00B5">
        <w:rPr>
          <w:rFonts w:ascii="Arial" w:hAnsi="Arial" w:cs="Arial"/>
          <w:sz w:val="24"/>
          <w:szCs w:val="24"/>
        </w:rPr>
        <w:tab/>
      </w:r>
      <w:r w:rsidRPr="00DE00B5">
        <w:rPr>
          <w:rFonts w:ascii="Arial" w:hAnsi="Arial" w:cs="Arial"/>
          <w:sz w:val="24"/>
          <w:szCs w:val="24"/>
        </w:rPr>
        <w:tab/>
        <w:t xml:space="preserve">                                  Д.Л. Бакиров</w:t>
      </w: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DE00B5" w:rsidRPr="00DE00B5" w:rsidRDefault="00DE00B5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2A2F27">
      <w:pPr>
        <w:pStyle w:val="af6"/>
        <w:ind w:left="7371" w:hanging="150"/>
        <w:jc w:val="right"/>
        <w:rPr>
          <w:rFonts w:ascii="Arial" w:eastAsia="Calibri" w:hAnsi="Arial" w:cs="Arial"/>
          <w:lang w:eastAsia="en-US"/>
        </w:rPr>
      </w:pPr>
      <w:r w:rsidRPr="00DE00B5">
        <w:rPr>
          <w:rFonts w:ascii="Arial" w:eastAsia="Calibri" w:hAnsi="Arial" w:cs="Arial"/>
          <w:lang w:eastAsia="en-US"/>
        </w:rPr>
        <w:t xml:space="preserve">      УТВЕРЖДЕНЫ</w:t>
      </w:r>
    </w:p>
    <w:p w:rsidR="002A2F27" w:rsidRPr="00DE00B5" w:rsidRDefault="002A2F27" w:rsidP="002A2F27">
      <w:pPr>
        <w:pStyle w:val="af6"/>
        <w:ind w:left="5664" w:firstLine="1566"/>
        <w:jc w:val="right"/>
        <w:rPr>
          <w:rFonts w:ascii="Arial" w:eastAsia="Calibri" w:hAnsi="Arial" w:cs="Arial"/>
          <w:lang w:eastAsia="en-US"/>
        </w:rPr>
      </w:pPr>
      <w:r w:rsidRPr="00DE00B5">
        <w:rPr>
          <w:rFonts w:ascii="Arial" w:eastAsia="Calibri" w:hAnsi="Arial" w:cs="Arial"/>
          <w:lang w:eastAsia="en-US"/>
        </w:rPr>
        <w:t xml:space="preserve">     Постановлением</w:t>
      </w:r>
    </w:p>
    <w:p w:rsidR="002A2F27" w:rsidRPr="00DE00B5" w:rsidRDefault="002A2F27" w:rsidP="002A2F27">
      <w:pPr>
        <w:pStyle w:val="af6"/>
        <w:jc w:val="right"/>
        <w:rPr>
          <w:rFonts w:ascii="Arial" w:eastAsia="Calibri" w:hAnsi="Arial" w:cs="Arial"/>
          <w:bCs/>
        </w:rPr>
      </w:pPr>
      <w:r w:rsidRPr="00DE00B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Исполнительного комитета</w:t>
      </w:r>
      <w:r w:rsidRPr="00DE00B5">
        <w:rPr>
          <w:rFonts w:ascii="Arial" w:eastAsia="Calibri" w:hAnsi="Arial" w:cs="Arial"/>
          <w:bCs/>
        </w:rPr>
        <w:t xml:space="preserve">                                                          Бавлинского муниципального района </w:t>
      </w:r>
    </w:p>
    <w:p w:rsidR="002A2F27" w:rsidRPr="00DE00B5" w:rsidRDefault="002A2F27" w:rsidP="002A2F27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</w:rPr>
      </w:pPr>
      <w:r w:rsidRPr="00DE00B5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                                    от 22.12.2022 г. № 267  </w:t>
      </w:r>
    </w:p>
    <w:p w:rsidR="002A2F27" w:rsidRPr="00DE00B5" w:rsidRDefault="002A2F27" w:rsidP="002A2F27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</w:rPr>
      </w:pPr>
    </w:p>
    <w:p w:rsidR="002A2F27" w:rsidRPr="00DE00B5" w:rsidRDefault="002A2F27" w:rsidP="002A2F27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</w:rPr>
      </w:pPr>
    </w:p>
    <w:p w:rsidR="002A2F27" w:rsidRPr="00DE00B5" w:rsidRDefault="002A2F27" w:rsidP="002A2F27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bookmarkStart w:id="1" w:name="Par30"/>
      <w:bookmarkEnd w:id="1"/>
      <w:r w:rsidRPr="00DE00B5">
        <w:rPr>
          <w:rFonts w:ascii="Arial" w:hAnsi="Arial" w:cs="Arial"/>
          <w:sz w:val="24"/>
          <w:szCs w:val="24"/>
        </w:rPr>
        <w:t xml:space="preserve">Порядок </w:t>
      </w:r>
      <w:r w:rsidRPr="00DE00B5">
        <w:rPr>
          <w:rFonts w:ascii="Arial" w:hAnsi="Arial" w:cs="Arial"/>
          <w:sz w:val="24"/>
          <w:szCs w:val="24"/>
        </w:rPr>
        <w:br/>
        <w:t xml:space="preserve">и сроки внесения изменений в перечень главных администраторов </w:t>
      </w:r>
      <w:r w:rsidRPr="00DE00B5">
        <w:rPr>
          <w:rFonts w:ascii="Arial" w:hAnsi="Arial" w:cs="Arial"/>
          <w:sz w:val="24"/>
          <w:szCs w:val="24"/>
        </w:rPr>
        <w:br/>
        <w:t xml:space="preserve">доходов бюджета Бавлинского муниципального района </w:t>
      </w:r>
    </w:p>
    <w:p w:rsidR="002A2F27" w:rsidRPr="00DE00B5" w:rsidRDefault="002A2F27" w:rsidP="002A2F27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DE00B5">
        <w:rPr>
          <w:rFonts w:ascii="Arial" w:hAnsi="Arial" w:cs="Arial"/>
          <w:sz w:val="24"/>
          <w:szCs w:val="24"/>
        </w:rPr>
        <w:t>Республики Татарстан</w:t>
      </w:r>
    </w:p>
    <w:p w:rsidR="002A2F27" w:rsidRPr="00DE00B5" w:rsidRDefault="002A2F27" w:rsidP="002A2F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A2F27" w:rsidRPr="00DE00B5" w:rsidRDefault="002A2F27" w:rsidP="002A2F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A2F27" w:rsidRPr="00DE00B5" w:rsidRDefault="002A2F27" w:rsidP="002A2F27">
      <w:pPr>
        <w:pStyle w:val="af2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E00B5">
        <w:rPr>
          <w:rFonts w:ascii="Arial" w:hAnsi="Arial" w:cs="Arial"/>
          <w:bCs/>
          <w:sz w:val="24"/>
          <w:szCs w:val="24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</w:t>
      </w:r>
      <w:proofErr w:type="gramEnd"/>
      <w:r w:rsidRPr="00DE00B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E00B5">
        <w:rPr>
          <w:rFonts w:ascii="Arial" w:hAnsi="Arial" w:cs="Arial"/>
          <w:bCs/>
          <w:sz w:val="24"/>
          <w:szCs w:val="24"/>
        </w:rPr>
        <w:t>Правительства Российской Федерации от 16.09.2021 №1569 «</w:t>
      </w:r>
      <w:r w:rsidRPr="00DE00B5">
        <w:rPr>
          <w:rFonts w:ascii="Arial" w:hAnsi="Arial" w:cs="Arial"/>
          <w:sz w:val="24"/>
          <w:szCs w:val="24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</w:t>
      </w:r>
      <w:proofErr w:type="gramEnd"/>
      <w:r w:rsidRPr="00DE00B5">
        <w:rPr>
          <w:rFonts w:ascii="Arial" w:hAnsi="Arial" w:cs="Arial"/>
          <w:sz w:val="24"/>
          <w:szCs w:val="24"/>
        </w:rPr>
        <w:t xml:space="preserve"> механизм и сроки внесения изменений в перечень главных администраторов доходов бюджета Бавлинского муниципального района (далее – перечень, главный администратор соответственно). </w:t>
      </w:r>
    </w:p>
    <w:p w:rsidR="002A2F27" w:rsidRPr="00DE00B5" w:rsidRDefault="002A2F27" w:rsidP="002A2F27">
      <w:pPr>
        <w:pStyle w:val="af2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2A2F27">
      <w:pPr>
        <w:pStyle w:val="af2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E00B5">
        <w:rPr>
          <w:rFonts w:ascii="Arial" w:hAnsi="Arial" w:cs="Arial"/>
          <w:bCs/>
          <w:sz w:val="24"/>
          <w:szCs w:val="24"/>
        </w:rPr>
        <w:t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Бавлинского муниципального района, изменения в перечень, а также в состав закрепленных за главными администраторами кодов классификации доходов бюджета Бавлинского муниципального района вносятся на основании приказа Финансово-бюджетной палаты Бавлинского муниципального района (далее – Финансово-бюджетная палата) без внесения изменений в постановление Исполнительного</w:t>
      </w:r>
      <w:proofErr w:type="gramEnd"/>
      <w:r w:rsidRPr="00DE00B5">
        <w:rPr>
          <w:rFonts w:ascii="Arial" w:hAnsi="Arial" w:cs="Arial"/>
          <w:bCs/>
          <w:sz w:val="24"/>
          <w:szCs w:val="24"/>
        </w:rPr>
        <w:t xml:space="preserve"> комитета Бавлинского муниципального района от 13.12.2021 № 218 «Об утверждении перечня главных администраторов доходов бюджета Бавлинского муниципального района».</w:t>
      </w:r>
    </w:p>
    <w:p w:rsidR="002A2F27" w:rsidRPr="00DE00B5" w:rsidRDefault="002A2F27" w:rsidP="002A2F27">
      <w:pPr>
        <w:pStyle w:val="af2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E00B5">
        <w:rPr>
          <w:rFonts w:ascii="Arial" w:hAnsi="Arial" w:cs="Arial"/>
          <w:bCs/>
          <w:sz w:val="24"/>
          <w:szCs w:val="24"/>
        </w:rPr>
        <w:t>Главные администраторы доходов, в случае необходимости внесения изменений в Перечень, не позднее 5 рабочих дней со дня их возникновения представляют в Финансово-бюджетную палату предложения по внесению изменений в перечень, содержащие код и наименование главного администратора доходов, код и наименование кода бюджетной классификации, перечень нормативных правовых актов, являющихся основанием для администрирования источника дохода.</w:t>
      </w:r>
      <w:proofErr w:type="gramEnd"/>
    </w:p>
    <w:p w:rsidR="002A2F27" w:rsidRPr="00DE00B5" w:rsidRDefault="002A2F27" w:rsidP="002A2F27">
      <w:pPr>
        <w:pStyle w:val="af2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E00B5">
        <w:rPr>
          <w:rFonts w:ascii="Arial" w:hAnsi="Arial" w:cs="Arial"/>
          <w:bCs/>
          <w:sz w:val="24"/>
          <w:szCs w:val="24"/>
        </w:rPr>
        <w:t>Финансово-бюджетная палата в срок не позднее 5 рабочих дней со дня поступления указанных предложений в случае отсутствия замечаний издает приказ о внесении изменений в Перечень, в случае отказа – информирует главного администратора об отказе во внесении изменений в Перечень с указанием причин, послуживших основанием для отказа. После устранения причин отказа главный администратор доходов вправе направить предложения повторно.</w:t>
      </w:r>
    </w:p>
    <w:p w:rsidR="002A2F27" w:rsidRPr="00DE00B5" w:rsidRDefault="002A2F27" w:rsidP="002A2F27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2A2F27" w:rsidRPr="00DE00B5" w:rsidRDefault="002A2F27" w:rsidP="002A2F27">
      <w:pPr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DE00B5">
        <w:rPr>
          <w:rFonts w:ascii="Arial" w:eastAsia="Calibri" w:hAnsi="Arial" w:cs="Arial"/>
          <w:bCs/>
          <w:sz w:val="24"/>
          <w:szCs w:val="24"/>
        </w:rPr>
        <w:t>_________________________</w:t>
      </w:r>
    </w:p>
    <w:p w:rsidR="002A2F27" w:rsidRPr="00DE00B5" w:rsidRDefault="002A2F27" w:rsidP="002A2F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2F27" w:rsidRPr="00DE00B5" w:rsidRDefault="002A2F27" w:rsidP="004B0B71">
      <w:pPr>
        <w:jc w:val="both"/>
        <w:rPr>
          <w:rFonts w:ascii="Arial" w:hAnsi="Arial" w:cs="Arial"/>
          <w:sz w:val="24"/>
          <w:szCs w:val="24"/>
        </w:rPr>
      </w:pPr>
    </w:p>
    <w:sectPr w:rsidR="002A2F27" w:rsidRPr="00DE00B5" w:rsidSect="00DE00B5">
      <w:headerReference w:type="even" r:id="rId12"/>
      <w:pgSz w:w="11906" w:h="16838"/>
      <w:pgMar w:top="1134" w:right="567" w:bottom="1134" w:left="1134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E9" w:rsidRDefault="00EE16E9">
      <w:r>
        <w:separator/>
      </w:r>
    </w:p>
  </w:endnote>
  <w:endnote w:type="continuationSeparator" w:id="0">
    <w:p w:rsidR="00EE16E9" w:rsidRDefault="00EE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E9" w:rsidRDefault="00EE16E9">
      <w:r>
        <w:separator/>
      </w:r>
    </w:p>
  </w:footnote>
  <w:footnote w:type="continuationSeparator" w:id="0">
    <w:p w:rsidR="00EE16E9" w:rsidRDefault="00EE1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AC" w:rsidRDefault="00B72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B345D">
      <w:rPr>
        <w:noProof/>
      </w:rPr>
      <w:t>2</w:t>
    </w:r>
    <w:r>
      <w:fldChar w:fldCharType="end"/>
    </w:r>
  </w:p>
  <w:p w:rsidR="00B721AC" w:rsidRDefault="00B721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EC6893"/>
    <w:multiLevelType w:val="hybridMultilevel"/>
    <w:tmpl w:val="1AB28978"/>
    <w:lvl w:ilvl="0" w:tplc="A50A1482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-1820" w:hanging="360"/>
      </w:pPr>
    </w:lvl>
    <w:lvl w:ilvl="2" w:tplc="0419001B" w:tentative="1">
      <w:start w:val="1"/>
      <w:numFmt w:val="lowerRoman"/>
      <w:lvlText w:val="%3."/>
      <w:lvlJc w:val="right"/>
      <w:pPr>
        <w:ind w:left="-1100" w:hanging="180"/>
      </w:pPr>
    </w:lvl>
    <w:lvl w:ilvl="3" w:tplc="0419000F" w:tentative="1">
      <w:start w:val="1"/>
      <w:numFmt w:val="decimal"/>
      <w:lvlText w:val="%4."/>
      <w:lvlJc w:val="left"/>
      <w:pPr>
        <w:ind w:left="-380" w:hanging="360"/>
      </w:pPr>
    </w:lvl>
    <w:lvl w:ilvl="4" w:tplc="04190019" w:tentative="1">
      <w:start w:val="1"/>
      <w:numFmt w:val="lowerLetter"/>
      <w:lvlText w:val="%5."/>
      <w:lvlJc w:val="left"/>
      <w:pPr>
        <w:ind w:left="340" w:hanging="360"/>
      </w:pPr>
    </w:lvl>
    <w:lvl w:ilvl="5" w:tplc="0419001B" w:tentative="1">
      <w:start w:val="1"/>
      <w:numFmt w:val="lowerRoman"/>
      <w:lvlText w:val="%6."/>
      <w:lvlJc w:val="right"/>
      <w:pPr>
        <w:ind w:left="1060" w:hanging="180"/>
      </w:pPr>
    </w:lvl>
    <w:lvl w:ilvl="6" w:tplc="0419000F" w:tentative="1">
      <w:start w:val="1"/>
      <w:numFmt w:val="decimal"/>
      <w:lvlText w:val="%7."/>
      <w:lvlJc w:val="left"/>
      <w:pPr>
        <w:ind w:left="1780" w:hanging="360"/>
      </w:pPr>
    </w:lvl>
    <w:lvl w:ilvl="7" w:tplc="04190019" w:tentative="1">
      <w:start w:val="1"/>
      <w:numFmt w:val="lowerLetter"/>
      <w:lvlText w:val="%8."/>
      <w:lvlJc w:val="left"/>
      <w:pPr>
        <w:ind w:left="2500" w:hanging="360"/>
      </w:pPr>
    </w:lvl>
    <w:lvl w:ilvl="8" w:tplc="0419001B" w:tentative="1">
      <w:start w:val="1"/>
      <w:numFmt w:val="lowerRoman"/>
      <w:lvlText w:val="%9."/>
      <w:lvlJc w:val="right"/>
      <w:pPr>
        <w:ind w:left="3220" w:hanging="180"/>
      </w:pPr>
    </w:lvl>
  </w:abstractNum>
  <w:abstractNum w:abstractNumId="9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0A1D60"/>
    <w:multiLevelType w:val="hybridMultilevel"/>
    <w:tmpl w:val="7D1A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3"/>
  </w:num>
  <w:num w:numId="7">
    <w:abstractNumId w:val="21"/>
  </w:num>
  <w:num w:numId="8">
    <w:abstractNumId w:val="15"/>
  </w:num>
  <w:num w:numId="9">
    <w:abstractNumId w:val="18"/>
  </w:num>
  <w:num w:numId="10">
    <w:abstractNumId w:val="16"/>
  </w:num>
  <w:num w:numId="11">
    <w:abstractNumId w:val="2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7"/>
  </w:num>
  <w:num w:numId="15">
    <w:abstractNumId w:val="3"/>
  </w:num>
  <w:num w:numId="16">
    <w:abstractNumId w:val="5"/>
  </w:num>
  <w:num w:numId="17">
    <w:abstractNumId w:val="9"/>
  </w:num>
  <w:num w:numId="18">
    <w:abstractNumId w:val="2"/>
  </w:num>
  <w:num w:numId="19">
    <w:abstractNumId w:val="12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7B1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99A"/>
    <w:rsid w:val="000B2C51"/>
    <w:rsid w:val="000B5D58"/>
    <w:rsid w:val="000B71AC"/>
    <w:rsid w:val="000C1688"/>
    <w:rsid w:val="000E1AAE"/>
    <w:rsid w:val="000E72B7"/>
    <w:rsid w:val="000F248A"/>
    <w:rsid w:val="000F2761"/>
    <w:rsid w:val="000F4129"/>
    <w:rsid w:val="00101175"/>
    <w:rsid w:val="00103816"/>
    <w:rsid w:val="00105D45"/>
    <w:rsid w:val="001060D3"/>
    <w:rsid w:val="0010774D"/>
    <w:rsid w:val="00114325"/>
    <w:rsid w:val="00116514"/>
    <w:rsid w:val="0012172B"/>
    <w:rsid w:val="00127182"/>
    <w:rsid w:val="0013539B"/>
    <w:rsid w:val="00135B47"/>
    <w:rsid w:val="00135C85"/>
    <w:rsid w:val="00141BF2"/>
    <w:rsid w:val="0015610C"/>
    <w:rsid w:val="00164951"/>
    <w:rsid w:val="00164F0C"/>
    <w:rsid w:val="001650E7"/>
    <w:rsid w:val="00167265"/>
    <w:rsid w:val="00171C02"/>
    <w:rsid w:val="00173528"/>
    <w:rsid w:val="0017365F"/>
    <w:rsid w:val="00175971"/>
    <w:rsid w:val="0017769B"/>
    <w:rsid w:val="0018055E"/>
    <w:rsid w:val="00181A29"/>
    <w:rsid w:val="00183169"/>
    <w:rsid w:val="00183CB3"/>
    <w:rsid w:val="0018718F"/>
    <w:rsid w:val="00190323"/>
    <w:rsid w:val="00192A60"/>
    <w:rsid w:val="001941DB"/>
    <w:rsid w:val="001A41E2"/>
    <w:rsid w:val="001A4E5B"/>
    <w:rsid w:val="001B1BB8"/>
    <w:rsid w:val="001B345D"/>
    <w:rsid w:val="001B503A"/>
    <w:rsid w:val="001B6FA1"/>
    <w:rsid w:val="001C3274"/>
    <w:rsid w:val="001C36D9"/>
    <w:rsid w:val="001D1DE4"/>
    <w:rsid w:val="001D3EBE"/>
    <w:rsid w:val="001D6F91"/>
    <w:rsid w:val="001D7293"/>
    <w:rsid w:val="001E04F7"/>
    <w:rsid w:val="001E2CBC"/>
    <w:rsid w:val="001E492B"/>
    <w:rsid w:val="001F1575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7DCD"/>
    <w:rsid w:val="00227FCF"/>
    <w:rsid w:val="002300FF"/>
    <w:rsid w:val="00230FC7"/>
    <w:rsid w:val="00231FDB"/>
    <w:rsid w:val="00233CFA"/>
    <w:rsid w:val="00233F5F"/>
    <w:rsid w:val="0023441E"/>
    <w:rsid w:val="002345D7"/>
    <w:rsid w:val="0024049B"/>
    <w:rsid w:val="002412CA"/>
    <w:rsid w:val="00241A73"/>
    <w:rsid w:val="00244466"/>
    <w:rsid w:val="00244A31"/>
    <w:rsid w:val="00246423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1F67"/>
    <w:rsid w:val="00294F0D"/>
    <w:rsid w:val="002A1B85"/>
    <w:rsid w:val="002A2F27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094C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6F7"/>
    <w:rsid w:val="00344E23"/>
    <w:rsid w:val="003516B4"/>
    <w:rsid w:val="0035192F"/>
    <w:rsid w:val="003539B5"/>
    <w:rsid w:val="00356E78"/>
    <w:rsid w:val="00363183"/>
    <w:rsid w:val="00364679"/>
    <w:rsid w:val="003711B2"/>
    <w:rsid w:val="00374850"/>
    <w:rsid w:val="00374B81"/>
    <w:rsid w:val="00376CF5"/>
    <w:rsid w:val="00381D57"/>
    <w:rsid w:val="00382A7E"/>
    <w:rsid w:val="003870AF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2AE2"/>
    <w:rsid w:val="003E49F3"/>
    <w:rsid w:val="003E6B3E"/>
    <w:rsid w:val="003E6FA2"/>
    <w:rsid w:val="003E7439"/>
    <w:rsid w:val="003F0F14"/>
    <w:rsid w:val="003F1631"/>
    <w:rsid w:val="003F1A2E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09A6"/>
    <w:rsid w:val="00481071"/>
    <w:rsid w:val="0048228E"/>
    <w:rsid w:val="00484E27"/>
    <w:rsid w:val="0048690C"/>
    <w:rsid w:val="00490AAA"/>
    <w:rsid w:val="004936C9"/>
    <w:rsid w:val="00494EC9"/>
    <w:rsid w:val="004964BB"/>
    <w:rsid w:val="00496BBD"/>
    <w:rsid w:val="00497F5B"/>
    <w:rsid w:val="004A11CC"/>
    <w:rsid w:val="004B0B71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0818"/>
    <w:rsid w:val="004E48BD"/>
    <w:rsid w:val="004E7503"/>
    <w:rsid w:val="004F02AA"/>
    <w:rsid w:val="004F167A"/>
    <w:rsid w:val="004F44DD"/>
    <w:rsid w:val="00501CD5"/>
    <w:rsid w:val="0050299E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15DC"/>
    <w:rsid w:val="005C2CF7"/>
    <w:rsid w:val="005D0830"/>
    <w:rsid w:val="005D29A8"/>
    <w:rsid w:val="005D439D"/>
    <w:rsid w:val="005D768B"/>
    <w:rsid w:val="005E04C6"/>
    <w:rsid w:val="005F049A"/>
    <w:rsid w:val="005F0E1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40423"/>
    <w:rsid w:val="00640D79"/>
    <w:rsid w:val="00641F7E"/>
    <w:rsid w:val="006420ED"/>
    <w:rsid w:val="00644CC0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0D2A"/>
    <w:rsid w:val="006A11F7"/>
    <w:rsid w:val="006A172B"/>
    <w:rsid w:val="006A1BBB"/>
    <w:rsid w:val="006A296C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5170"/>
    <w:rsid w:val="0077602A"/>
    <w:rsid w:val="0078173C"/>
    <w:rsid w:val="00793A4C"/>
    <w:rsid w:val="007947A3"/>
    <w:rsid w:val="00796575"/>
    <w:rsid w:val="007A02EB"/>
    <w:rsid w:val="007A45DC"/>
    <w:rsid w:val="007B3C44"/>
    <w:rsid w:val="007B4D59"/>
    <w:rsid w:val="007D105B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16DA"/>
    <w:rsid w:val="008735CE"/>
    <w:rsid w:val="0088030B"/>
    <w:rsid w:val="00880705"/>
    <w:rsid w:val="008829E5"/>
    <w:rsid w:val="0088596E"/>
    <w:rsid w:val="008908F2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23A"/>
    <w:rsid w:val="00996D69"/>
    <w:rsid w:val="009A09E9"/>
    <w:rsid w:val="009A2B99"/>
    <w:rsid w:val="009A5DFB"/>
    <w:rsid w:val="009A6368"/>
    <w:rsid w:val="009A6F6E"/>
    <w:rsid w:val="009A77DB"/>
    <w:rsid w:val="009B2C49"/>
    <w:rsid w:val="009B41F8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52C4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4F27"/>
    <w:rsid w:val="00AE60EE"/>
    <w:rsid w:val="00AE648B"/>
    <w:rsid w:val="00AE6F7B"/>
    <w:rsid w:val="00AE7395"/>
    <w:rsid w:val="00AF0BE4"/>
    <w:rsid w:val="00AF158F"/>
    <w:rsid w:val="00AF7D0E"/>
    <w:rsid w:val="00B060D9"/>
    <w:rsid w:val="00B062E1"/>
    <w:rsid w:val="00B071C7"/>
    <w:rsid w:val="00B1085F"/>
    <w:rsid w:val="00B11D34"/>
    <w:rsid w:val="00B15F35"/>
    <w:rsid w:val="00B17A2B"/>
    <w:rsid w:val="00B25FB4"/>
    <w:rsid w:val="00B332CE"/>
    <w:rsid w:val="00B33B89"/>
    <w:rsid w:val="00B34064"/>
    <w:rsid w:val="00B35D4B"/>
    <w:rsid w:val="00B469CC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21AC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33F0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17A5B"/>
    <w:rsid w:val="00C251EF"/>
    <w:rsid w:val="00C2617A"/>
    <w:rsid w:val="00C26A02"/>
    <w:rsid w:val="00C344CF"/>
    <w:rsid w:val="00C35D66"/>
    <w:rsid w:val="00C417B0"/>
    <w:rsid w:val="00C5029B"/>
    <w:rsid w:val="00C50CB4"/>
    <w:rsid w:val="00C52909"/>
    <w:rsid w:val="00C54A9D"/>
    <w:rsid w:val="00C56B0A"/>
    <w:rsid w:val="00C57DE9"/>
    <w:rsid w:val="00C6224F"/>
    <w:rsid w:val="00C64CAF"/>
    <w:rsid w:val="00C65F59"/>
    <w:rsid w:val="00C675EA"/>
    <w:rsid w:val="00C70898"/>
    <w:rsid w:val="00C805A5"/>
    <w:rsid w:val="00C81982"/>
    <w:rsid w:val="00C8198B"/>
    <w:rsid w:val="00C847F5"/>
    <w:rsid w:val="00C849D4"/>
    <w:rsid w:val="00C86FDA"/>
    <w:rsid w:val="00C924E6"/>
    <w:rsid w:val="00C92539"/>
    <w:rsid w:val="00C93916"/>
    <w:rsid w:val="00CA4695"/>
    <w:rsid w:val="00CB167C"/>
    <w:rsid w:val="00CB3EAF"/>
    <w:rsid w:val="00CB4648"/>
    <w:rsid w:val="00CB478F"/>
    <w:rsid w:val="00CB4DFC"/>
    <w:rsid w:val="00CB7931"/>
    <w:rsid w:val="00CC0848"/>
    <w:rsid w:val="00CD1571"/>
    <w:rsid w:val="00CD1EA5"/>
    <w:rsid w:val="00CE2C60"/>
    <w:rsid w:val="00CE36F9"/>
    <w:rsid w:val="00CE392F"/>
    <w:rsid w:val="00CF1C7E"/>
    <w:rsid w:val="00CF4A8B"/>
    <w:rsid w:val="00D008C0"/>
    <w:rsid w:val="00D01720"/>
    <w:rsid w:val="00D04689"/>
    <w:rsid w:val="00D10EF8"/>
    <w:rsid w:val="00D15162"/>
    <w:rsid w:val="00D21DB8"/>
    <w:rsid w:val="00D249EE"/>
    <w:rsid w:val="00D251E1"/>
    <w:rsid w:val="00D30D66"/>
    <w:rsid w:val="00D31597"/>
    <w:rsid w:val="00D3370F"/>
    <w:rsid w:val="00D35EBF"/>
    <w:rsid w:val="00D379C3"/>
    <w:rsid w:val="00D41F20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0D9"/>
    <w:rsid w:val="00D856E6"/>
    <w:rsid w:val="00D86602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25E"/>
    <w:rsid w:val="00DD43AA"/>
    <w:rsid w:val="00DD5739"/>
    <w:rsid w:val="00DD5FC6"/>
    <w:rsid w:val="00DD7903"/>
    <w:rsid w:val="00DE00B5"/>
    <w:rsid w:val="00DE2237"/>
    <w:rsid w:val="00DE2D2D"/>
    <w:rsid w:val="00DE603B"/>
    <w:rsid w:val="00E03421"/>
    <w:rsid w:val="00E03987"/>
    <w:rsid w:val="00E12615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16E9"/>
    <w:rsid w:val="00EE3A93"/>
    <w:rsid w:val="00EE3B3C"/>
    <w:rsid w:val="00EE5BE3"/>
    <w:rsid w:val="00EE5D78"/>
    <w:rsid w:val="00EF24B4"/>
    <w:rsid w:val="00EF79A3"/>
    <w:rsid w:val="00F016BE"/>
    <w:rsid w:val="00F107B4"/>
    <w:rsid w:val="00F1250A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578E7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F93B-2FFA-4A90-AC72-37DD90A5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6144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2022-12-16T11:32:00Z</cp:lastPrinted>
  <dcterms:created xsi:type="dcterms:W3CDTF">2022-12-26T13:01:00Z</dcterms:created>
  <dcterms:modified xsi:type="dcterms:W3CDTF">2022-12-26T13:01:00Z</dcterms:modified>
</cp:coreProperties>
</file>