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ook w:val="04A0" w:firstRow="1" w:lastRow="0" w:firstColumn="1" w:lastColumn="0" w:noHBand="0" w:noVBand="1"/>
      </w:tblPr>
      <w:tblGrid>
        <w:gridCol w:w="4536"/>
        <w:gridCol w:w="425"/>
        <w:gridCol w:w="4820"/>
      </w:tblGrid>
      <w:tr w:rsidR="00C655EB" w:rsidRPr="00711882" w:rsidTr="00C655EB">
        <w:tc>
          <w:tcPr>
            <w:tcW w:w="4536" w:type="dxa"/>
            <w:shd w:val="clear" w:color="auto" w:fill="auto"/>
          </w:tcPr>
          <w:p w:rsidR="00C655EB" w:rsidRPr="00C655EB" w:rsidRDefault="00C655EB" w:rsidP="00C655EB">
            <w:pPr>
              <w:spacing w:line="240" w:lineRule="auto"/>
              <w:ind w:firstLine="37"/>
              <w:jc w:val="center"/>
              <w:rPr>
                <w:rFonts w:eastAsia="Calibri"/>
                <w:sz w:val="28"/>
                <w:szCs w:val="28"/>
              </w:rPr>
            </w:pPr>
            <w:r w:rsidRPr="00C655EB">
              <w:rPr>
                <w:rFonts w:eastAsia="Calibri"/>
                <w:sz w:val="28"/>
                <w:szCs w:val="28"/>
              </w:rPr>
              <w:t>СОВЕТ</w:t>
            </w:r>
          </w:p>
          <w:p w:rsidR="00C655EB" w:rsidRPr="00C655EB" w:rsidRDefault="00C655EB" w:rsidP="00C655EB">
            <w:pPr>
              <w:spacing w:line="240" w:lineRule="auto"/>
              <w:ind w:firstLine="37"/>
              <w:jc w:val="center"/>
              <w:rPr>
                <w:rFonts w:eastAsia="Calibri"/>
                <w:sz w:val="28"/>
                <w:szCs w:val="28"/>
              </w:rPr>
            </w:pPr>
            <w:r w:rsidRPr="00C655EB">
              <w:rPr>
                <w:rFonts w:eastAsia="Calibri"/>
                <w:sz w:val="28"/>
                <w:szCs w:val="28"/>
              </w:rPr>
              <w:t>АЛЕКСАНДРОВСКОГО СЕЛЬСКОГО ПОСЕЛЕНИЯ</w:t>
            </w:r>
          </w:p>
          <w:p w:rsidR="00C655EB" w:rsidRPr="00C655EB" w:rsidRDefault="00C655EB" w:rsidP="00C655EB">
            <w:pPr>
              <w:spacing w:line="240" w:lineRule="auto"/>
              <w:ind w:firstLine="37"/>
              <w:jc w:val="center"/>
              <w:rPr>
                <w:rFonts w:eastAsia="Calibri"/>
                <w:sz w:val="28"/>
                <w:szCs w:val="28"/>
              </w:rPr>
            </w:pPr>
            <w:r w:rsidRPr="00C655EB">
              <w:rPr>
                <w:rFonts w:eastAsia="Calibri"/>
                <w:sz w:val="28"/>
                <w:szCs w:val="28"/>
              </w:rPr>
              <w:t>БАВЛИНСКОГО МУНИЦИПАЛЬНОГО РАЙОНА РЕСПУБЛИКИ ТАТАРСТАН</w:t>
            </w:r>
          </w:p>
        </w:tc>
        <w:tc>
          <w:tcPr>
            <w:tcW w:w="425" w:type="dxa"/>
            <w:shd w:val="clear" w:color="auto" w:fill="auto"/>
          </w:tcPr>
          <w:p w:rsidR="00C655EB" w:rsidRPr="00C655EB" w:rsidRDefault="00C655EB" w:rsidP="00C655EB">
            <w:pPr>
              <w:spacing w:line="240" w:lineRule="auto"/>
              <w:ind w:right="-250"/>
              <w:jc w:val="center"/>
              <w:rPr>
                <w:rFonts w:eastAsia="Calibri"/>
                <w:sz w:val="28"/>
                <w:szCs w:val="28"/>
              </w:rPr>
            </w:pPr>
          </w:p>
        </w:tc>
        <w:tc>
          <w:tcPr>
            <w:tcW w:w="4820" w:type="dxa"/>
            <w:shd w:val="clear" w:color="auto" w:fill="auto"/>
          </w:tcPr>
          <w:p w:rsidR="00C655EB" w:rsidRPr="00C655EB" w:rsidRDefault="00C655EB" w:rsidP="00C655EB">
            <w:pPr>
              <w:spacing w:line="240" w:lineRule="auto"/>
              <w:ind w:firstLine="0"/>
              <w:jc w:val="center"/>
              <w:rPr>
                <w:rFonts w:eastAsia="Calibri"/>
                <w:sz w:val="28"/>
                <w:szCs w:val="28"/>
              </w:rPr>
            </w:pPr>
            <w:r w:rsidRPr="00C655EB">
              <w:rPr>
                <w:rFonts w:eastAsia="Calibri"/>
                <w:sz w:val="28"/>
                <w:szCs w:val="28"/>
              </w:rPr>
              <w:t>ТАТАРСТАН РЕСПУБЛИКАСЫ</w:t>
            </w:r>
          </w:p>
          <w:p w:rsidR="00C655EB" w:rsidRPr="00C655EB" w:rsidRDefault="00C655EB" w:rsidP="00C655EB">
            <w:pPr>
              <w:pStyle w:val="2"/>
              <w:spacing w:before="0" w:after="0" w:line="240" w:lineRule="auto"/>
              <w:ind w:right="0"/>
              <w:jc w:val="center"/>
              <w:rPr>
                <w:rFonts w:ascii="Times New Roman" w:eastAsia="Calibri" w:hAnsi="Times New Roman" w:cs="Times New Roman"/>
                <w:b w:val="0"/>
                <w:i w:val="0"/>
                <w:lang w:val="tt-RU"/>
              </w:rPr>
            </w:pPr>
            <w:r w:rsidRPr="00C655EB">
              <w:rPr>
                <w:rFonts w:ascii="Times New Roman" w:eastAsia="Calibri" w:hAnsi="Times New Roman" w:cs="Times New Roman"/>
                <w:b w:val="0"/>
                <w:i w:val="0"/>
                <w:lang w:val="ar-SA"/>
              </w:rPr>
              <w:t>БАУЛЫ</w:t>
            </w:r>
          </w:p>
          <w:p w:rsidR="00C655EB" w:rsidRPr="00C655EB" w:rsidRDefault="00C655EB" w:rsidP="00C655EB">
            <w:pPr>
              <w:pStyle w:val="2"/>
              <w:spacing w:before="0" w:after="0" w:line="240" w:lineRule="auto"/>
              <w:ind w:right="0"/>
              <w:jc w:val="center"/>
              <w:rPr>
                <w:rFonts w:ascii="Times New Roman" w:eastAsia="Calibri" w:hAnsi="Times New Roman" w:cs="Times New Roman"/>
                <w:b w:val="0"/>
                <w:i w:val="0"/>
              </w:rPr>
            </w:pPr>
            <w:r w:rsidRPr="00C655EB">
              <w:rPr>
                <w:rFonts w:ascii="Times New Roman" w:eastAsia="Calibri" w:hAnsi="Times New Roman" w:cs="Times New Roman"/>
                <w:b w:val="0"/>
                <w:i w:val="0"/>
                <w:lang w:val="tt-RU"/>
              </w:rPr>
              <w:t>МУНИ</w:t>
            </w:r>
            <w:r w:rsidRPr="00C655EB">
              <w:rPr>
                <w:rFonts w:ascii="Times New Roman" w:eastAsia="Calibri" w:hAnsi="Times New Roman" w:cs="Times New Roman"/>
                <w:b w:val="0"/>
                <w:i w:val="0"/>
              </w:rPr>
              <w:t>Ц</w:t>
            </w:r>
            <w:r w:rsidRPr="00C655EB">
              <w:rPr>
                <w:rFonts w:ascii="Times New Roman" w:eastAsia="Calibri" w:hAnsi="Times New Roman" w:cs="Times New Roman"/>
                <w:b w:val="0"/>
                <w:i w:val="0"/>
                <w:lang w:val="tt-RU"/>
              </w:rPr>
              <w:t xml:space="preserve">ИПАЛЬ </w:t>
            </w:r>
            <w:r w:rsidRPr="00C655EB">
              <w:rPr>
                <w:rFonts w:ascii="Times New Roman" w:eastAsia="Calibri" w:hAnsi="Times New Roman" w:cs="Times New Roman"/>
                <w:b w:val="0"/>
                <w:i w:val="0"/>
              </w:rPr>
              <w:t>РАЙОНЫ</w:t>
            </w:r>
          </w:p>
          <w:p w:rsidR="00C655EB" w:rsidRPr="00C655EB" w:rsidRDefault="00C655EB" w:rsidP="00C655EB">
            <w:pPr>
              <w:pStyle w:val="2"/>
              <w:spacing w:before="0" w:after="0" w:line="240" w:lineRule="auto"/>
              <w:ind w:right="0"/>
              <w:jc w:val="center"/>
              <w:rPr>
                <w:rFonts w:ascii="Times New Roman" w:eastAsia="Calibri" w:hAnsi="Times New Roman" w:cs="Times New Roman"/>
                <w:b w:val="0"/>
                <w:i w:val="0"/>
              </w:rPr>
            </w:pPr>
            <w:r w:rsidRPr="00C655EB">
              <w:rPr>
                <w:rFonts w:ascii="Times New Roman" w:eastAsia="Calibri" w:hAnsi="Times New Roman" w:cs="Times New Roman"/>
                <w:b w:val="0"/>
                <w:i w:val="0"/>
              </w:rPr>
              <w:t>АЛЕКСАНДРОВКА</w:t>
            </w:r>
          </w:p>
          <w:p w:rsidR="00C655EB" w:rsidRDefault="00C655EB" w:rsidP="00C655EB">
            <w:pPr>
              <w:spacing w:line="240" w:lineRule="auto"/>
              <w:ind w:firstLine="0"/>
              <w:jc w:val="center"/>
              <w:rPr>
                <w:rFonts w:eastAsia="Calibri"/>
                <w:sz w:val="28"/>
                <w:szCs w:val="28"/>
              </w:rPr>
            </w:pPr>
            <w:r w:rsidRPr="00C655EB">
              <w:rPr>
                <w:rFonts w:eastAsia="Calibri"/>
                <w:sz w:val="28"/>
                <w:szCs w:val="28"/>
              </w:rPr>
              <w:t xml:space="preserve">АВЫЛ ЖИРЛЕГЕ </w:t>
            </w:r>
          </w:p>
          <w:p w:rsidR="00C655EB" w:rsidRPr="00C655EB" w:rsidRDefault="00C655EB" w:rsidP="00C655EB">
            <w:pPr>
              <w:spacing w:line="240" w:lineRule="auto"/>
              <w:ind w:firstLine="0"/>
              <w:jc w:val="center"/>
              <w:rPr>
                <w:rFonts w:eastAsia="Calibri"/>
                <w:sz w:val="28"/>
                <w:szCs w:val="28"/>
              </w:rPr>
            </w:pPr>
            <w:r w:rsidRPr="00C655EB">
              <w:rPr>
                <w:rFonts w:eastAsia="Calibri"/>
                <w:sz w:val="28"/>
                <w:szCs w:val="28"/>
              </w:rPr>
              <w:t>СОВЕТЫ</w:t>
            </w:r>
          </w:p>
        </w:tc>
      </w:tr>
    </w:tbl>
    <w:p w:rsidR="00C655EB" w:rsidRPr="00C532E0" w:rsidRDefault="00C655EB" w:rsidP="00C655EB">
      <w:pPr>
        <w:pBdr>
          <w:bottom w:val="single" w:sz="12" w:space="1" w:color="auto"/>
        </w:pBdr>
        <w:tabs>
          <w:tab w:val="left" w:pos="900"/>
        </w:tabs>
        <w:rPr>
          <w:sz w:val="28"/>
          <w:szCs w:val="28"/>
        </w:rPr>
      </w:pPr>
    </w:p>
    <w:tbl>
      <w:tblPr>
        <w:tblW w:w="9700" w:type="dxa"/>
        <w:tblInd w:w="108" w:type="dxa"/>
        <w:tblLayout w:type="fixed"/>
        <w:tblLook w:val="0000" w:firstRow="0" w:lastRow="0" w:firstColumn="0" w:lastColumn="0" w:noHBand="0" w:noVBand="0"/>
      </w:tblPr>
      <w:tblGrid>
        <w:gridCol w:w="4850"/>
        <w:gridCol w:w="4850"/>
      </w:tblGrid>
      <w:tr w:rsidR="00C655EB" w:rsidRPr="009217E4" w:rsidTr="00DD684E">
        <w:trPr>
          <w:trHeight w:val="394"/>
        </w:trPr>
        <w:tc>
          <w:tcPr>
            <w:tcW w:w="4850" w:type="dxa"/>
            <w:vAlign w:val="bottom"/>
          </w:tcPr>
          <w:p w:rsidR="00C655EB" w:rsidRPr="00C532E0" w:rsidRDefault="00C655EB" w:rsidP="00DD684E">
            <w:pPr>
              <w:rPr>
                <w:b/>
                <w:sz w:val="28"/>
                <w:szCs w:val="28"/>
              </w:rPr>
            </w:pPr>
            <w:r>
              <w:rPr>
                <w:b/>
                <w:sz w:val="28"/>
                <w:szCs w:val="28"/>
              </w:rPr>
              <w:t xml:space="preserve">     </w:t>
            </w:r>
            <w:r w:rsidRPr="00C532E0">
              <w:rPr>
                <w:b/>
                <w:sz w:val="28"/>
                <w:szCs w:val="28"/>
              </w:rPr>
              <w:t xml:space="preserve"> РЕШЕНИЕ</w:t>
            </w:r>
          </w:p>
        </w:tc>
        <w:tc>
          <w:tcPr>
            <w:tcW w:w="4850" w:type="dxa"/>
            <w:vAlign w:val="bottom"/>
          </w:tcPr>
          <w:p w:rsidR="00C655EB" w:rsidRPr="00C532E0" w:rsidRDefault="00C655EB" w:rsidP="00C655EB">
            <w:pPr>
              <w:rPr>
                <w:b/>
                <w:sz w:val="28"/>
                <w:szCs w:val="28"/>
              </w:rPr>
            </w:pPr>
            <w:r>
              <w:rPr>
                <w:b/>
                <w:sz w:val="28"/>
                <w:szCs w:val="28"/>
              </w:rPr>
              <w:t xml:space="preserve">                </w:t>
            </w:r>
            <w:r w:rsidRPr="00C532E0">
              <w:rPr>
                <w:b/>
                <w:sz w:val="28"/>
                <w:szCs w:val="28"/>
              </w:rPr>
              <w:t xml:space="preserve">  КАРАР</w:t>
            </w:r>
          </w:p>
        </w:tc>
      </w:tr>
      <w:tr w:rsidR="00C655EB" w:rsidRPr="009217E4" w:rsidTr="00DD684E">
        <w:trPr>
          <w:trHeight w:val="394"/>
        </w:trPr>
        <w:tc>
          <w:tcPr>
            <w:tcW w:w="4850" w:type="dxa"/>
          </w:tcPr>
          <w:p w:rsidR="00C655EB" w:rsidRPr="005D0BE4" w:rsidRDefault="00C655EB" w:rsidP="00C655EB">
            <w:pPr>
              <w:ind w:firstLine="0"/>
              <w:rPr>
                <w:bCs/>
              </w:rPr>
            </w:pPr>
            <w:r>
              <w:rPr>
                <w:bCs/>
                <w:sz w:val="28"/>
                <w:szCs w:val="28"/>
              </w:rPr>
              <w:t xml:space="preserve">           ____________ 2022</w:t>
            </w:r>
            <w:r w:rsidRPr="005D0BE4">
              <w:rPr>
                <w:bCs/>
                <w:sz w:val="28"/>
                <w:szCs w:val="28"/>
              </w:rPr>
              <w:t xml:space="preserve"> г</w:t>
            </w:r>
            <w:r w:rsidRPr="005D0BE4">
              <w:rPr>
                <w:bCs/>
              </w:rPr>
              <w:t>.</w:t>
            </w:r>
          </w:p>
        </w:tc>
        <w:tc>
          <w:tcPr>
            <w:tcW w:w="4850" w:type="dxa"/>
          </w:tcPr>
          <w:p w:rsidR="00C655EB" w:rsidRPr="005D0BE4" w:rsidRDefault="00C655EB" w:rsidP="00C655EB">
            <w:pPr>
              <w:ind w:firstLine="0"/>
              <w:jc w:val="center"/>
              <w:rPr>
                <w:bCs/>
              </w:rPr>
            </w:pPr>
            <w:r w:rsidRPr="00C655EB">
              <w:rPr>
                <w:bCs/>
                <w:sz w:val="24"/>
              </w:rPr>
              <w:t>№_____</w:t>
            </w:r>
          </w:p>
        </w:tc>
      </w:tr>
      <w:tr w:rsidR="00C655EB" w:rsidRPr="00C655EB" w:rsidTr="00DD684E">
        <w:trPr>
          <w:trHeight w:val="195"/>
        </w:trPr>
        <w:tc>
          <w:tcPr>
            <w:tcW w:w="9700" w:type="dxa"/>
            <w:gridSpan w:val="2"/>
            <w:vAlign w:val="bottom"/>
          </w:tcPr>
          <w:p w:rsidR="00C655EB" w:rsidRPr="00C655EB" w:rsidRDefault="00C655EB" w:rsidP="00DD684E">
            <w:pPr>
              <w:spacing w:line="120" w:lineRule="auto"/>
              <w:rPr>
                <w:sz w:val="22"/>
              </w:rPr>
            </w:pPr>
            <w:r w:rsidRPr="00C655EB">
              <w:rPr>
                <w:sz w:val="22"/>
              </w:rPr>
              <w:t xml:space="preserve">        </w:t>
            </w:r>
          </w:p>
          <w:p w:rsidR="00C655EB" w:rsidRPr="00C655EB" w:rsidRDefault="00C655EB" w:rsidP="00C655EB">
            <w:pPr>
              <w:ind w:hanging="68"/>
              <w:jc w:val="center"/>
              <w:rPr>
                <w:sz w:val="22"/>
              </w:rPr>
            </w:pPr>
            <w:r w:rsidRPr="00C655EB">
              <w:rPr>
                <w:sz w:val="22"/>
              </w:rPr>
              <w:t>с. Александровка</w:t>
            </w:r>
          </w:p>
        </w:tc>
      </w:tr>
    </w:tbl>
    <w:p w:rsidR="00C655EB" w:rsidRPr="00C655EB" w:rsidRDefault="00C655EB" w:rsidP="00501689">
      <w:pPr>
        <w:spacing w:line="240" w:lineRule="auto"/>
        <w:ind w:firstLine="0"/>
        <w:rPr>
          <w:sz w:val="32"/>
          <w:szCs w:val="28"/>
        </w:rPr>
      </w:pPr>
    </w:p>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r w:rsidR="00501689" w:rsidRPr="002F7AD3">
        <w:rPr>
          <w:sz w:val="28"/>
          <w:szCs w:val="28"/>
        </w:rPr>
        <w:t xml:space="preserve"> Александровско</w:t>
      </w:r>
      <w:r w:rsidRPr="002F7AD3">
        <w:rPr>
          <w:sz w:val="28"/>
          <w:szCs w:val="28"/>
        </w:rPr>
        <w:t xml:space="preserve">го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r w:rsidR="00501689" w:rsidRPr="002F7AD3">
        <w:rPr>
          <w:sz w:val="28"/>
          <w:szCs w:val="28"/>
        </w:rPr>
        <w:t>Александровско</w:t>
      </w:r>
      <w:r w:rsidRPr="002F7AD3">
        <w:rPr>
          <w:sz w:val="28"/>
          <w:szCs w:val="28"/>
        </w:rPr>
        <w:t>го</w:t>
      </w:r>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 xml:space="preserve">района,  сведений о доходах, расходах,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64259E">
      <w:pPr>
        <w:rPr>
          <w:sz w:val="28"/>
          <w:szCs w:val="28"/>
        </w:rPr>
      </w:pPr>
    </w:p>
    <w:p w:rsidR="00A83C6F" w:rsidRPr="002F7AD3" w:rsidRDefault="00A83C6F" w:rsidP="00F97CA2">
      <w:pPr>
        <w:autoSpaceDE w:val="0"/>
        <w:autoSpaceDN w:val="0"/>
        <w:adjustRightInd w:val="0"/>
        <w:ind w:firstLine="567"/>
        <w:rPr>
          <w:bCs/>
          <w:sz w:val="28"/>
          <w:szCs w:val="28"/>
        </w:rPr>
      </w:pPr>
      <w:r w:rsidRPr="002F7AD3">
        <w:rPr>
          <w:bCs/>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Александровского сельского поселения РЕШИЛ:</w:t>
      </w:r>
    </w:p>
    <w:p w:rsidR="002F7AD3" w:rsidRPr="002F7AD3" w:rsidRDefault="006F42CC"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F97CA2">
      <w:pPr>
        <w:autoSpaceDE w:val="0"/>
        <w:autoSpaceDN w:val="0"/>
        <w:adjustRightInd w:val="0"/>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r w:rsidR="006F42CC" w:rsidRPr="002F7AD3">
        <w:rPr>
          <w:sz w:val="28"/>
          <w:szCs w:val="28"/>
        </w:rPr>
        <w:lastRenderedPageBreak/>
        <w:t>Александровского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Александровского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2F7AD3">
        <w:rPr>
          <w:sz w:val="28"/>
          <w:szCs w:val="28"/>
        </w:rPr>
        <w:t xml:space="preserve"> </w:t>
      </w:r>
      <w:r w:rsidR="006F42CC" w:rsidRPr="002F7AD3">
        <w:rPr>
          <w:sz w:val="28"/>
          <w:szCs w:val="28"/>
        </w:rPr>
        <w:t>1</w:t>
      </w:r>
      <w:r w:rsidRPr="002F7AD3">
        <w:rPr>
          <w:sz w:val="28"/>
          <w:szCs w:val="28"/>
        </w:rPr>
        <w:t>;</w:t>
      </w:r>
    </w:p>
    <w:p w:rsidR="00A83C6F" w:rsidRPr="002F7AD3" w:rsidRDefault="002F7AD3"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органах местного самоуправления Александровского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2F7AD3">
        <w:rPr>
          <w:rFonts w:eastAsia="Calibri"/>
          <w:sz w:val="28"/>
          <w:szCs w:val="28"/>
          <w:lang w:eastAsia="en-US"/>
        </w:rPr>
        <w:t>органах местного самоуправления  Александровского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A83C6F" w:rsidRPr="002F7AD3">
        <w:rPr>
          <w:rFonts w:eastAsia="Calibri"/>
          <w:sz w:val="28"/>
          <w:szCs w:val="28"/>
          <w:lang w:eastAsia="en-US"/>
        </w:rPr>
        <w:t>№ 2).</w:t>
      </w:r>
    </w:p>
    <w:p w:rsidR="00A83C6F" w:rsidRPr="002F7AD3" w:rsidRDefault="00A83C6F" w:rsidP="00A83C6F">
      <w:pPr>
        <w:rPr>
          <w:rFonts w:eastAsia="Calibri"/>
          <w:sz w:val="28"/>
          <w:szCs w:val="28"/>
        </w:rPr>
      </w:pPr>
      <w:r w:rsidRPr="00C655EB">
        <w:rPr>
          <w:rFonts w:eastAsia="Calibri"/>
          <w:sz w:val="28"/>
          <w:szCs w:val="28"/>
          <w:highlight w:val="yellow"/>
          <w:lang w:eastAsia="en-US"/>
        </w:rPr>
        <w:t xml:space="preserve">2. </w:t>
      </w:r>
      <w:r w:rsidRPr="00C655EB">
        <w:rPr>
          <w:rFonts w:eastAsia="Calibri"/>
          <w:sz w:val="28"/>
          <w:szCs w:val="28"/>
          <w:highlight w:val="yellow"/>
        </w:rPr>
        <w:t>Решение</w:t>
      </w:r>
      <w:r w:rsidRPr="002F7AD3">
        <w:rPr>
          <w:rFonts w:eastAsia="Calibri"/>
          <w:sz w:val="28"/>
          <w:szCs w:val="28"/>
        </w:rPr>
        <w:t xml:space="preserve"> Совета Александровского сельского поселения Бавлинского муниципального района от 18.12.2014 №  95 «Об утверждении Положения о представлении гражданами, претендующими </w:t>
      </w:r>
      <w:bookmarkStart w:id="0" w:name="_GoBack"/>
      <w:r w:rsidRPr="002F7AD3">
        <w:rPr>
          <w:rFonts w:eastAsia="Calibri"/>
          <w:sz w:val="28"/>
          <w:szCs w:val="28"/>
        </w:rPr>
        <w:t>на замещение должностей муниципальной службы в муниципальном об</w:t>
      </w:r>
      <w:bookmarkEnd w:id="0"/>
      <w:r w:rsidRPr="002F7AD3">
        <w:rPr>
          <w:rFonts w:eastAsia="Calibri"/>
          <w:sz w:val="28"/>
          <w:szCs w:val="28"/>
        </w:rPr>
        <w:t>разовании «Александровское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«Александровское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внесенными решением от 09.09.2021 №29,      06.06.2022 №51</w:t>
      </w:r>
      <w:r w:rsidR="00FF37B5" w:rsidRPr="002F7AD3">
        <w:rPr>
          <w:rFonts w:eastAsia="Calibri"/>
          <w:sz w:val="28"/>
          <w:szCs w:val="28"/>
        </w:rPr>
        <w:t>).</w:t>
      </w:r>
      <w:r w:rsidRPr="002F7AD3">
        <w:rPr>
          <w:rFonts w:eastAsia="Calibri"/>
          <w:sz w:val="28"/>
          <w:szCs w:val="28"/>
        </w:rPr>
        <w:t xml:space="preserve">                 </w:t>
      </w:r>
    </w:p>
    <w:p w:rsidR="00A83C6F" w:rsidRPr="002F7AD3" w:rsidRDefault="009F0567" w:rsidP="009F0567">
      <w:pPr>
        <w:autoSpaceDE w:val="0"/>
        <w:autoSpaceDN w:val="0"/>
        <w:adjustRightInd w:val="0"/>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567"/>
        <w:rPr>
          <w:bCs/>
          <w:sz w:val="28"/>
          <w:szCs w:val="28"/>
        </w:rPr>
      </w:pP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Глава, Председатель Совета</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Александровского сельского поселения </w:t>
      </w:r>
      <w:r w:rsidR="00C655EB">
        <w:rPr>
          <w:rFonts w:eastAsia="Calibri"/>
          <w:sz w:val="28"/>
          <w:szCs w:val="28"/>
          <w:lang w:eastAsia="en-US"/>
        </w:rPr>
        <w:t xml:space="preserve">                           Ю.А. Павлов</w:t>
      </w:r>
      <w:r w:rsidRPr="002F7AD3">
        <w:rPr>
          <w:rFonts w:eastAsia="Calibri"/>
          <w:sz w:val="28"/>
          <w:szCs w:val="28"/>
          <w:lang w:eastAsia="en-US"/>
        </w:rPr>
        <w:t xml:space="preserve">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Default="009F0567"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Pr="002F7AD3" w:rsidRDefault="00C655EB"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Александровского</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от </w:t>
      </w:r>
      <w:r w:rsidR="002A4AF4" w:rsidRPr="00F97CA2">
        <w:rPr>
          <w:rFonts w:eastAsia="Calibri"/>
          <w:sz w:val="24"/>
          <w:szCs w:val="28"/>
          <w:lang w:eastAsia="en-US"/>
        </w:rPr>
        <w:t>_____________2022</w:t>
      </w:r>
      <w:r w:rsidRPr="00F97CA2">
        <w:rPr>
          <w:rFonts w:eastAsia="Calibri"/>
          <w:sz w:val="24"/>
          <w:szCs w:val="28"/>
          <w:lang w:eastAsia="en-US"/>
        </w:rPr>
        <w:t xml:space="preserve"> 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C655EB" w:rsidRDefault="00C655EB" w:rsidP="00A83C6F">
      <w:pPr>
        <w:autoSpaceDE w:val="0"/>
        <w:autoSpaceDN w:val="0"/>
        <w:adjustRightInd w:val="0"/>
        <w:spacing w:line="240" w:lineRule="auto"/>
        <w:ind w:firstLine="0"/>
        <w:jc w:val="center"/>
        <w:rPr>
          <w:rFonts w:eastAsia="Calibri"/>
          <w:sz w:val="28"/>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органов местного самоуправления  Александровского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Александровского сельского поселения Бавлинского муниципального района,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органов местного самоуправления Александровского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 xml:space="preserve">органов местного самоуправления Александровского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органов местного самоуправления Александровского 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 xml:space="preserve">органах местного самоуправления Александровского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r w:rsidRPr="002F7AD3">
        <w:rPr>
          <w:rFonts w:eastAsia="Calibri"/>
          <w:sz w:val="28"/>
          <w:szCs w:val="28"/>
          <w:lang w:eastAsia="en-US"/>
        </w:rPr>
        <w:t>Александровско</w:t>
      </w:r>
      <w:r w:rsidR="0044118F" w:rsidRPr="002F7AD3">
        <w:rPr>
          <w:rFonts w:eastAsia="Calibri"/>
          <w:sz w:val="28"/>
          <w:szCs w:val="28"/>
          <w:lang w:eastAsia="en-US"/>
        </w:rPr>
        <w:t>го</w:t>
      </w:r>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утвержденный Решением Совета Александровского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C655EB" w:rsidRDefault="00C655EB" w:rsidP="00A83C6F">
      <w:pPr>
        <w:autoSpaceDE w:val="0"/>
        <w:autoSpaceDN w:val="0"/>
        <w:adjustRightInd w:val="0"/>
        <w:spacing w:line="240" w:lineRule="auto"/>
        <w:ind w:firstLine="540"/>
        <w:rPr>
          <w:rFonts w:eastAsia="Calibri"/>
          <w:sz w:val="28"/>
          <w:szCs w:val="28"/>
          <w:lang w:eastAsia="en-US"/>
        </w:rPr>
      </w:pPr>
    </w:p>
    <w:p w:rsidR="00C655EB" w:rsidRPr="002F7AD3" w:rsidRDefault="00C655EB"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Александровского</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Pr>
          <w:rFonts w:eastAsia="Calibri"/>
          <w:sz w:val="24"/>
          <w:szCs w:val="24"/>
          <w:lang w:eastAsia="en-US"/>
        </w:rPr>
        <w:t>от __________________2022 №__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Pr="002F7AD3">
        <w:rPr>
          <w:rFonts w:eastAsia="Calibri"/>
          <w:sz w:val="28"/>
          <w:szCs w:val="28"/>
          <w:lang w:eastAsia="en-US"/>
        </w:rPr>
        <w:t xml:space="preserve"> Александровско</w:t>
      </w:r>
      <w:r w:rsidR="002A4AF4" w:rsidRPr="002F7AD3">
        <w:rPr>
          <w:rFonts w:eastAsia="Calibri"/>
          <w:sz w:val="28"/>
          <w:szCs w:val="28"/>
          <w:lang w:eastAsia="en-US"/>
        </w:rPr>
        <w:t>го</w:t>
      </w:r>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r w:rsidRPr="002F7AD3">
        <w:rPr>
          <w:rFonts w:eastAsia="Calibri"/>
          <w:sz w:val="28"/>
          <w:szCs w:val="28"/>
          <w:lang w:eastAsia="en-US"/>
        </w:rPr>
        <w:t>Александровско</w:t>
      </w:r>
      <w:r w:rsidR="002F7AD3" w:rsidRPr="002F7AD3">
        <w:rPr>
          <w:rFonts w:eastAsia="Calibri"/>
          <w:sz w:val="28"/>
          <w:szCs w:val="28"/>
          <w:lang w:eastAsia="en-US"/>
        </w:rPr>
        <w:t>го</w:t>
      </w:r>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 xml:space="preserve">Секретарь Исполнительного комитета </w:t>
      </w:r>
      <w:r w:rsidR="00C655EB">
        <w:rPr>
          <w:rFonts w:eastAsia="Calibri"/>
          <w:sz w:val="28"/>
          <w:szCs w:val="28"/>
          <w:lang w:eastAsia="en-US"/>
        </w:rPr>
        <w:t>-</w:t>
      </w:r>
      <w:r w:rsidR="006F73C0">
        <w:rPr>
          <w:rFonts w:eastAsia="Calibri"/>
          <w:sz w:val="28"/>
          <w:szCs w:val="28"/>
          <w:lang w:eastAsia="en-US"/>
        </w:rPr>
        <w:t xml:space="preserve">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4FED"/>
    <w:rsid w:val="001606B5"/>
    <w:rsid w:val="00165229"/>
    <w:rsid w:val="001C0E4D"/>
    <w:rsid w:val="002A4AF4"/>
    <w:rsid w:val="002F7AD3"/>
    <w:rsid w:val="00320811"/>
    <w:rsid w:val="003B0EA4"/>
    <w:rsid w:val="0044118F"/>
    <w:rsid w:val="00501689"/>
    <w:rsid w:val="00512159"/>
    <w:rsid w:val="005E0562"/>
    <w:rsid w:val="0064259E"/>
    <w:rsid w:val="0066210D"/>
    <w:rsid w:val="006B5065"/>
    <w:rsid w:val="006F0C5A"/>
    <w:rsid w:val="006F42CC"/>
    <w:rsid w:val="006F73C0"/>
    <w:rsid w:val="00746BC9"/>
    <w:rsid w:val="007C1F6C"/>
    <w:rsid w:val="008330F7"/>
    <w:rsid w:val="008C4C73"/>
    <w:rsid w:val="009F0567"/>
    <w:rsid w:val="00A56CAA"/>
    <w:rsid w:val="00A83C6F"/>
    <w:rsid w:val="00B07C55"/>
    <w:rsid w:val="00BF3664"/>
    <w:rsid w:val="00C655EB"/>
    <w:rsid w:val="00C70DF9"/>
    <w:rsid w:val="00D66733"/>
    <w:rsid w:val="00D81A59"/>
    <w:rsid w:val="00E47E98"/>
    <w:rsid w:val="00EF65CC"/>
    <w:rsid w:val="00F97CA2"/>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C860-0557-4326-A00F-1026B4DA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2022-12-13T13:40:00Z</dcterms:created>
  <dcterms:modified xsi:type="dcterms:W3CDTF">2022-12-13T13:40:00Z</dcterms:modified>
</cp:coreProperties>
</file>