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263CC1" w:rsidRPr="001C1D6D" w:rsidTr="00350D48">
        <w:trPr>
          <w:trHeight w:val="1221"/>
        </w:trPr>
        <w:tc>
          <w:tcPr>
            <w:tcW w:w="9800" w:type="dxa"/>
          </w:tcPr>
          <w:p w:rsidR="00263CC1" w:rsidRPr="00263CC1" w:rsidRDefault="00263CC1" w:rsidP="00263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63CC1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263CC1" w:rsidRPr="001C1D6D" w:rsidTr="00350D48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263CC1" w:rsidRPr="001C1D6D" w:rsidRDefault="00263CC1" w:rsidP="00350D4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ИСПОЛНИТЕЛЬНЫЙ КОМИТЕТ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КРЫМ-САРАЙСКОГО 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СЕЛЬСКОГО ПОСЕЛЕНИЯ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БАВЛИНСКОГО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ТАТАРСТАН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КЫРЫМ-САРАЙ 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АВЫЛ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263CC1" w:rsidRPr="001C1D6D" w:rsidTr="00350D48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263CC1" w:rsidRPr="001C1D6D" w:rsidRDefault="00263CC1" w:rsidP="00350D48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CC1" w:rsidRPr="001C1D6D" w:rsidRDefault="00263CC1" w:rsidP="00350D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3CC1" w:rsidRPr="001C1D6D" w:rsidTr="00350D48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263CC1" w:rsidRPr="001C1D6D" w:rsidRDefault="00263CC1" w:rsidP="00350D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263CC1" w:rsidRPr="001C1D6D" w:rsidRDefault="00263CC1" w:rsidP="00350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263CC1" w:rsidRPr="001C1D6D" w:rsidTr="00350D48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263CC1" w:rsidRPr="001C1D6D" w:rsidRDefault="00263CC1" w:rsidP="00350D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CC1" w:rsidRPr="001C1D6D" w:rsidRDefault="00263CC1" w:rsidP="00263C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_____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2022г.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с.Крым</w:t>
                  </w:r>
                  <w:proofErr w:type="spellEnd"/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-Сарай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1C1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63CC1" w:rsidRPr="001C1D6D" w:rsidRDefault="00263CC1" w:rsidP="0035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CC1" w:rsidRPr="001C1D6D" w:rsidRDefault="00263CC1" w:rsidP="00263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CC1" w:rsidRDefault="00263CC1" w:rsidP="00263CC1">
      <w:pPr>
        <w:pStyle w:val="a3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263CC1" w:rsidRPr="00CA5BFA" w:rsidRDefault="00263CC1" w:rsidP="00263CC1">
      <w:pPr>
        <w:pStyle w:val="a3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 обеспечении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 xml:space="preserve">границах </w:t>
      </w:r>
      <w:r>
        <w:rPr>
          <w:color w:val="000000"/>
          <w:sz w:val="28"/>
          <w:szCs w:val="28"/>
        </w:rPr>
        <w:t>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p w:rsidR="00263CC1" w:rsidRPr="00CA5BFA" w:rsidRDefault="00263CC1" w:rsidP="00263C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263CC1" w:rsidRPr="00CA5BFA" w:rsidRDefault="00263CC1" w:rsidP="00263C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5" w:tgtFrame="_blank" w:history="1">
        <w:r w:rsidRPr="00CA5BFA">
          <w:rPr>
            <w:rStyle w:val="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6" w:tgtFrame="_blank" w:history="1">
        <w:r w:rsidRPr="00CA5BFA">
          <w:rPr>
            <w:rStyle w:val="1"/>
            <w:rFonts w:eastAsiaTheme="majorEastAsia"/>
            <w:sz w:val="28"/>
            <w:szCs w:val="28"/>
          </w:rPr>
          <w:t>от 21.12.1994 года № 69-ФЗ</w:t>
        </w:r>
      </w:hyperlink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«О пожарной безопасности </w:t>
      </w:r>
      <w:hyperlink r:id="rId7" w:tgtFrame="_blank" w:history="1">
        <w:r w:rsidRPr="00CA5BFA">
          <w:rPr>
            <w:rStyle w:val="1"/>
            <w:rFonts w:eastAsiaTheme="majorEastAsia"/>
            <w:sz w:val="28"/>
            <w:szCs w:val="28"/>
          </w:rPr>
          <w:t>от 22.07.2008 № 123-ФЗ</w:t>
        </w:r>
      </w:hyperlink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«Технический регламент о требованиях пожарной безопасности, в целях обеспечения защищенности населения и имущества граждан от пожаров</w:t>
      </w:r>
      <w:r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 w:rsidRPr="00CA5B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Бавлинского муниципального района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Т: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>
        <w:rPr>
          <w:color w:val="000000"/>
          <w:sz w:val="28"/>
          <w:szCs w:val="28"/>
        </w:rPr>
        <w:t xml:space="preserve"> 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263CC1" w:rsidRP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96CDF">
        <w:rPr>
          <w:color w:val="000000"/>
          <w:sz w:val="28"/>
          <w:szCs w:val="28"/>
        </w:rPr>
        <w:t xml:space="preserve">Опубликовать настоящее </w:t>
      </w:r>
      <w:r>
        <w:rPr>
          <w:color w:val="000000"/>
          <w:sz w:val="28"/>
          <w:szCs w:val="28"/>
        </w:rPr>
        <w:t>постановление</w:t>
      </w:r>
      <w:r w:rsidRPr="00796CDF">
        <w:rPr>
          <w:color w:val="000000"/>
          <w:sz w:val="28"/>
          <w:szCs w:val="28"/>
        </w:rPr>
        <w:t xml:space="preserve"> на официальном портале </w:t>
      </w:r>
      <w:r w:rsidRPr="00263CC1">
        <w:rPr>
          <w:sz w:val="28"/>
          <w:szCs w:val="28"/>
        </w:rPr>
        <w:t>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263CC1">
          <w:rPr>
            <w:rStyle w:val="a4"/>
            <w:color w:val="auto"/>
            <w:sz w:val="28"/>
            <w:szCs w:val="28"/>
            <w:u w:val="none"/>
          </w:rPr>
          <w:t>http://www.bavly.tatarstan.ru</w:t>
        </w:r>
      </w:hyperlink>
      <w:r w:rsidRPr="00263CC1">
        <w:rPr>
          <w:sz w:val="28"/>
          <w:szCs w:val="28"/>
        </w:rPr>
        <w:t>).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63CC1" w:rsidRDefault="00263CC1" w:rsidP="00263CC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Д.А. </w:t>
      </w:r>
      <w:proofErr w:type="spellStart"/>
      <w:r>
        <w:rPr>
          <w:color w:val="000000"/>
          <w:sz w:val="28"/>
          <w:szCs w:val="28"/>
        </w:rPr>
        <w:t>Шакирзянов</w:t>
      </w:r>
      <w:proofErr w:type="spellEnd"/>
    </w:p>
    <w:p w:rsidR="00263CC1" w:rsidRDefault="00263CC1" w:rsidP="00263CC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263CC1" w:rsidRPr="00263CC1" w:rsidRDefault="00263CC1" w:rsidP="00263CC1">
      <w:pPr>
        <w:pStyle w:val="a3"/>
        <w:spacing w:before="0" w:beforeAutospacing="0" w:after="0" w:afterAutospacing="0"/>
        <w:ind w:left="5670" w:firstLine="567"/>
        <w:jc w:val="right"/>
        <w:rPr>
          <w:color w:val="000000"/>
        </w:rPr>
      </w:pPr>
      <w:r w:rsidRPr="00263CC1">
        <w:rPr>
          <w:color w:val="000000"/>
        </w:rPr>
        <w:t>Приложение № 1</w:t>
      </w:r>
    </w:p>
    <w:p w:rsidR="00263CC1" w:rsidRPr="00263CC1" w:rsidRDefault="00263CC1" w:rsidP="00263CC1">
      <w:pPr>
        <w:pStyle w:val="a3"/>
        <w:spacing w:before="0" w:beforeAutospacing="0" w:after="0" w:afterAutospacing="0"/>
        <w:ind w:left="5670" w:firstLine="567"/>
        <w:jc w:val="right"/>
        <w:rPr>
          <w:color w:val="000000"/>
        </w:rPr>
      </w:pPr>
      <w:r w:rsidRPr="00263CC1">
        <w:rPr>
          <w:color w:val="000000"/>
        </w:rPr>
        <w:t>к постановлению</w:t>
      </w:r>
    </w:p>
    <w:p w:rsidR="00263CC1" w:rsidRPr="00263CC1" w:rsidRDefault="00263CC1" w:rsidP="00263CC1">
      <w:pPr>
        <w:pStyle w:val="a3"/>
        <w:spacing w:before="0" w:beforeAutospacing="0" w:after="0" w:afterAutospacing="0"/>
        <w:ind w:left="5103" w:firstLine="1134"/>
        <w:jc w:val="right"/>
        <w:rPr>
          <w:color w:val="000000"/>
        </w:rPr>
      </w:pPr>
      <w:r w:rsidRPr="00263CC1">
        <w:rPr>
          <w:color w:val="000000"/>
        </w:rPr>
        <w:t>Исполнительного комитета Крым-</w:t>
      </w:r>
      <w:proofErr w:type="spellStart"/>
      <w:r w:rsidRPr="00263CC1">
        <w:rPr>
          <w:color w:val="000000"/>
        </w:rPr>
        <w:t>Сарайского</w:t>
      </w:r>
      <w:proofErr w:type="spellEnd"/>
      <w:r w:rsidRPr="00263CC1">
        <w:rPr>
          <w:color w:val="000000"/>
        </w:rPr>
        <w:t xml:space="preserve"> сельского поселения</w:t>
      </w:r>
    </w:p>
    <w:p w:rsidR="00263CC1" w:rsidRPr="00263CC1" w:rsidRDefault="00263CC1" w:rsidP="00263CC1">
      <w:pPr>
        <w:pStyle w:val="a3"/>
        <w:spacing w:before="0" w:beforeAutospacing="0" w:after="0" w:afterAutospacing="0"/>
        <w:ind w:left="5670" w:firstLine="567"/>
        <w:jc w:val="right"/>
        <w:rPr>
          <w:color w:val="000000"/>
        </w:rPr>
      </w:pPr>
      <w:r w:rsidRPr="00263CC1">
        <w:rPr>
          <w:color w:val="000000"/>
        </w:rPr>
        <w:t>от ____________ 2022 №___</w:t>
      </w:r>
    </w:p>
    <w:p w:rsidR="00263CC1" w:rsidRPr="00263CC1" w:rsidRDefault="00263CC1" w:rsidP="00263CC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63CC1">
        <w:rPr>
          <w:color w:val="000000"/>
        </w:rPr>
        <w:t> </w:t>
      </w:r>
    </w:p>
    <w:p w:rsidR="00263CC1" w:rsidRDefault="00263CC1" w:rsidP="00263C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63CC1" w:rsidRPr="00CA5BFA" w:rsidRDefault="00263CC1" w:rsidP="00263C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263CC1" w:rsidRPr="00CA5BFA" w:rsidRDefault="00263CC1" w:rsidP="00263C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 w:rsidRPr="00CA5BFA">
        <w:rPr>
          <w:color w:val="000000"/>
          <w:sz w:val="28"/>
          <w:szCs w:val="28"/>
        </w:rPr>
        <w:t xml:space="preserve"> сельского поселения</w:t>
      </w:r>
      <w:r w:rsidRPr="00796CDF">
        <w:t xml:space="preserve"> </w:t>
      </w:r>
      <w:r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263CC1" w:rsidRPr="00CA5BFA" w:rsidRDefault="00263CC1" w:rsidP="00263C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Общие положения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CA5BFA">
        <w:rPr>
          <w:color w:val="000000"/>
          <w:sz w:val="28"/>
          <w:szCs w:val="28"/>
        </w:rPr>
        <w:t>Настоящее Положение разработано в соотв</w:t>
      </w:r>
      <w:r>
        <w:rPr>
          <w:color w:val="000000"/>
          <w:sz w:val="28"/>
          <w:szCs w:val="28"/>
        </w:rPr>
        <w:t xml:space="preserve">етствии с федеральными </w:t>
      </w:r>
      <w:r w:rsidRPr="009B1789">
        <w:rPr>
          <w:sz w:val="28"/>
          <w:szCs w:val="28"/>
        </w:rPr>
        <w:t xml:space="preserve">законами </w:t>
      </w:r>
      <w:hyperlink r:id="rId9" w:tgtFrame="_blank" w:history="1">
        <w:r w:rsidRPr="009B1789">
          <w:rPr>
            <w:rStyle w:val="1"/>
            <w:rFonts w:eastAsiaTheme="majorEastAsia"/>
            <w:sz w:val="28"/>
            <w:szCs w:val="28"/>
          </w:rPr>
          <w:t>от 21.12.1994 №69-ФЗ</w:t>
        </w:r>
      </w:hyperlink>
      <w:r w:rsidRPr="009B1789">
        <w:rPr>
          <w:sz w:val="28"/>
          <w:szCs w:val="28"/>
        </w:rPr>
        <w:t xml:space="preserve"> «О пожарной безопасности», от 06.10.2003 №131-Ф3 «</w:t>
      </w:r>
      <w:hyperlink r:id="rId10" w:tgtFrame="_blank" w:history="1">
        <w:r w:rsidRPr="009B1789">
          <w:rPr>
            <w:rStyle w:val="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первичных</w:t>
      </w:r>
      <w:r>
        <w:rPr>
          <w:color w:val="000000"/>
          <w:sz w:val="28"/>
          <w:szCs w:val="28"/>
        </w:rPr>
        <w:t xml:space="preserve"> мер пожарной безопасности </w:t>
      </w:r>
      <w:r w:rsidRPr="00CA5BF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границах 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3A1B41">
        <w:rPr>
          <w:color w:val="000000"/>
          <w:sz w:val="28"/>
          <w:szCs w:val="28"/>
        </w:rPr>
        <w:t>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F60501">
        <w:rPr>
          <w:color w:val="000000"/>
          <w:sz w:val="28"/>
          <w:szCs w:val="28"/>
        </w:rPr>
        <w:t>Понятия, используемые в П</w:t>
      </w:r>
      <w:r>
        <w:rPr>
          <w:color w:val="000000"/>
          <w:sz w:val="28"/>
          <w:szCs w:val="28"/>
        </w:rPr>
        <w:t>оложении</w:t>
      </w:r>
      <w:r w:rsidRPr="00F60501">
        <w:rPr>
          <w:color w:val="000000"/>
          <w:sz w:val="28"/>
          <w:szCs w:val="28"/>
        </w:rPr>
        <w:t>, используются в точном соответствии с</w:t>
      </w:r>
      <w:r>
        <w:rPr>
          <w:color w:val="000000"/>
          <w:sz w:val="28"/>
          <w:szCs w:val="28"/>
        </w:rPr>
        <w:t xml:space="preserve"> ф</w:t>
      </w:r>
      <w:r w:rsidRPr="00F60501">
        <w:rPr>
          <w:color w:val="000000"/>
          <w:sz w:val="28"/>
          <w:szCs w:val="28"/>
        </w:rPr>
        <w:t>едеральным</w:t>
      </w:r>
      <w:r>
        <w:rPr>
          <w:color w:val="000000"/>
          <w:sz w:val="28"/>
          <w:szCs w:val="28"/>
        </w:rPr>
        <w:t>и</w:t>
      </w:r>
      <w:r w:rsidRPr="00F60501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ами </w:t>
      </w:r>
      <w:r w:rsidRPr="00F959F9">
        <w:rPr>
          <w:color w:val="000000"/>
          <w:sz w:val="28"/>
          <w:szCs w:val="28"/>
        </w:rPr>
        <w:t xml:space="preserve">от 21.12.1994 </w:t>
      </w:r>
      <w:r>
        <w:rPr>
          <w:color w:val="000000"/>
          <w:sz w:val="28"/>
          <w:szCs w:val="28"/>
        </w:rPr>
        <w:t>№</w:t>
      </w:r>
      <w:r w:rsidRPr="00F959F9">
        <w:rPr>
          <w:color w:val="000000"/>
          <w:sz w:val="28"/>
          <w:szCs w:val="28"/>
        </w:rPr>
        <w:t xml:space="preserve">69-ФЗ </w:t>
      </w:r>
      <w:r>
        <w:rPr>
          <w:color w:val="000000"/>
          <w:sz w:val="28"/>
          <w:szCs w:val="28"/>
        </w:rPr>
        <w:t>«</w:t>
      </w:r>
      <w:r w:rsidRPr="00F959F9">
        <w:rPr>
          <w:color w:val="000000"/>
          <w:sz w:val="28"/>
          <w:szCs w:val="28"/>
        </w:rPr>
        <w:t>О пожарной безопасности</w:t>
      </w:r>
      <w:r>
        <w:rPr>
          <w:color w:val="000000"/>
          <w:sz w:val="28"/>
          <w:szCs w:val="28"/>
        </w:rPr>
        <w:t xml:space="preserve">», </w:t>
      </w:r>
      <w:r w:rsidRPr="00F60501">
        <w:rPr>
          <w:color w:val="000000"/>
          <w:sz w:val="28"/>
          <w:szCs w:val="28"/>
        </w:rPr>
        <w:t xml:space="preserve">от 22.07.2008 </w:t>
      </w:r>
      <w:r>
        <w:rPr>
          <w:color w:val="000000"/>
          <w:sz w:val="28"/>
          <w:szCs w:val="28"/>
        </w:rPr>
        <w:t>№</w:t>
      </w:r>
      <w:r w:rsidRPr="00F60501">
        <w:rPr>
          <w:color w:val="000000"/>
          <w:sz w:val="28"/>
          <w:szCs w:val="28"/>
        </w:rPr>
        <w:t xml:space="preserve">123-ФЗ </w:t>
      </w:r>
      <w:r>
        <w:rPr>
          <w:color w:val="000000"/>
          <w:sz w:val="28"/>
          <w:szCs w:val="28"/>
        </w:rPr>
        <w:t>«</w:t>
      </w:r>
      <w:r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>
        <w:rPr>
          <w:color w:val="000000"/>
          <w:sz w:val="28"/>
          <w:szCs w:val="28"/>
        </w:rPr>
        <w:t>».</w:t>
      </w:r>
    </w:p>
    <w:p w:rsidR="00263CC1" w:rsidRPr="00CA5BFA" w:rsidRDefault="00263CC1" w:rsidP="00263CC1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5B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Обеспечение первичных мер пожарной </w:t>
      </w:r>
      <w:r w:rsidRPr="00CA5BFA">
        <w:rPr>
          <w:color w:val="000000"/>
          <w:sz w:val="28"/>
          <w:szCs w:val="28"/>
        </w:rPr>
        <w:t>безопасности в границах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муниципального образования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CA5BFA">
        <w:rPr>
          <w:color w:val="000000"/>
          <w:sz w:val="28"/>
          <w:szCs w:val="28"/>
        </w:rPr>
        <w:t>Основными</w:t>
      </w:r>
      <w:r>
        <w:rPr>
          <w:color w:val="000000"/>
          <w:sz w:val="28"/>
          <w:szCs w:val="28"/>
        </w:rPr>
        <w:t xml:space="preserve"> задачами </w:t>
      </w:r>
      <w:r w:rsidRPr="00CA5BFA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5BFA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контроля </w:t>
      </w:r>
      <w:r w:rsidRPr="00CA5BFA">
        <w:rPr>
          <w:color w:val="000000"/>
          <w:sz w:val="28"/>
          <w:szCs w:val="28"/>
        </w:rPr>
        <w:t>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A5BFA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r>
        <w:rPr>
          <w:color w:val="000000"/>
          <w:sz w:val="28"/>
          <w:szCs w:val="28"/>
        </w:rPr>
        <w:t>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263CC1" w:rsidRPr="00CA5BFA" w:rsidRDefault="00263CC1" w:rsidP="00263CC1">
      <w:pPr>
        <w:pStyle w:val="a3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263CC1" w:rsidRPr="00CA5BFA" w:rsidRDefault="00263CC1" w:rsidP="00263C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>
        <w:rPr>
          <w:color w:val="000000"/>
          <w:sz w:val="28"/>
          <w:szCs w:val="28"/>
        </w:rPr>
        <w:t xml:space="preserve"> И</w:t>
      </w:r>
      <w:r w:rsidRPr="00CA5BFA">
        <w:rPr>
          <w:color w:val="000000"/>
          <w:sz w:val="28"/>
          <w:szCs w:val="28"/>
        </w:rPr>
        <w:t xml:space="preserve">сполнительного комитета </w:t>
      </w:r>
      <w:r>
        <w:rPr>
          <w:color w:val="000000"/>
          <w:sz w:val="28"/>
          <w:szCs w:val="28"/>
        </w:rPr>
        <w:t>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263CC1" w:rsidRPr="00CA5BFA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263CC1" w:rsidRDefault="00263CC1" w:rsidP="00263C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3CC1" w:rsidRDefault="00263CC1" w:rsidP="00263CC1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Формы участия</w:t>
      </w:r>
      <w:r w:rsidRPr="0039388E">
        <w:t xml:space="preserve"> </w:t>
      </w:r>
      <w:r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9388E">
        <w:rPr>
          <w:color w:val="000000"/>
          <w:sz w:val="28"/>
          <w:szCs w:val="28"/>
        </w:rPr>
        <w:t xml:space="preserve">ормами участия граждан в обеспечении первичных мер пожарной безопасности на территории </w:t>
      </w:r>
      <w:r>
        <w:rPr>
          <w:color w:val="000000"/>
          <w:sz w:val="28"/>
          <w:szCs w:val="28"/>
        </w:rPr>
        <w:t>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 w:rsidRPr="0039388E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263CC1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263CC1" w:rsidRPr="0039388E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263CC1" w:rsidRPr="0039388E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263CC1" w:rsidRPr="0039388E" w:rsidRDefault="00263CC1" w:rsidP="00263C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263CC1" w:rsidRDefault="00263CC1" w:rsidP="00263CC1">
      <w:pPr>
        <w:pStyle w:val="a3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 w:rsidRPr="0039388E">
        <w:rPr>
          <w:color w:val="000000"/>
          <w:sz w:val="28"/>
          <w:szCs w:val="28"/>
        </w:rPr>
        <w:t>проверки</w:t>
      </w:r>
      <w:proofErr w:type="gramEnd"/>
      <w:r w:rsidRPr="0039388E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8A488B" w:rsidRPr="00263CC1" w:rsidRDefault="008A488B" w:rsidP="00263CC1"/>
    <w:sectPr w:rsidR="008A488B" w:rsidRPr="00263CC1" w:rsidSect="00263C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C1"/>
    <w:rsid w:val="00263CC1"/>
    <w:rsid w:val="008A488B"/>
    <w:rsid w:val="00A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63CC1"/>
  </w:style>
  <w:style w:type="character" w:styleId="a4">
    <w:name w:val="Hyperlink"/>
    <w:basedOn w:val="a0"/>
    <w:uiPriority w:val="99"/>
    <w:unhideWhenUsed/>
    <w:rsid w:val="00263C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63CC1"/>
  </w:style>
  <w:style w:type="character" w:styleId="a4">
    <w:name w:val="Hyperlink"/>
    <w:basedOn w:val="a0"/>
    <w:uiPriority w:val="99"/>
    <w:unhideWhenUsed/>
    <w:rsid w:val="00263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FA1ED58-8D2F-4788-98C7-C8794DC3F1E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C47D362-26CF-451E-9F1C-474DD313F8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C47D362-26CF-451E-9F1C-474DD313F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dcterms:created xsi:type="dcterms:W3CDTF">2022-11-15T12:16:00Z</dcterms:created>
  <dcterms:modified xsi:type="dcterms:W3CDTF">2022-11-15T12:16:00Z</dcterms:modified>
</cp:coreProperties>
</file>