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C83F9A" w:rsidRPr="00C83F9A" w:rsidTr="00DE1A28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ПОКРОВСКО-УРУСТАМАКСКОГО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СЕЛЬСКОГО ПОСЕЛЕНИЯ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БАВЛИНСКОГО МУНИЦИПАЛЬНОГО РАЙОНА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РЕСПУБЛИКИ ТАТАРСТАН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ТАТАРСТАН РЕСПУБЛИКАСЫ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БАУЛЫ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МУНИЦИПАЛЬ</w:t>
            </w: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 РАЙОНЫ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ПОКРОВСКИЙ УРУСТАМАК 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 xml:space="preserve">АВЫЛ </w:t>
            </w:r>
            <w:r w:rsidRPr="00C83F9A"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ҖИРЛЕГЕ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F9A" w:rsidRPr="00C83F9A" w:rsidTr="00DE1A28">
        <w:trPr>
          <w:trHeight w:val="423"/>
        </w:trPr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РЕШЕНИЕ                                     проект</w:t>
            </w:r>
          </w:p>
        </w:tc>
        <w:tc>
          <w:tcPr>
            <w:tcW w:w="5279" w:type="dxa"/>
            <w:tcBorders>
              <w:top w:val="single" w:sz="4" w:space="0" w:color="auto"/>
            </w:tcBorders>
            <w:vAlign w:val="center"/>
          </w:tcPr>
          <w:p w:rsidR="00C83F9A" w:rsidRPr="00C83F9A" w:rsidRDefault="00C83F9A" w:rsidP="00C83F9A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C83F9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                КАРАР</w:t>
            </w:r>
          </w:p>
        </w:tc>
      </w:tr>
    </w:tbl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«__» ноября  2022 г</w:t>
      </w:r>
      <w:r w:rsidRPr="00C83F9A">
        <w:rPr>
          <w:rFonts w:ascii="Times New Roman" w:hAnsi="Times New Roman" w:cs="Times New Roman"/>
          <w:bCs/>
          <w:sz w:val="24"/>
          <w:szCs w:val="24"/>
        </w:rPr>
        <w:t>.</w:t>
      </w:r>
      <w:r w:rsidRPr="00C83F9A">
        <w:rPr>
          <w:rFonts w:ascii="Times New Roman" w:hAnsi="Times New Roman" w:cs="Times New Roman"/>
          <w:bCs/>
          <w:sz w:val="24"/>
          <w:szCs w:val="24"/>
        </w:rPr>
        <w:tab/>
      </w:r>
      <w:r w:rsidRPr="00C83F9A">
        <w:rPr>
          <w:rFonts w:ascii="Times New Roman" w:hAnsi="Times New Roman" w:cs="Times New Roman"/>
          <w:bCs/>
          <w:sz w:val="24"/>
          <w:szCs w:val="24"/>
        </w:rPr>
        <w:tab/>
        <w:t xml:space="preserve">    с</w:t>
      </w:r>
      <w:proofErr w:type="gramStart"/>
      <w:r w:rsidRPr="00C83F9A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Pr="00C83F9A">
        <w:rPr>
          <w:rFonts w:ascii="Times New Roman" w:hAnsi="Times New Roman" w:cs="Times New Roman"/>
          <w:bCs/>
          <w:sz w:val="24"/>
          <w:szCs w:val="24"/>
        </w:rPr>
        <w:t xml:space="preserve">окровский Урустамак                           </w:t>
      </w:r>
      <w:r w:rsidRPr="00C83F9A">
        <w:rPr>
          <w:rFonts w:ascii="Times New Roman" w:hAnsi="Times New Roman" w:cs="Times New Roman"/>
          <w:bCs/>
          <w:sz w:val="28"/>
          <w:szCs w:val="28"/>
        </w:rPr>
        <w:t>№ __</w:t>
      </w: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О проекте решения Совета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сельского 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поселения Бавлинского муниципального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района «О бюджете Покровско-Урустамакского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Бавлинского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2023 год и </w:t>
      </w:r>
      <w:proofErr w:type="gramStart"/>
      <w:r w:rsidRPr="00C83F9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плановый период 2024 и 2025 годов»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right="4818" w:firstLine="0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</w:t>
      </w:r>
      <w:r w:rsidRPr="00C83F9A">
        <w:rPr>
          <w:rFonts w:ascii="Times New Roman" w:hAnsi="Times New Roman" w:cs="Times New Roman"/>
          <w:sz w:val="28"/>
          <w:szCs w:val="28"/>
        </w:rPr>
        <w:t>», с Положением о порядке организации и проведения публичных</w:t>
      </w:r>
      <w:bookmarkStart w:id="0" w:name="_GoBack"/>
      <w:r w:rsidRPr="00C83F9A">
        <w:rPr>
          <w:rFonts w:ascii="Times New Roman" w:hAnsi="Times New Roman" w:cs="Times New Roman"/>
          <w:sz w:val="28"/>
          <w:szCs w:val="28"/>
        </w:rPr>
        <w:t xml:space="preserve"> слушаний в Покровско-Урустамакском сельском поселении от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13.03.2020 № 126</w:t>
      </w:r>
      <w:bookmarkEnd w:id="0"/>
      <w:r w:rsidRPr="00C83F9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83F9A">
        <w:rPr>
          <w:rFonts w:ascii="Times New Roman" w:hAnsi="Times New Roman" w:cs="Times New Roman"/>
          <w:sz w:val="28"/>
          <w:szCs w:val="28"/>
        </w:rPr>
        <w:t xml:space="preserve"> Совет Покровско-Урустамакского сельского поселения </w:t>
      </w:r>
      <w:r w:rsidRPr="00C83F9A">
        <w:rPr>
          <w:rFonts w:ascii="Times New Roman" w:hAnsi="Times New Roman" w:cs="Times New Roman"/>
          <w:b/>
          <w:sz w:val="28"/>
          <w:szCs w:val="28"/>
        </w:rPr>
        <w:t>РЕШИЛ</w:t>
      </w:r>
      <w:r w:rsidRPr="00C83F9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1. Одобрить и вынести на обсуждение, в том числе на публичные слушания, проект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2023 год и на плановый период 2024 и 2025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1).</w:t>
      </w:r>
    </w:p>
    <w:p w:rsidR="00C83F9A" w:rsidRPr="00C83F9A" w:rsidRDefault="00C83F9A" w:rsidP="00C83F9A">
      <w:pPr>
        <w:widowControl/>
        <w:autoSpaceDE/>
        <w:adjustRightInd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    2. Принять проект решения в первом чтении согласно приложению №1.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3. Утвердить: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</w:t>
      </w:r>
      <w:r w:rsidRPr="00C83F9A">
        <w:rPr>
          <w:rFonts w:ascii="Times New Roman" w:hAnsi="Times New Roman" w:cs="Times New Roman"/>
          <w:bCs/>
          <w:sz w:val="28"/>
          <w:szCs w:val="28"/>
        </w:rPr>
        <w:lastRenderedPageBreak/>
        <w:t>Урустамакского сельского поселения на 2023 год и на плановый период 2024 и 2025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Опубликовать на Официальном портале правовой информации Республики Татарстан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//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2023 год и на плановый период 2024 и 2025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  <w:proofErr w:type="gramEnd"/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2023 год и на плановый период 2024 и 2025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C83F9A" w:rsidRPr="00C83F9A" w:rsidRDefault="00C83F9A" w:rsidP="00C83F9A">
      <w:pPr>
        <w:widowControl/>
        <w:tabs>
          <w:tab w:val="left" w:pos="600"/>
        </w:tabs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1. Глава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2.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83F9A">
        <w:rPr>
          <w:rFonts w:ascii="Times New Roman" w:hAnsi="Times New Roman" w:cs="Times New Roman"/>
          <w:color w:val="000000"/>
          <w:sz w:val="28"/>
          <w:szCs w:val="28"/>
          <w:lang w:val="tt-RU"/>
        </w:rPr>
        <w:t>Депутат Совета сельского поселения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- член рабочей группы.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="0068636A">
        <w:rPr>
          <w:rFonts w:ascii="Times New Roman" w:hAnsi="Times New Roman" w:cs="Times New Roman"/>
          <w:bCs/>
          <w:color w:val="FF0000"/>
          <w:sz w:val="28"/>
          <w:szCs w:val="28"/>
        </w:rPr>
        <w:t>___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2022 года в 13.00 часов</w:t>
      </w:r>
      <w:r w:rsidRPr="00C83F9A">
        <w:rPr>
          <w:rFonts w:ascii="Times New Roman" w:hAnsi="Times New Roman" w:cs="Times New Roman"/>
          <w:sz w:val="28"/>
          <w:szCs w:val="28"/>
        </w:rPr>
        <w:t xml:space="preserve"> в здании Исполнительного комитета Покровско-Урустамакского сельского поселения Бавлинского муниципального района по адресу: Республика Татарстан, Бавлинский муниципальный район, </w:t>
      </w:r>
      <w:proofErr w:type="gramStart"/>
      <w:r w:rsidRPr="00C83F9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3F9A">
        <w:rPr>
          <w:rFonts w:ascii="Times New Roman" w:hAnsi="Times New Roman" w:cs="Times New Roman"/>
          <w:sz w:val="28"/>
          <w:szCs w:val="28"/>
        </w:rPr>
        <w:t>. Покровский Урустамак, ул. Советская, д. 65А.</w:t>
      </w:r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Покровско-Урустамакского сельского поселения Бавлинского муниципального района  Республики Татарстан и граждан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сельского поселения на 2023 год и на плановый период 2024 и 2025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 Покровско-Урустамакского сельского поселения Бавлинского муниципального района.</w:t>
      </w:r>
      <w:proofErr w:type="gramEnd"/>
    </w:p>
    <w:p w:rsidR="00C83F9A" w:rsidRPr="00C83F9A" w:rsidRDefault="00C83F9A" w:rsidP="00C83F9A">
      <w:pPr>
        <w:spacing w:line="360" w:lineRule="auto"/>
        <w:ind w:firstLine="500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C83F9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решения Совета Покровско-Урустамакского сельского поселения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2023 год и на плановый период 2024 и 2025 годов»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83F9A" w:rsidRPr="00C83F9A" w:rsidRDefault="00C83F9A" w:rsidP="00C83F9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Глава, председатель Совета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Покровско-Урустамакского  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                                                                          Ф.И.  Чернов</w:t>
      </w: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ind w:left="7230" w:firstLine="0"/>
        <w:jc w:val="right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83F9A" w:rsidRPr="00C83F9A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к решению Совета Покровско-Урустамакского</w:t>
      </w:r>
    </w:p>
    <w:p w:rsidR="00C83F9A" w:rsidRPr="00C83F9A" w:rsidRDefault="00C83F9A" w:rsidP="00C83F9A">
      <w:pPr>
        <w:widowControl/>
        <w:autoSpaceDE/>
        <w:autoSpaceDN/>
        <w:adjustRightInd/>
        <w:ind w:left="96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</w:p>
    <w:p w:rsidR="00C83F9A" w:rsidRPr="00C83F9A" w:rsidRDefault="00C83F9A" w:rsidP="00C83F9A">
      <w:pPr>
        <w:widowControl/>
        <w:autoSpaceDE/>
        <w:autoSpaceDN/>
        <w:adjustRightInd/>
        <w:ind w:left="5280" w:firstLine="520"/>
        <w:jc w:val="right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 xml:space="preserve">                 от __.11.2022 года №__</w:t>
      </w:r>
    </w:p>
    <w:p w:rsidR="00C83F9A" w:rsidRPr="00C83F9A" w:rsidRDefault="00C83F9A" w:rsidP="00C83F9A">
      <w:pPr>
        <w:widowControl/>
        <w:autoSpaceDE/>
        <w:autoSpaceDN/>
        <w:adjustRightInd/>
        <w:ind w:left="5280" w:firstLine="520"/>
        <w:jc w:val="center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ПРОЕКТ</w:t>
      </w:r>
    </w:p>
    <w:p w:rsidR="00C83F9A" w:rsidRPr="00C83F9A" w:rsidRDefault="00C83F9A" w:rsidP="00C83F9A">
      <w:pPr>
        <w:widowControl/>
        <w:tabs>
          <w:tab w:val="left" w:pos="4500"/>
          <w:tab w:val="left" w:pos="4680"/>
        </w:tabs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решения Совета Покровско-Урустамакского сельского поселения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 сельского поселения на 2023 год и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>на плановый период 2024 и 2025 годов»</w:t>
      </w:r>
    </w:p>
    <w:p w:rsidR="00190182" w:rsidRDefault="00190182" w:rsidP="00190182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190182" w:rsidRPr="006910F6" w:rsidRDefault="00190182" w:rsidP="00190182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«Покровско-Урустамакское </w:t>
      </w: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4"/>
        </w:rPr>
        <w:t>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4AC5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Pr="00104AC5">
        <w:rPr>
          <w:rFonts w:ascii="Times New Roman" w:hAnsi="Times New Roman" w:cs="Times New Roman"/>
          <w:sz w:val="28"/>
          <w:szCs w:val="28"/>
        </w:rPr>
        <w:t>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89632C" w:rsidRDefault="0089632C" w:rsidP="0089632C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          1. Утвердить 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 на 2023 год:</w:t>
      </w:r>
    </w:p>
    <w:p w:rsidR="0089632C" w:rsidRDefault="0089632C" w:rsidP="0089632C">
      <w:pPr>
        <w:pStyle w:val="30"/>
        <w:spacing w:line="360" w:lineRule="auto"/>
        <w:ind w:firstLine="709"/>
      </w:pPr>
      <w:r>
        <w:t>1) общий объем доходов бюджета Покровско-Урустамакского сельского поселения</w:t>
      </w:r>
      <w:r>
        <w:rPr>
          <w:bCs/>
        </w:rPr>
        <w:t xml:space="preserve"> </w:t>
      </w:r>
      <w:r>
        <w:t>в сумме 7627,2 тыс. рублей;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в сумме 7627,2 тыс. рублей</w:t>
      </w:r>
      <w:bookmarkStart w:id="2" w:name="sub_200"/>
      <w:bookmarkEnd w:id="1"/>
      <w:r>
        <w:rPr>
          <w:rFonts w:ascii="Times New Roman" w:hAnsi="Times New Roman" w:cs="Times New Roman"/>
          <w:sz w:val="28"/>
          <w:szCs w:val="28"/>
        </w:rPr>
        <w:t>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дефицит бюджета Покровско-Урустамакского сельского поселения в сумме 0 тыс. рублей.</w:t>
      </w:r>
    </w:p>
    <w:p w:rsidR="0089632C" w:rsidRDefault="0089632C" w:rsidP="0089632C">
      <w:pPr>
        <w:pStyle w:val="30"/>
        <w:spacing w:line="360" w:lineRule="auto"/>
        <w:ind w:firstLine="709"/>
      </w:pPr>
      <w:r>
        <w:t>2. Утвердить 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t>Покровско-Урустамакского</w:t>
      </w:r>
      <w:r>
        <w:rPr>
          <w:rStyle w:val="a3"/>
          <w:b w:val="0"/>
          <w:bCs w:val="0"/>
          <w:color w:val="auto"/>
          <w:sz w:val="28"/>
          <w:szCs w:val="28"/>
        </w:rPr>
        <w:t xml:space="preserve"> сельского поселения</w:t>
      </w:r>
      <w:r>
        <w:rPr>
          <w:bCs/>
        </w:rPr>
        <w:t xml:space="preserve"> </w:t>
      </w:r>
      <w:r>
        <w:rPr>
          <w:rStyle w:val="a3"/>
          <w:b w:val="0"/>
          <w:bCs w:val="0"/>
          <w:color w:val="auto"/>
          <w:sz w:val="28"/>
          <w:szCs w:val="28"/>
        </w:rPr>
        <w:t>на 2024 год и 2025 год:</w:t>
      </w:r>
      <w:r w:rsidRPr="00135AFA">
        <w:t xml:space="preserve"> </w:t>
      </w:r>
    </w:p>
    <w:p w:rsidR="0089632C" w:rsidRDefault="0089632C" w:rsidP="0089632C">
      <w:pPr>
        <w:pStyle w:val="30"/>
        <w:spacing w:line="360" w:lineRule="auto"/>
        <w:ind w:firstLine="709"/>
      </w:pPr>
      <w:r>
        <w:t>1) общий объем доходов бюджета Покровско-Урустамакского сельского поселения</w:t>
      </w:r>
      <w:r>
        <w:rPr>
          <w:bCs/>
        </w:rPr>
        <w:t xml:space="preserve"> на 2024 год </w:t>
      </w:r>
      <w:r>
        <w:t>в сумме 7671,4 тыс. рублей и на 2025 год в сумме 7708,3 тыс. рублей;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бюджета Покровско-Урустамакского сельского поселения на 2024 год в сумме 7671,4 тыс. рублей, в том числе условно утвержденные расходы в сумме 188,5</w:t>
      </w:r>
      <w:r w:rsidRPr="00F61091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и на 2025 год в сумме 7708,3 тыс. рублей, в том числе условно утвержденные расходы в сумме 378,6 </w:t>
      </w:r>
      <w:r w:rsidRPr="00F6109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9632C" w:rsidRPr="00BA119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Покровско-Урустамакского сельского поселения </w:t>
      </w:r>
      <w:bookmarkStart w:id="3" w:name="sub_103"/>
      <w:bookmarkStart w:id="4" w:name="OLE_LINK15"/>
      <w:bookmarkStart w:id="5" w:name="OLE_LINK16"/>
      <w:bookmarkStart w:id="6" w:name="OLE_LINK17"/>
      <w:bookmarkStart w:id="7" w:name="OLE_LINK22"/>
      <w:bookmarkStart w:id="8" w:name="OLE_LINK23"/>
      <w:bookmarkStart w:id="9" w:name="OLE_LINK32"/>
      <w:bookmarkStart w:id="10" w:name="OLE_LINK35"/>
      <w:bookmarkStart w:id="11" w:name="OLE_LINK36"/>
      <w:bookmarkEnd w:id="2"/>
      <w:r w:rsidRPr="00BA119D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BA119D">
        <w:rPr>
          <w:rFonts w:ascii="Times New Roman" w:hAnsi="Times New Roman" w:cs="Times New Roman"/>
          <w:sz w:val="28"/>
          <w:szCs w:val="28"/>
        </w:rPr>
        <w:t xml:space="preserve"> год в сумме 0 тыс. рублей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BA119D">
        <w:rPr>
          <w:rFonts w:ascii="Times New Roman" w:hAnsi="Times New Roman" w:cs="Times New Roman"/>
          <w:sz w:val="28"/>
          <w:szCs w:val="28"/>
        </w:rPr>
        <w:t xml:space="preserve"> год в сумме 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19D">
        <w:rPr>
          <w:rFonts w:ascii="Times New Roman" w:hAnsi="Times New Roman" w:cs="Times New Roman"/>
          <w:sz w:val="28"/>
          <w:szCs w:val="28"/>
        </w:rPr>
        <w:t>рублей.</w:t>
      </w:r>
    </w:p>
    <w:bookmarkEnd w:id="4"/>
    <w:bookmarkEnd w:id="5"/>
    <w:bookmarkEnd w:id="6"/>
    <w:bookmarkEnd w:id="7"/>
    <w:bookmarkEnd w:id="8"/>
    <w:bookmarkEnd w:id="9"/>
    <w:bookmarkEnd w:id="10"/>
    <w:bookmarkEnd w:id="11"/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источники финансирования дефицита бюджета 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на 2023 год и на плановый период 2024 и 2025 годов согласно приложению 1 к настоящему решению.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2024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  <w:r w:rsidRPr="00120E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632C" w:rsidRPr="00362D17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>ть по состоянию на 1 января 2025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p w:rsidR="0089632C" w:rsidRPr="00362D17" w:rsidRDefault="0089632C" w:rsidP="0089632C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Утверди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по состоянию на 1 января </w:t>
      </w:r>
      <w:r w:rsidRPr="002D532D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 xml:space="preserve"> года верхний предел муниципального внутреннего долга по долговым обязательствам бюджета </w:t>
      </w:r>
      <w:r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Pr="00362D17">
        <w:rPr>
          <w:rFonts w:ascii="Times New Roman" w:hAnsi="Times New Roman" w:cs="Times New Roman"/>
          <w:color w:val="000000"/>
          <w:sz w:val="28"/>
          <w:szCs w:val="28"/>
        </w:rPr>
        <w:t>в сумме 0 тыс. рублей, в том числе по муниципальным гарантиям в сумме   0 тыс. рублей.</w:t>
      </w:r>
    </w:p>
    <w:bookmarkEnd w:id="3"/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Учесть в бюджете Покровско-Урустамакского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2" w:name="sub_9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ведомственную структуру расходов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на 2023 год и на плановый период 2024 и 2025 годов согласно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</w:t>
      </w:r>
      <w:bookmarkStart w:id="13" w:name="sub_13"/>
      <w:bookmarkEnd w:id="12"/>
      <w:r>
        <w:rPr>
          <w:rFonts w:ascii="Times New Roman" w:hAnsi="Times New Roman" w:cs="Times New Roman"/>
          <w:sz w:val="28"/>
          <w:szCs w:val="28"/>
        </w:rPr>
        <w:t>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443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объем бюджетных ассигнований бюджета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5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4607,8 тыс. рублей, на 2024 год в сумме 4607,8 тыс</w:t>
      </w:r>
      <w:proofErr w:type="gramEnd"/>
      <w:r>
        <w:rPr>
          <w:rFonts w:ascii="Times New Roman" w:hAnsi="Times New Roman" w:cs="Times New Roman"/>
          <w:sz w:val="28"/>
          <w:szCs w:val="28"/>
        </w:rPr>
        <w:t>. рублей, на 2025 год в сумме 4607,8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4" w:name="sub_14"/>
      <w:bookmarkEnd w:id="13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6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2D532D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Pr="002D53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2D532D">
        <w:rPr>
          <w:rFonts w:ascii="Times New Roman" w:hAnsi="Times New Roman" w:cs="Times New Roman"/>
          <w:sz w:val="28"/>
          <w:szCs w:val="28"/>
        </w:rPr>
        <w:t xml:space="preserve">получаемые из бюджета Бавлинского муниципального района дотации на выравнивание бюджетной обеспеченности в 2023 году в сумме </w:t>
      </w:r>
      <w:r>
        <w:rPr>
          <w:rFonts w:ascii="Times New Roman" w:hAnsi="Times New Roman" w:cs="Times New Roman"/>
          <w:sz w:val="28"/>
          <w:szCs w:val="28"/>
        </w:rPr>
        <w:t>5373,9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2024 году в сумме </w:t>
      </w:r>
      <w:r>
        <w:rPr>
          <w:rFonts w:ascii="Times New Roman" w:hAnsi="Times New Roman" w:cs="Times New Roman"/>
          <w:sz w:val="28"/>
          <w:szCs w:val="28"/>
        </w:rPr>
        <w:t>5399,2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2025 году в сумме </w:t>
      </w:r>
      <w:r>
        <w:rPr>
          <w:rFonts w:ascii="Times New Roman" w:hAnsi="Times New Roman" w:cs="Times New Roman"/>
          <w:sz w:val="28"/>
          <w:szCs w:val="28"/>
        </w:rPr>
        <w:t>5418,2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7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 xml:space="preserve">Учесть в бюджете Покровско-Урустамакского сельского поселения, получаемые из бюджета Бавлинского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субвенции бюджетам поселений на осуществление первичного воинского учета органами местного самоуправления поселений</w:t>
      </w:r>
      <w:r w:rsidRPr="002D532D">
        <w:rPr>
          <w:rFonts w:ascii="Times New Roman" w:hAnsi="Times New Roman" w:cs="Times New Roman"/>
          <w:sz w:val="28"/>
          <w:szCs w:val="28"/>
        </w:rPr>
        <w:t xml:space="preserve"> в 2023 году </w:t>
      </w:r>
      <w:r>
        <w:rPr>
          <w:rFonts w:ascii="Times New Roman" w:hAnsi="Times New Roman" w:cs="Times New Roman"/>
          <w:sz w:val="28"/>
          <w:szCs w:val="28"/>
        </w:rPr>
        <w:t>126,3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2024 году </w:t>
      </w:r>
      <w:r>
        <w:rPr>
          <w:rFonts w:ascii="Times New Roman" w:hAnsi="Times New Roman" w:cs="Times New Roman"/>
          <w:sz w:val="28"/>
          <w:szCs w:val="28"/>
        </w:rPr>
        <w:t>132,2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рублей, в 2025 году </w:t>
      </w:r>
      <w:r>
        <w:rPr>
          <w:rFonts w:ascii="Times New Roman" w:hAnsi="Times New Roman" w:cs="Times New Roman"/>
          <w:sz w:val="28"/>
          <w:szCs w:val="28"/>
        </w:rPr>
        <w:t>137,1</w:t>
      </w:r>
      <w:r w:rsidRPr="002D53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10000000"/>
      <w:bookmarkEnd w:id="14"/>
      <w:r w:rsidRPr="002D532D">
        <w:rPr>
          <w:rFonts w:ascii="Times New Roman" w:hAnsi="Times New Roman" w:cs="Times New Roman"/>
          <w:sz w:val="28"/>
          <w:szCs w:val="28"/>
        </w:rPr>
        <w:t>Статья 8</w:t>
      </w:r>
    </w:p>
    <w:p w:rsidR="0089632C" w:rsidRPr="002D532D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89632C" w:rsidRPr="00553766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32"/>
      <w:bookmarkEnd w:id="15"/>
      <w:r w:rsidRPr="002D532D">
        <w:rPr>
          <w:rFonts w:ascii="Times New Roman" w:hAnsi="Times New Roman" w:cs="Times New Roman"/>
          <w:sz w:val="28"/>
          <w:szCs w:val="28"/>
        </w:rPr>
        <w:t>Статья 9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53766">
        <w:rPr>
          <w:rFonts w:ascii="Times New Roman" w:hAnsi="Times New Roman" w:cs="Times New Roman"/>
          <w:sz w:val="28"/>
          <w:szCs w:val="28"/>
        </w:rPr>
        <w:t xml:space="preserve">Остатки средств бюджета Покровско-Урустамакского сельского поселения на 1 января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553766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>, не превышающем сумму остатка неиспользованных бюджетных ассигнований на оплату заключенных от имени Исполнительного комитета Покровско-Урустамакского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указанные цели в случае принятия Исполнительным комитетом Покровско-Урустамакского сельского поселения соответствующего решения.</w:t>
      </w:r>
    </w:p>
    <w:p w:rsidR="0089632C" w:rsidRDefault="0089632C" w:rsidP="0089632C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17" w:name="sub_38"/>
      <w:bookmarkEnd w:id="16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17"/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532D">
        <w:rPr>
          <w:rFonts w:ascii="Times New Roman" w:hAnsi="Times New Roman" w:cs="Times New Roman"/>
          <w:sz w:val="28"/>
          <w:szCs w:val="28"/>
        </w:rPr>
        <w:t xml:space="preserve">Территориальные органы </w:t>
      </w:r>
      <w:proofErr w:type="gramStart"/>
      <w:r w:rsidRPr="002D532D">
        <w:rPr>
          <w:rFonts w:ascii="Times New Roman" w:hAnsi="Times New Roman" w:cs="Times New Roman"/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2D532D">
        <w:rPr>
          <w:rFonts w:ascii="Times New Roman" w:hAnsi="Times New Roman" w:cs="Times New Roman"/>
          <w:sz w:val="28"/>
          <w:szCs w:val="28"/>
        </w:rPr>
        <w:t xml:space="preserve"> Татарстан осуществляют отдельные функции по исполнению бюджета Покровско-Урустамакского сельского поселения в соответствии с заключенными соглашениями.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11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Обнародовать настоящее Решение на информационном стенде и разместить на официальном сайте</w:t>
      </w:r>
      <w:r w:rsidRPr="00D37C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 в информационно-телекоммуникационной сети «Интернет».</w:t>
      </w:r>
    </w:p>
    <w:p w:rsidR="0089632C" w:rsidRDefault="0089632C" w:rsidP="0089632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2023 года.</w:t>
      </w:r>
    </w:p>
    <w:p w:rsidR="00190182" w:rsidRDefault="00190182" w:rsidP="0019018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90182" w:rsidRDefault="00190182" w:rsidP="00190182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90182" w:rsidRDefault="00190182" w:rsidP="00190182">
      <w:pPr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190182" w:rsidRDefault="00190182" w:rsidP="00190182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сельского поселения                                                                  Ф.И. Чернов</w:t>
      </w: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3969"/>
        <w:gridCol w:w="3828"/>
        <w:gridCol w:w="2126"/>
      </w:tblGrid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D3E4C" w:rsidRPr="00BD3E4C" w:rsidTr="0089632C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BD3E4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"декабря 2022 г. № ___</w:t>
            </w: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BD3E4C" w:rsidRPr="00BD3E4C" w:rsidTr="0089632C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D3E4C" w:rsidRPr="00BD3E4C" w:rsidTr="0089632C">
        <w:trPr>
          <w:trHeight w:val="37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</w:tr>
      <w:tr w:rsidR="00BD3E4C" w:rsidRPr="00BD3E4C" w:rsidTr="0089632C">
        <w:trPr>
          <w:trHeight w:val="37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D3E4C" w:rsidRPr="00BD3E4C" w:rsidTr="0089632C">
        <w:trPr>
          <w:trHeight w:val="3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632C" w:rsidRPr="0089632C" w:rsidRDefault="0089632C" w:rsidP="0089632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-7627,2</w:t>
            </w:r>
          </w:p>
        </w:tc>
      </w:tr>
      <w:tr w:rsidR="0089632C" w:rsidRPr="00BD3E4C" w:rsidTr="0089632C">
        <w:trPr>
          <w:trHeight w:val="31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  <w:tr w:rsidR="0089632C" w:rsidRPr="00BD3E4C" w:rsidTr="0089632C">
        <w:trPr>
          <w:trHeight w:val="63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89632C" w:rsidRDefault="0089632C" w:rsidP="008963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632C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86" w:type="dxa"/>
        <w:tblInd w:w="-318" w:type="dxa"/>
        <w:tblLook w:val="04A0" w:firstRow="1" w:lastRow="0" w:firstColumn="1" w:lastColumn="0" w:noHBand="0" w:noVBand="1"/>
      </w:tblPr>
      <w:tblGrid>
        <w:gridCol w:w="4254"/>
        <w:gridCol w:w="3052"/>
        <w:gridCol w:w="1580"/>
        <w:gridCol w:w="1400"/>
      </w:tblGrid>
      <w:tr w:rsidR="00BD3E4C" w:rsidRPr="00BD3E4C" w:rsidTr="000C49F7">
        <w:trPr>
          <w:trHeight w:val="37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BD3E4C" w:rsidRPr="00BD3E4C" w:rsidTr="000C49F7">
        <w:trPr>
          <w:trHeight w:val="57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 xml:space="preserve">Покровско-Урустамакского сельского поселения на плановый период </w:t>
            </w:r>
          </w:p>
        </w:tc>
      </w:tr>
      <w:tr w:rsidR="00BD3E4C" w:rsidRPr="00BD3E4C" w:rsidTr="000C49F7">
        <w:trPr>
          <w:trHeight w:val="375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3E4C">
              <w:rPr>
                <w:rFonts w:ascii="Times New Roman" w:hAnsi="Times New Roman" w:cs="Times New Roman"/>
                <w:sz w:val="28"/>
                <w:szCs w:val="28"/>
              </w:rPr>
              <w:t>2024 и 2025 годов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E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sz w:val="28"/>
                <w:szCs w:val="28"/>
              </w:rPr>
            </w:pPr>
            <w:r w:rsidRPr="000C49F7">
              <w:rPr>
                <w:sz w:val="28"/>
                <w:szCs w:val="28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0C49F7">
        <w:trPr>
          <w:trHeight w:val="315"/>
        </w:trPr>
        <w:tc>
          <w:tcPr>
            <w:tcW w:w="4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3E4C" w:rsidRPr="00BD3E4C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0C49F7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818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9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-7708,3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630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89632C" w:rsidRPr="000C49F7" w:rsidTr="000C49F7">
        <w:trPr>
          <w:trHeight w:val="945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632C" w:rsidRPr="000C49F7" w:rsidRDefault="0089632C" w:rsidP="0089632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9632C" w:rsidRPr="000C49F7" w:rsidRDefault="0089632C" w:rsidP="0089632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C49F7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5604"/>
        <w:gridCol w:w="3185"/>
        <w:gridCol w:w="1560"/>
      </w:tblGrid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BD3E4C" w:rsidRPr="00BD3E4C" w:rsidTr="009E17E6">
        <w:trPr>
          <w:trHeight w:val="25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BD3E4C" w:rsidRPr="00BD3E4C" w:rsidTr="009E17E6">
        <w:trPr>
          <w:trHeight w:val="255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 поселения</w:t>
            </w: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от "___" декабря 2022 г. № ____</w:t>
            </w: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E4C" w:rsidRPr="00BD3E4C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</w:tc>
      </w:tr>
      <w:tr w:rsidR="00BD3E4C" w:rsidRPr="009E17E6" w:rsidTr="009E17E6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BD3E4C" w:rsidRPr="009E17E6" w:rsidTr="009E17E6">
        <w:trPr>
          <w:trHeight w:val="300"/>
        </w:trPr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на 2023 год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9E17E6" w:rsidTr="009E17E6">
        <w:trPr>
          <w:trHeight w:val="315"/>
        </w:trPr>
        <w:tc>
          <w:tcPr>
            <w:tcW w:w="5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BD3E4C" w:rsidRPr="009E17E6" w:rsidTr="009E17E6">
        <w:trPr>
          <w:trHeight w:val="322"/>
        </w:trPr>
        <w:tc>
          <w:tcPr>
            <w:tcW w:w="5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BD3E4C" w:rsidRPr="009E17E6" w:rsidTr="009E17E6">
        <w:trPr>
          <w:trHeight w:val="322"/>
        </w:trPr>
        <w:tc>
          <w:tcPr>
            <w:tcW w:w="5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BD3E4C" w:rsidRPr="009E17E6" w:rsidTr="009E17E6">
        <w:trPr>
          <w:trHeight w:val="28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2 127,0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264,0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264,0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</w:tr>
      <w:tr w:rsidR="00BD3E4C" w:rsidRPr="009E17E6" w:rsidTr="009E17E6">
        <w:trPr>
          <w:trHeight w:val="25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физических лиц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</w:tr>
      <w:tr w:rsidR="00BD3E4C" w:rsidRPr="009E17E6" w:rsidTr="009E17E6">
        <w:trPr>
          <w:trHeight w:val="28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5 500,2</w:t>
            </w:r>
          </w:p>
        </w:tc>
      </w:tr>
      <w:tr w:rsidR="00BD3E4C" w:rsidRPr="009E17E6" w:rsidTr="009E17E6">
        <w:trPr>
          <w:trHeight w:val="51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5 373,9</w:t>
            </w:r>
          </w:p>
        </w:tc>
      </w:tr>
      <w:tr w:rsidR="00BD3E4C" w:rsidRPr="009E17E6" w:rsidTr="009E17E6">
        <w:trPr>
          <w:trHeight w:val="765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5 373,9</w:t>
            </w:r>
          </w:p>
        </w:tc>
      </w:tr>
      <w:tr w:rsidR="00BD3E4C" w:rsidRPr="009E17E6" w:rsidTr="009E17E6">
        <w:trPr>
          <w:trHeight w:val="60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BD3E4C" w:rsidRPr="009E17E6" w:rsidTr="009E17E6">
        <w:trPr>
          <w:trHeight w:val="803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BD3E4C" w:rsidRPr="009E17E6" w:rsidTr="009E17E6">
        <w:trPr>
          <w:trHeight w:val="420"/>
        </w:trPr>
        <w:tc>
          <w:tcPr>
            <w:tcW w:w="5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473" w:type="dxa"/>
        <w:tblInd w:w="-176" w:type="dxa"/>
        <w:tblLook w:val="04A0" w:firstRow="1" w:lastRow="0" w:firstColumn="1" w:lastColumn="0" w:noHBand="0" w:noVBand="1"/>
      </w:tblPr>
      <w:tblGrid>
        <w:gridCol w:w="4644"/>
        <w:gridCol w:w="3153"/>
        <w:gridCol w:w="1276"/>
        <w:gridCol w:w="1400"/>
      </w:tblGrid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3E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BD3E4C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7E6" w:rsidRPr="009E17E6" w:rsidRDefault="009E17E6" w:rsidP="009E17E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  <w:p w:rsidR="009E17E6" w:rsidRDefault="009E17E6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Покровско-Урустамакского сельского поселения   </w:t>
            </w:r>
          </w:p>
        </w:tc>
      </w:tr>
      <w:tr w:rsidR="00BD3E4C" w:rsidRPr="00BD3E4C" w:rsidTr="009E17E6">
        <w:trPr>
          <w:trHeight w:val="300"/>
        </w:trPr>
        <w:tc>
          <w:tcPr>
            <w:tcW w:w="104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2024 и 2025 годов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E4C" w:rsidRPr="00BD3E4C" w:rsidTr="009E17E6">
        <w:trPr>
          <w:trHeight w:val="31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(тыс</w:t>
            </w:r>
            <w:proofErr w:type="gramStart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уб.)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показателя  </w:t>
            </w: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Группа, подгруппа, статья кода вида доходов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 год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BD3E4C" w:rsidRPr="00BD3E4C" w:rsidTr="009E17E6">
        <w:trPr>
          <w:trHeight w:val="57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2 140,0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2 153,0</w:t>
            </w:r>
          </w:p>
        </w:tc>
      </w:tr>
      <w:tr w:rsidR="00BD3E4C" w:rsidRPr="00BD3E4C" w:rsidTr="009E17E6">
        <w:trPr>
          <w:trHeight w:val="28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</w:tr>
      <w:tr w:rsidR="00BD3E4C" w:rsidRPr="00BD3E4C" w:rsidTr="009E17E6">
        <w:trPr>
          <w:trHeight w:val="28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1 01 02000 01 0000 110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277,0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290,0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НАЛОГИ НА ИМУЩЕСТВО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1 06 00000 00 0000 000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1 863,0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1 06 01000 00 0000 110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95,0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1 06 06000 00 0000 110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1 768,0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1 06 06030 00 0000 110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1 298,0</w:t>
            </w:r>
          </w:p>
        </w:tc>
      </w:tr>
      <w:tr w:rsidR="00BD3E4C" w:rsidRPr="00BD3E4C" w:rsidTr="009E17E6">
        <w:trPr>
          <w:trHeight w:val="25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налог с физических лиц 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1 06 06040 00 0000 110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470,0</w:t>
            </w:r>
          </w:p>
        </w:tc>
      </w:tr>
      <w:tr w:rsidR="00BD3E4C" w:rsidRPr="00BD3E4C" w:rsidTr="009E17E6">
        <w:trPr>
          <w:trHeight w:val="2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5 531,4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5 555,3</w:t>
            </w:r>
          </w:p>
        </w:tc>
      </w:tr>
      <w:tr w:rsidR="00BD3E4C" w:rsidRPr="00BD3E4C" w:rsidTr="009E17E6">
        <w:trPr>
          <w:trHeight w:val="563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  2 02 10000 00 0000 150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5 399,2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5 418,2</w:t>
            </w:r>
          </w:p>
        </w:tc>
      </w:tr>
      <w:tr w:rsidR="00BD3E4C" w:rsidRPr="00BD3E4C" w:rsidTr="009E17E6">
        <w:trPr>
          <w:trHeight w:val="102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2 02 16001 00 0000 150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5 399,2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5 418,2</w:t>
            </w:r>
          </w:p>
        </w:tc>
      </w:tr>
      <w:tr w:rsidR="00BD3E4C" w:rsidRPr="00BD3E4C" w:rsidTr="009E17E6">
        <w:trPr>
          <w:trHeight w:val="51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 xml:space="preserve">2 02 30000 00 0000 150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BD3E4C" w:rsidRPr="00BD3E4C" w:rsidTr="009E17E6">
        <w:trPr>
          <w:trHeight w:val="102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2 02 35118 00 0000 150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BD3E4C" w:rsidRPr="00BD3E4C" w:rsidTr="009E17E6">
        <w:trPr>
          <w:trHeight w:val="37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ДОХОДОВ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7 671,4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E4C" w:rsidRPr="009E17E6" w:rsidRDefault="00BD3E4C" w:rsidP="00BD3E4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E17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7 708,3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E17E6" w:rsidRDefault="009E17E6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850"/>
        <w:gridCol w:w="567"/>
        <w:gridCol w:w="605"/>
        <w:gridCol w:w="1947"/>
        <w:gridCol w:w="662"/>
        <w:gridCol w:w="1039"/>
      </w:tblGrid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    Покровско-Урустамакского сельского поселения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 xml:space="preserve">   от "___" декабря 2022 г. №___ 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9E17E6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E17E6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396FFC">
        <w:trPr>
          <w:trHeight w:val="37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CD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CD" w:rsidRPr="00A129CD" w:rsidTr="00396FFC">
        <w:trPr>
          <w:trHeight w:val="375"/>
        </w:trPr>
        <w:tc>
          <w:tcPr>
            <w:tcW w:w="9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29CD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9CD" w:rsidRPr="00A129CD" w:rsidTr="00396FFC">
        <w:trPr>
          <w:trHeight w:val="37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A129CD" w:rsidRPr="00A129CD" w:rsidTr="00396FFC">
        <w:trPr>
          <w:trHeight w:val="57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A129CD" w:rsidRPr="00A129CD" w:rsidTr="00396FFC">
        <w:trPr>
          <w:trHeight w:val="5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85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A129CD" w:rsidRPr="00A129CD" w:rsidTr="00396FFC">
        <w:trPr>
          <w:trHeight w:val="5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7085,4</w:t>
            </w:r>
          </w:p>
        </w:tc>
      </w:tr>
      <w:tr w:rsidR="00A129CD" w:rsidRPr="00A129CD" w:rsidTr="00396FFC">
        <w:trPr>
          <w:trHeight w:val="338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683,6</w:t>
            </w:r>
          </w:p>
        </w:tc>
      </w:tr>
      <w:tr w:rsidR="00A129CD" w:rsidRPr="00A129CD" w:rsidTr="00396FFC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676,9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676,9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676,9</w:t>
            </w:r>
          </w:p>
        </w:tc>
      </w:tr>
      <w:tr w:rsidR="00A129CD" w:rsidRPr="00A129CD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299,2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муниципальных служащих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</w:t>
            </w:r>
          </w:p>
        </w:tc>
      </w:tr>
      <w:tr w:rsidR="00A129CD" w:rsidRPr="00A129CD" w:rsidTr="00396FFC">
        <w:trPr>
          <w:trHeight w:val="6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126,3</w:t>
            </w:r>
          </w:p>
        </w:tc>
      </w:tr>
      <w:tr w:rsidR="00A129CD" w:rsidRPr="00A129CD" w:rsidTr="00396FFC">
        <w:trPr>
          <w:trHeight w:val="5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126,3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A129CD" w:rsidRPr="00A129CD" w:rsidTr="00396FFC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A129CD" w:rsidRPr="00A129CD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129CD" w:rsidRPr="00A129CD" w:rsidTr="00396FFC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1219,2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1219,2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1219,2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A129CD" w:rsidRPr="00A129CD" w:rsidTr="00396FFC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472,2</w:t>
            </w:r>
          </w:p>
        </w:tc>
      </w:tr>
      <w:tr w:rsidR="00A129CD" w:rsidRPr="00A129CD" w:rsidTr="00396FFC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</w:tr>
      <w:tr w:rsidR="00A129CD" w:rsidRPr="00A129CD" w:rsidTr="00396FFC">
        <w:trPr>
          <w:trHeight w:val="2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4942,3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4942,3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4942,3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334,5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333,5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A129CD" w:rsidRPr="00A129CD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A129CD" w:rsidRPr="00A129CD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129CD" w:rsidRPr="00A129CD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A129CD" w:rsidRPr="00A129CD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7627,2</w:t>
            </w:r>
          </w:p>
        </w:tc>
      </w:tr>
    </w:tbl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679B" w:rsidRDefault="003F679B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96FFC" w:rsidRDefault="00396FFC" w:rsidP="00543B4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83F9A" w:rsidRDefault="00C83F9A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709"/>
        <w:gridCol w:w="567"/>
        <w:gridCol w:w="709"/>
        <w:gridCol w:w="1984"/>
        <w:gridCol w:w="709"/>
        <w:gridCol w:w="895"/>
        <w:gridCol w:w="1089"/>
        <w:gridCol w:w="148"/>
      </w:tblGrid>
      <w:tr w:rsidR="00396FFC" w:rsidRPr="00396FFC" w:rsidTr="00396FFC">
        <w:trPr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396FFC" w:rsidRPr="00A129CD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29CD" w:rsidRPr="00A129CD" w:rsidTr="00396FFC">
        <w:trPr>
          <w:trHeight w:val="315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A129CD" w:rsidRPr="00A129CD" w:rsidTr="00396FFC">
        <w:trPr>
          <w:trHeight w:val="315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Покровско-Урустамакского сельского поселения </w:t>
            </w:r>
          </w:p>
        </w:tc>
      </w:tr>
      <w:tr w:rsidR="00A129CD" w:rsidRPr="00A129CD" w:rsidTr="00396FFC">
        <w:trPr>
          <w:trHeight w:val="315"/>
        </w:trPr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плановый период 2024-2025 годов</w:t>
            </w:r>
          </w:p>
        </w:tc>
      </w:tr>
      <w:tr w:rsidR="00396FFC" w:rsidRPr="00A129CD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9CD" w:rsidRPr="00A129CD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129CD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396FFC" w:rsidRPr="00396FFC" w:rsidTr="00396FFC">
        <w:trPr>
          <w:gridAfter w:val="1"/>
          <w:wAfter w:w="148" w:type="dxa"/>
          <w:trHeight w:val="5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 ство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396FFC" w:rsidRPr="00396FFC" w:rsidTr="00396FFC">
        <w:trPr>
          <w:gridAfter w:val="1"/>
          <w:wAfter w:w="148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Покровско-Урустамакского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8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396FFC" w:rsidRPr="00396FFC" w:rsidTr="00396FFC">
        <w:trPr>
          <w:gridAfter w:val="1"/>
          <w:wAfter w:w="148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Исполнительный комитет Покровско-Урустамакского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6941,1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6787,9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684,5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685,2</w:t>
            </w:r>
          </w:p>
        </w:tc>
      </w:tr>
      <w:tr w:rsidR="00396FFC" w:rsidRPr="00396FFC" w:rsidTr="00396FFC">
        <w:trPr>
          <w:gridAfter w:val="1"/>
          <w:wAfter w:w="148" w:type="dxa"/>
          <w:trHeight w:val="14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678,5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678,5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678,5</w:t>
            </w:r>
          </w:p>
        </w:tc>
      </w:tr>
      <w:tr w:rsidR="00396FFC" w:rsidRPr="00396FFC" w:rsidTr="00396FFC">
        <w:trPr>
          <w:gridAfter w:val="1"/>
          <w:wAfter w:w="148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300,8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1,7</w:t>
            </w:r>
          </w:p>
        </w:tc>
      </w:tr>
      <w:tr w:rsidR="00396FFC" w:rsidRPr="00396FFC" w:rsidTr="00396FFC">
        <w:trPr>
          <w:gridAfter w:val="1"/>
          <w:wAfter w:w="148" w:type="dxa"/>
          <w:trHeight w:val="6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137,1</w:t>
            </w:r>
          </w:p>
        </w:tc>
      </w:tr>
      <w:tr w:rsidR="00396FFC" w:rsidRPr="00396FFC" w:rsidTr="00396FFC">
        <w:trPr>
          <w:gridAfter w:val="1"/>
          <w:wAfter w:w="148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137,1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396FFC" w:rsidRPr="00396FFC" w:rsidTr="00396FFC">
        <w:trPr>
          <w:gridAfter w:val="1"/>
          <w:wAfter w:w="148" w:type="dxa"/>
          <w:trHeight w:val="9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396FFC" w:rsidRPr="00396FFC" w:rsidTr="00396FFC">
        <w:trPr>
          <w:gridAfter w:val="1"/>
          <w:wAfter w:w="148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121,5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126,4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96FFC" w:rsidRPr="00396FFC" w:rsidTr="00396FFC">
        <w:trPr>
          <w:gridAfter w:val="1"/>
          <w:wAfter w:w="148" w:type="dxa"/>
          <w:trHeight w:val="12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396FFC" w:rsidRPr="00396FFC" w:rsidTr="00396FFC">
        <w:trPr>
          <w:gridAfter w:val="1"/>
          <w:wAfter w:w="148" w:type="dxa"/>
          <w:trHeight w:val="2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882,3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882,3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882,3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484,6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466,0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484,6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587,4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397,7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294,1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4969,3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4969,3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4957,0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4969,3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361,5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348,2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360,5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396FFC" w:rsidRPr="00396FFC" w:rsidTr="00396FFC">
        <w:trPr>
          <w:gridAfter w:val="1"/>
          <w:wAfter w:w="148" w:type="dxa"/>
          <w:trHeight w:val="15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396FFC" w:rsidRPr="00396FFC" w:rsidTr="00396FFC">
        <w:trPr>
          <w:gridAfter w:val="1"/>
          <w:wAfter w:w="148" w:type="dxa"/>
          <w:trHeight w:val="28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396FFC" w:rsidRPr="00396FFC" w:rsidTr="00396FFC">
        <w:trPr>
          <w:gridAfter w:val="1"/>
          <w:wAfter w:w="148" w:type="dxa"/>
          <w:trHeight w:val="3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396FFC" w:rsidRPr="00396FFC" w:rsidTr="00396FFC">
        <w:trPr>
          <w:gridAfter w:val="1"/>
          <w:wAfter w:w="148" w:type="dxa"/>
          <w:trHeight w:val="60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396FFC" w:rsidRPr="00396FFC" w:rsidTr="00396FFC">
        <w:trPr>
          <w:gridAfter w:val="1"/>
          <w:wAfter w:w="148" w:type="dxa"/>
          <w:trHeight w:val="57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7482,9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29CD" w:rsidRPr="00396FFC" w:rsidRDefault="00A129CD" w:rsidP="00A129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7329,7</w:t>
            </w:r>
          </w:p>
        </w:tc>
      </w:tr>
    </w:tbl>
    <w:p w:rsidR="002A7F41" w:rsidRPr="00396FFC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6FFC" w:rsidRDefault="00396FF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6FFC" w:rsidRDefault="00396FF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2244"/>
        <w:gridCol w:w="937"/>
        <w:gridCol w:w="1102"/>
      </w:tblGrid>
      <w:tr w:rsidR="002A7F41" w:rsidRPr="002A7F41" w:rsidTr="00BD3E4C">
        <w:trPr>
          <w:trHeight w:val="255"/>
          <w:tblCellSpacing w:w="0" w:type="dxa"/>
        </w:trPr>
        <w:tc>
          <w:tcPr>
            <w:tcW w:w="5385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  <w:hideMark/>
          </w:tcPr>
          <w:p w:rsidR="002A7F41" w:rsidRPr="002A7F41" w:rsidRDefault="002A7F41" w:rsidP="002A7F41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  <w:sz w:val="20"/>
                <w:szCs w:val="20"/>
              </w:rPr>
            </w:pPr>
          </w:p>
        </w:tc>
      </w:tr>
    </w:tbl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99" w:type="dxa"/>
        <w:tblInd w:w="-176" w:type="dxa"/>
        <w:tblLook w:val="04A0" w:firstRow="1" w:lastRow="0" w:firstColumn="1" w:lastColumn="0" w:noHBand="0" w:noVBand="1"/>
      </w:tblPr>
      <w:tblGrid>
        <w:gridCol w:w="5246"/>
        <w:gridCol w:w="567"/>
        <w:gridCol w:w="605"/>
        <w:gridCol w:w="1984"/>
        <w:gridCol w:w="709"/>
        <w:gridCol w:w="1188"/>
      </w:tblGrid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>Покровско-Урустамакского сельского поселения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 xml:space="preserve">от "____" декабря 2022г. №____ 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396FFC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396FFC">
        <w:trPr>
          <w:trHeight w:val="612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541" w:rsidRPr="002A5541" w:rsidTr="00396FFC">
        <w:trPr>
          <w:trHeight w:val="315"/>
        </w:trPr>
        <w:tc>
          <w:tcPr>
            <w:tcW w:w="10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Покровско-Урустамакского сельского поселения на 2023 год</w:t>
            </w:r>
          </w:p>
        </w:tc>
      </w:tr>
      <w:tr w:rsidR="002A5541" w:rsidRPr="002A5541" w:rsidTr="00396FFC">
        <w:trPr>
          <w:trHeight w:val="375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Сумма 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1225,4</w:t>
            </w:r>
          </w:p>
        </w:tc>
      </w:tr>
      <w:tr w:rsidR="002A5541" w:rsidRPr="00396FFC" w:rsidTr="00396FFC">
        <w:trPr>
          <w:trHeight w:val="9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396FFC" w:rsidTr="00396FFC">
        <w:trPr>
          <w:trHeight w:val="154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396FFC" w:rsidTr="00396FFC">
        <w:trPr>
          <w:trHeight w:val="142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676,9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676,9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676,9</w:t>
            </w:r>
          </w:p>
        </w:tc>
      </w:tr>
      <w:tr w:rsidR="002A5541" w:rsidRPr="00396FFC" w:rsidTr="00396FFC">
        <w:trPr>
          <w:trHeight w:val="15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299,2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A5541" w:rsidRPr="00396FFC" w:rsidTr="00396FFC">
        <w:trPr>
          <w:trHeight w:val="61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126,3</w:t>
            </w:r>
          </w:p>
        </w:tc>
      </w:tr>
      <w:tr w:rsidR="002A5541" w:rsidRPr="00396FFC" w:rsidTr="00396FFC">
        <w:trPr>
          <w:trHeight w:val="57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126,3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2A5541" w:rsidRPr="00396FFC" w:rsidTr="00396FFC">
        <w:trPr>
          <w:trHeight w:val="12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126,3</w:t>
            </w:r>
          </w:p>
        </w:tc>
      </w:tr>
      <w:tr w:rsidR="002A5541" w:rsidRPr="00396FFC" w:rsidTr="00396FFC">
        <w:trPr>
          <w:trHeight w:val="14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115,6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396FFC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1219,2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1219,2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1219,2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443,7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765,5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472,2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4942,3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4942,3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4942,3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334,5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333,5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A5541" w:rsidRPr="00396FFC" w:rsidTr="00396FFC">
        <w:trPr>
          <w:trHeight w:val="15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2A5541" w:rsidRPr="00396FFC" w:rsidTr="00396FFC">
        <w:trPr>
          <w:trHeight w:val="285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396FFC" w:rsidTr="00396FFC">
        <w:trPr>
          <w:trHeight w:val="6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396FFC" w:rsidTr="00396FFC">
        <w:trPr>
          <w:trHeight w:val="300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7627,2</w:t>
            </w:r>
          </w:p>
        </w:tc>
      </w:tr>
      <w:tr w:rsidR="002A5541" w:rsidRPr="002A5541" w:rsidTr="00396FFC">
        <w:trPr>
          <w:trHeight w:val="300"/>
        </w:trPr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A7F41" w:rsidRDefault="002A7F41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06" w:type="dxa"/>
        <w:tblInd w:w="-318" w:type="dxa"/>
        <w:tblLook w:val="04A0" w:firstRow="1" w:lastRow="0" w:firstColumn="1" w:lastColumn="0" w:noHBand="0" w:noVBand="1"/>
      </w:tblPr>
      <w:tblGrid>
        <w:gridCol w:w="4783"/>
        <w:gridCol w:w="567"/>
        <w:gridCol w:w="605"/>
        <w:gridCol w:w="1849"/>
        <w:gridCol w:w="660"/>
        <w:gridCol w:w="1180"/>
        <w:gridCol w:w="1062"/>
      </w:tblGrid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396FF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96FFC">
              <w:rPr>
                <w:rFonts w:ascii="Times New Roman" w:hAnsi="Times New Roman" w:cs="Times New Roman"/>
                <w:sz w:val="24"/>
                <w:szCs w:val="24"/>
              </w:rPr>
              <w:t>Таблица №2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541" w:rsidRPr="002A5541" w:rsidTr="00396FFC">
        <w:trPr>
          <w:trHeight w:val="315"/>
        </w:trPr>
        <w:tc>
          <w:tcPr>
            <w:tcW w:w="10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2A5541" w:rsidRPr="002A5541" w:rsidTr="00396FFC">
        <w:trPr>
          <w:trHeight w:val="315"/>
        </w:trPr>
        <w:tc>
          <w:tcPr>
            <w:tcW w:w="10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группам </w:t>
            </w: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видов расходов классификации расходов бюджета</w:t>
            </w:r>
            <w:proofErr w:type="gramEnd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A5541" w:rsidRPr="002A5541" w:rsidTr="00396FFC">
        <w:trPr>
          <w:trHeight w:val="315"/>
        </w:trPr>
        <w:tc>
          <w:tcPr>
            <w:tcW w:w="10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Покровско-Урустамакского сельского поселения на плановый период 2024-2025 годов</w:t>
            </w:r>
          </w:p>
        </w:tc>
      </w:tr>
      <w:tr w:rsidR="002A5541" w:rsidRPr="002A5541" w:rsidTr="00396FFC">
        <w:trPr>
          <w:trHeight w:val="315"/>
        </w:trPr>
        <w:tc>
          <w:tcPr>
            <w:tcW w:w="107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541" w:rsidRPr="002A5541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A5541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2025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1226,3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1227,0</w:t>
            </w:r>
          </w:p>
        </w:tc>
      </w:tr>
      <w:tr w:rsidR="002A5541" w:rsidRPr="002A5541" w:rsidTr="00396FFC">
        <w:trPr>
          <w:trHeight w:val="9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541,8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2A5541" w:rsidTr="00396FFC">
        <w:trPr>
          <w:trHeight w:val="160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541,8</w:t>
            </w:r>
          </w:p>
        </w:tc>
      </w:tr>
      <w:tr w:rsidR="002A5541" w:rsidRPr="002A5541" w:rsidTr="00396FFC">
        <w:trPr>
          <w:trHeight w:val="142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678,5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678,5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678,5</w:t>
            </w:r>
          </w:p>
        </w:tc>
      </w:tr>
      <w:tr w:rsidR="002A5541" w:rsidRPr="002A5541" w:rsidTr="00396FFC">
        <w:trPr>
          <w:trHeight w:val="15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372,7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300,1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300,8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6,7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A5541" w:rsidRPr="002A5541" w:rsidTr="00396FFC">
        <w:trPr>
          <w:trHeight w:val="69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137,1</w:t>
            </w:r>
          </w:p>
        </w:tc>
      </w:tr>
      <w:tr w:rsidR="002A5541" w:rsidRPr="002A5541" w:rsidTr="00396FFC">
        <w:trPr>
          <w:trHeight w:val="5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137,1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2A5541" w:rsidRPr="002A5541" w:rsidTr="00396FFC">
        <w:trPr>
          <w:trHeight w:val="9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137,1</w:t>
            </w:r>
          </w:p>
        </w:tc>
      </w:tr>
      <w:tr w:rsidR="002A5541" w:rsidRPr="002A5541" w:rsidTr="00396FFC">
        <w:trPr>
          <w:trHeight w:val="159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121,5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126,4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2A5541" w:rsidTr="00396FFC">
        <w:trPr>
          <w:trHeight w:val="12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882,3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1053,4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882,3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1053,4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882,3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484,6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466,0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484,6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587,4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397,7</w:t>
            </w:r>
          </w:p>
        </w:tc>
      </w:tr>
      <w:tr w:rsidR="002A5541" w:rsidRPr="002A5541" w:rsidTr="00396FFC">
        <w:trPr>
          <w:trHeight w:val="3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294,1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104,4</w:t>
            </w:r>
          </w:p>
        </w:tc>
      </w:tr>
      <w:tr w:rsidR="002A5541" w:rsidRPr="002A5541" w:rsidTr="00396FFC">
        <w:trPr>
          <w:trHeight w:val="3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</w:tr>
      <w:tr w:rsidR="002A5541" w:rsidRPr="002A5541" w:rsidTr="00396FFC">
        <w:trPr>
          <w:trHeight w:val="33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4969,3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4957,0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4969,3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4957,0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4969,3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361,5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348,2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360,5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2A5541" w:rsidRPr="002A5541" w:rsidTr="00396FFC">
        <w:trPr>
          <w:trHeight w:val="15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4607,8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2A5541" w:rsidRPr="002A5541" w:rsidTr="00396FFC">
        <w:trPr>
          <w:trHeight w:val="28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14,0</w:t>
            </w:r>
          </w:p>
        </w:tc>
      </w:tr>
      <w:tr w:rsidR="002A5541" w:rsidRPr="002A5541" w:rsidTr="00396FFC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Непроограммные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2A5541" w:rsidTr="00396FFC">
        <w:trPr>
          <w:trHeight w:val="6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2A5541" w:rsidRPr="002A5541" w:rsidTr="00396FFC">
        <w:trPr>
          <w:trHeight w:val="57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7482,9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A5541" w:rsidRPr="00396FFC" w:rsidRDefault="002A5541" w:rsidP="002A554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F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7329,7</w:t>
            </w:r>
          </w:p>
        </w:tc>
      </w:tr>
    </w:tbl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62176" w:rsidRDefault="00162176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  <w:gridCol w:w="394"/>
        <w:gridCol w:w="413"/>
        <w:gridCol w:w="950"/>
        <w:gridCol w:w="518"/>
        <w:gridCol w:w="984"/>
        <w:gridCol w:w="1598"/>
      </w:tblGrid>
      <w:tr w:rsidR="00E94275" w:rsidRPr="00E94275" w:rsidTr="00913073">
        <w:trPr>
          <w:trHeight w:val="300"/>
          <w:tblCellSpacing w:w="0" w:type="dxa"/>
        </w:trPr>
        <w:tc>
          <w:tcPr>
            <w:tcW w:w="9938" w:type="dxa"/>
            <w:vAlign w:val="center"/>
            <w:hideMark/>
          </w:tcPr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73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долга </w:t>
            </w: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73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</w:t>
            </w: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21"/>
              <w:gridCol w:w="3077"/>
            </w:tblGrid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тыс. руб.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2024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2025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Верхний предел муниципального внутреннего долга Покровско-Урустамакского сельского поселения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на 1 января 2026 года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  <w:tr w:rsidR="00913073" w:rsidRPr="00913073" w:rsidTr="009A381E">
              <w:tc>
                <w:tcPr>
                  <w:tcW w:w="7054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в том числе верхний предел обязательств 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по муниципальным гарантиям</w:t>
                  </w:r>
                </w:p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97" w:type="dxa"/>
                </w:tcPr>
                <w:p w:rsidR="00913073" w:rsidRPr="00913073" w:rsidRDefault="00913073" w:rsidP="00913073">
                  <w:pPr>
                    <w:widowControl/>
                    <w:autoSpaceDE/>
                    <w:autoSpaceDN/>
                    <w:adjustRightInd/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130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913073" w:rsidRPr="00913073" w:rsidRDefault="00913073" w:rsidP="0091307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394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413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  <w:hideMark/>
          </w:tcPr>
          <w:p w:rsidR="00E94275" w:rsidRPr="00E94275" w:rsidRDefault="00E94275" w:rsidP="00E9427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</w:tr>
    </w:tbl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3F9A" w:rsidRDefault="00C83F9A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96FFC" w:rsidRDefault="00396FF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Основные направления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 xml:space="preserve">бюджетной и налоговой политики 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Покровско-Урустамакского сельского поселения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1A">
        <w:rPr>
          <w:rFonts w:ascii="Times New Roman" w:hAnsi="Times New Roman" w:cs="Times New Roman"/>
          <w:b/>
          <w:sz w:val="28"/>
          <w:szCs w:val="28"/>
        </w:rPr>
        <w:t>на 2023 и плановый период 2024 и 2025 годов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Основные направления бюджетной и налоговой политики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на 2023 год и плановый период 2024 и 2025 годов сформированы в соответствии с Бюджетным посланием Президента Российской Федерации о бюджетной политике в 2023 – 2025 годах, Бюджетным кодексом Российской Федерации и Бюджетным кодексом Республики Татарстан. Проект бюджета 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Покровско-Урустамакского  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сельского поселения  сформирован на  2023 год и плановый период 2024 и 2025 годов. 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Доходы бюджета города сформированы в соответствии с бюджетным и налоговым законодательством: зачисление налога на доходы физических лиц по нормативу 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>4</w:t>
      </w: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%;  зачисление налога на имущество физических лиц и земельного налога по нормативу 100%; зачисление единого сельскохозяйственного налога по нормативу 50%</w:t>
      </w:r>
      <w:r w:rsidRPr="003F114D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F114D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Социальная направленность налоговой политики выражена в сохранении установленных ранее льгот физическим лицам, а также в льготной ставке земельного налога по земельным участкам автономных, бюджетных и казенных учреждений, финансируемых из местного бюджета. </w:t>
      </w:r>
    </w:p>
    <w:p w:rsidR="003F114D" w:rsidRPr="003F114D" w:rsidRDefault="003F114D" w:rsidP="003F114D">
      <w:pPr>
        <w:widowControl/>
        <w:spacing w:line="360" w:lineRule="auto"/>
        <w:ind w:firstLine="567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F114D" w:rsidRPr="003F114D" w:rsidRDefault="003F114D" w:rsidP="003F114D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F114D">
        <w:rPr>
          <w:rFonts w:ascii="Times New Roman" w:hAnsi="Times New Roman" w:cs="Times New Roman"/>
          <w:sz w:val="28"/>
          <w:szCs w:val="28"/>
        </w:rPr>
        <w:t xml:space="preserve">        При расчете расходной части бюджета города на 2023-2025 годы используются следующие критерии:</w:t>
      </w: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1"/>
        <w:gridCol w:w="1754"/>
        <w:gridCol w:w="1763"/>
        <w:gridCol w:w="1689"/>
      </w:tblGrid>
      <w:tr w:rsidR="003F114D" w:rsidRPr="003F114D" w:rsidTr="006870A5">
        <w:trPr>
          <w:tblHeader/>
        </w:trPr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3F114D" w:rsidRPr="003F114D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01.07.2023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6,</w:t>
            </w:r>
            <w:r w:rsidRPr="003F1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01.07.2024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на 4,0 %</w:t>
            </w:r>
          </w:p>
        </w:tc>
      </w:tr>
      <w:tr w:rsidR="003F114D" w:rsidRPr="003F114D" w:rsidTr="006870A5">
        <w:tc>
          <w:tcPr>
            <w:tcW w:w="2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расходы 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</w:t>
            </w:r>
          </w:p>
          <w:p w:rsidR="003F114D" w:rsidRPr="003F114D" w:rsidRDefault="003F114D" w:rsidP="003F114D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3F114D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</w:tr>
    </w:tbl>
    <w:p w:rsidR="003F114D" w:rsidRPr="003F114D" w:rsidRDefault="003F114D" w:rsidP="003F114D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</w:p>
    <w:p w:rsidR="003F114D" w:rsidRPr="003F114D" w:rsidRDefault="003F114D" w:rsidP="003F114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F114D" w:rsidRPr="003F114D" w:rsidRDefault="003F114D" w:rsidP="003F114D">
      <w:pPr>
        <w:widowControl/>
        <w:autoSpaceDE/>
        <w:autoSpaceDN/>
        <w:adjustRightInd/>
        <w:spacing w:line="360" w:lineRule="auto"/>
        <w:ind w:firstLine="567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3F114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5387"/>
        <w:gridCol w:w="2126"/>
        <w:gridCol w:w="2410"/>
      </w:tblGrid>
      <w:tr w:rsidR="003F114D" w:rsidRPr="003F114D" w:rsidTr="003F114D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ожидаемого исполнения</w:t>
            </w:r>
          </w:p>
        </w:tc>
      </w:tr>
      <w:tr w:rsidR="003F114D" w:rsidRPr="003F114D" w:rsidTr="003F114D">
        <w:trPr>
          <w:trHeight w:val="315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бюджета  Покрово-Урустамакского  сельского поселения за 2022 год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14D" w:rsidRPr="003F114D" w:rsidTr="003F114D">
        <w:trPr>
          <w:trHeight w:val="9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Уточненный план на 2022 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Ожидаемое исполнение за 2022 год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247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1768</w:t>
            </w:r>
          </w:p>
        </w:tc>
      </w:tr>
      <w:tr w:rsidR="003F114D" w:rsidRPr="003F114D" w:rsidTr="003F114D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62,9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154,5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самообложения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139,4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налоговых и неналоговых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2244,4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2259,5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9554,2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9554,2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11798,6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11813,7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</w:tr>
      <w:tr w:rsidR="003F114D" w:rsidRPr="003F114D" w:rsidTr="003F114D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18,3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3863,6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3863,6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6231,6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6231,6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расходы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11536,1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11536,1</w:t>
            </w:r>
          </w:p>
        </w:tc>
      </w:tr>
      <w:tr w:rsidR="003F114D" w:rsidRPr="003F114D" w:rsidTr="003F114D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Дефицит</w:t>
            </w:r>
            <w:proofErr w:type="gramStart"/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профицит (+)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14D" w:rsidRPr="003F114D" w:rsidRDefault="003F114D" w:rsidP="003F114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11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277,6</w:t>
            </w:r>
          </w:p>
        </w:tc>
      </w:tr>
    </w:tbl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>Прогноз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 xml:space="preserve"> Покровско-Урустамакского сельского поселения Бавлинского муниципального района на 2023 год и на плановый период 2024 и 2025 годов</w:t>
      </w: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91A" w:rsidRPr="0025291A" w:rsidRDefault="0025291A" w:rsidP="0025291A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</w:r>
      <w:r w:rsidRPr="0025291A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25291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Ind w:w="-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7"/>
        <w:gridCol w:w="1843"/>
        <w:gridCol w:w="2126"/>
        <w:gridCol w:w="1900"/>
      </w:tblGrid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900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25291A" w:rsidRPr="0025291A" w:rsidTr="009A381E">
        <w:trPr>
          <w:trHeight w:val="974"/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_Hlk500577149"/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bookmarkEnd w:id="18"/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7627,2</w:t>
            </w: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7671,4</w:t>
            </w: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7708,3</w:t>
            </w:r>
          </w:p>
        </w:tc>
      </w:tr>
      <w:tr w:rsidR="0025291A" w:rsidRPr="0025291A" w:rsidTr="009A381E">
        <w:trPr>
          <w:jc w:val="center"/>
        </w:trPr>
        <w:tc>
          <w:tcPr>
            <w:tcW w:w="3887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proofErr w:type="gramStart"/>
            <w:r w:rsidRPr="0025291A">
              <w:rPr>
                <w:rFonts w:ascii="Times New Roman" w:hAnsi="Times New Roman" w:cs="Times New Roman"/>
                <w:sz w:val="28"/>
                <w:szCs w:val="28"/>
              </w:rPr>
              <w:t xml:space="preserve"> (-), </w:t>
            </w:r>
            <w:proofErr w:type="gramEnd"/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профицит (+) бюджета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00" w:type="dxa"/>
          </w:tcPr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91A" w:rsidRPr="0025291A" w:rsidRDefault="0025291A" w:rsidP="0025291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29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5291A" w:rsidRPr="0025291A" w:rsidRDefault="0025291A" w:rsidP="0025291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94275" w:rsidRDefault="00E94275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Pr="0001722C" w:rsidRDefault="0001722C" w:rsidP="000172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722C" w:rsidRP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164" w:rsidRDefault="005D4164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031FC" w:rsidRDefault="003031F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F114D" w:rsidRDefault="003F114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A0B45" w:rsidRPr="00DA0B45" w:rsidRDefault="00DA0B45" w:rsidP="00DA0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>Расчет по налогам на 2023 год</w:t>
      </w: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  <w:t xml:space="preserve">                           тыс</w:t>
      </w:r>
      <w:proofErr w:type="gramStart"/>
      <w:r w:rsidRPr="00DA0B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0B45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835"/>
      </w:tblGrid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поселения, всего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2127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исходя из поступлений за 2021 год и темпов роста: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ind w:right="-669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исходя из статистической налоговой отчетности: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0B45" w:rsidRPr="00B249E4" w:rsidTr="00B249E4">
        <w:tc>
          <w:tcPr>
            <w:tcW w:w="6771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835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</w:tr>
    </w:tbl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DA0B45" w:rsidRPr="00DA0B45" w:rsidRDefault="00DA0B45" w:rsidP="00DA0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>Расчет по налогам на 2024 - 2025 годы</w:t>
      </w:r>
    </w:p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</w:r>
      <w:r w:rsidRPr="00DA0B45">
        <w:rPr>
          <w:rFonts w:ascii="Times New Roman" w:hAnsi="Times New Roman" w:cs="Times New Roman"/>
          <w:sz w:val="28"/>
          <w:szCs w:val="28"/>
        </w:rPr>
        <w:tab/>
        <w:t xml:space="preserve">                          тыс</w:t>
      </w:r>
      <w:proofErr w:type="gramStart"/>
      <w:r w:rsidRPr="00DA0B4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A0B45">
        <w:rPr>
          <w:rFonts w:ascii="Times New Roman" w:hAnsi="Times New Roman" w:cs="Times New Roman"/>
          <w:sz w:val="28"/>
          <w:szCs w:val="28"/>
        </w:rPr>
        <w:t>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701"/>
        <w:gridCol w:w="142"/>
        <w:gridCol w:w="1843"/>
        <w:gridCol w:w="142"/>
      </w:tblGrid>
      <w:tr w:rsidR="00DA0B45" w:rsidRPr="00B249E4" w:rsidTr="00B249E4"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2024 г.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2025 г.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 xml:space="preserve">Налоговые доходы, зачисляемые в бюджет </w:t>
            </w: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 сельского поселения, всего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2140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2153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DA0B45" w:rsidRPr="00B249E4" w:rsidTr="00B249E4">
        <w:trPr>
          <w:gridAfter w:val="1"/>
          <w:wAfter w:w="142" w:type="dxa"/>
        </w:trPr>
        <w:tc>
          <w:tcPr>
            <w:tcW w:w="5353" w:type="dxa"/>
            <w:shd w:val="clear" w:color="auto" w:fill="auto"/>
          </w:tcPr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0B45" w:rsidRPr="00B249E4" w:rsidRDefault="00DA0B45" w:rsidP="00B249E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49E4">
              <w:rPr>
                <w:rFonts w:ascii="Times New Roman" w:hAnsi="Times New Roman" w:cs="Times New Roman"/>
                <w:sz w:val="28"/>
                <w:szCs w:val="28"/>
              </w:rPr>
              <w:t>1768</w:t>
            </w:r>
          </w:p>
        </w:tc>
      </w:tr>
    </w:tbl>
    <w:p w:rsidR="00DA0B45" w:rsidRPr="00DA0B45" w:rsidRDefault="00DA0B45" w:rsidP="00DA0B45">
      <w:pPr>
        <w:rPr>
          <w:rFonts w:ascii="Times New Roman" w:hAnsi="Times New Roman" w:cs="Times New Roman"/>
          <w:sz w:val="28"/>
          <w:szCs w:val="28"/>
        </w:rPr>
      </w:pP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 xml:space="preserve">Предварительные итоги 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>за истекший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 xml:space="preserve">текущего финансового года и 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ожидаемые итоги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8C">
        <w:rPr>
          <w:rFonts w:ascii="Times New Roman" w:hAnsi="Times New Roman" w:cs="Times New Roman"/>
          <w:sz w:val="28"/>
          <w:szCs w:val="28"/>
        </w:rPr>
        <w:t>за истекший финансовый год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48C" w:rsidRPr="00F3048C" w:rsidRDefault="00F3048C" w:rsidP="00F3048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2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674"/>
        <w:gridCol w:w="1559"/>
        <w:gridCol w:w="1701"/>
        <w:gridCol w:w="1843"/>
      </w:tblGrid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4" w:type="dxa"/>
          </w:tcPr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 мес.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2022г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2022 год оценка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0,996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0,996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Валовой территориальный продукт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90120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FFFF"/>
                <w:sz w:val="28"/>
                <w:szCs w:val="28"/>
                <w:highlight w:val="black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90890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28297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28456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0,196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0,198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12031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12750</w:t>
            </w:r>
          </w:p>
        </w:tc>
      </w:tr>
      <w:tr w:rsidR="00F3048C" w:rsidRPr="00F3048C" w:rsidTr="00F3048C">
        <w:trPr>
          <w:trHeight w:val="423"/>
        </w:trPr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101000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103000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4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5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701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3700</w:t>
            </w:r>
          </w:p>
        </w:tc>
        <w:tc>
          <w:tcPr>
            <w:tcW w:w="1843" w:type="dxa"/>
          </w:tcPr>
          <w:p w:rsidR="00F3048C" w:rsidRPr="00F3048C" w:rsidRDefault="00F3048C" w:rsidP="00F3048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4000</w:t>
            </w:r>
          </w:p>
        </w:tc>
      </w:tr>
    </w:tbl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</w:t>
      </w: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Покровско-Урустамакского сельского поселения</w:t>
      </w:r>
    </w:p>
    <w:p w:rsidR="00F3048C" w:rsidRPr="00F3048C" w:rsidRDefault="00F3048C" w:rsidP="00F3048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3048C">
        <w:rPr>
          <w:rFonts w:ascii="Times New Roman" w:hAnsi="Times New Roman" w:cs="Times New Roman"/>
          <w:sz w:val="28"/>
          <w:szCs w:val="28"/>
        </w:rPr>
        <w:t>на 2023 год и плановый период 2024-2025 годов</w:t>
      </w: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20"/>
        <w:gridCol w:w="1537"/>
        <w:gridCol w:w="1479"/>
        <w:gridCol w:w="1479"/>
        <w:gridCol w:w="1480"/>
      </w:tblGrid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20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(прогноз)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Численность постоянного населения (среднегодовая)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1,079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1,084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1,089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Валовой территориальный продукт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009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679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236</w:t>
            </w:r>
          </w:p>
          <w:p w:rsidR="00F3048C" w:rsidRPr="00F3048C" w:rsidRDefault="00F3048C" w:rsidP="009A38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Фонд заработной платы по территории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493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предприятия и организаций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Начисленная среднемесячная заработная плата на одного работника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082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Объем отгруженных товаров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848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517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</w:t>
            </w:r>
          </w:p>
        </w:tc>
      </w:tr>
      <w:tr w:rsidR="00F3048C" w:rsidRPr="00F3048C" w:rsidTr="00F3048C">
        <w:tc>
          <w:tcPr>
            <w:tcW w:w="648" w:type="dxa"/>
          </w:tcPr>
          <w:p w:rsidR="00F3048C" w:rsidRPr="00F3048C" w:rsidRDefault="00F3048C" w:rsidP="009A38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2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537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479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</w:p>
        </w:tc>
        <w:tc>
          <w:tcPr>
            <w:tcW w:w="1480" w:type="dxa"/>
          </w:tcPr>
          <w:p w:rsidR="00F3048C" w:rsidRPr="00F3048C" w:rsidRDefault="00F3048C" w:rsidP="00F3048C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0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</w:tr>
    </w:tbl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F3048C" w:rsidRPr="00F3048C" w:rsidRDefault="00F3048C" w:rsidP="00F3048C">
      <w:pPr>
        <w:rPr>
          <w:rFonts w:ascii="Times New Roman" w:hAnsi="Times New Roman" w:cs="Times New Roman"/>
          <w:sz w:val="24"/>
          <w:szCs w:val="24"/>
        </w:rPr>
      </w:pPr>
    </w:p>
    <w:p w:rsidR="00DA0B45" w:rsidRPr="00F3048C" w:rsidRDefault="00DA0B45" w:rsidP="00DA0B45">
      <w:pPr>
        <w:rPr>
          <w:rFonts w:ascii="Times New Roman" w:hAnsi="Times New Roman" w:cs="Times New Roman"/>
          <w:sz w:val="24"/>
          <w:szCs w:val="24"/>
        </w:rPr>
      </w:pPr>
    </w:p>
    <w:p w:rsidR="0001722C" w:rsidRPr="00F3048C" w:rsidRDefault="0001722C" w:rsidP="00543B46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1722C" w:rsidRDefault="0001722C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9092B" w:rsidRPr="00C9092B" w:rsidRDefault="00C9092B" w:rsidP="00C9092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РАЗНОГЛАСИЯ</w:t>
      </w:r>
    </w:p>
    <w:p w:rsidR="00C9092B" w:rsidRPr="00C9092B" w:rsidRDefault="00C9092B" w:rsidP="00C9092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C9092B" w:rsidRPr="00C9092B" w:rsidRDefault="00C9092B" w:rsidP="00C9092B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92B" w:rsidRPr="00C9092B" w:rsidRDefault="00C9092B" w:rsidP="00C9092B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9092B" w:rsidRPr="00C9092B" w:rsidRDefault="00C9092B" w:rsidP="00C9092B">
      <w:pPr>
        <w:widowControl/>
        <w:tabs>
          <w:tab w:val="left" w:pos="2372"/>
        </w:tabs>
        <w:autoSpaceDE/>
        <w:autoSpaceDN/>
        <w:adjustRightInd/>
        <w:spacing w:after="200" w:line="276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092B">
        <w:rPr>
          <w:rFonts w:ascii="Times New Roman" w:eastAsia="Calibri" w:hAnsi="Times New Roman" w:cs="Times New Roman"/>
          <w:sz w:val="28"/>
          <w:szCs w:val="28"/>
          <w:lang w:eastAsia="en-US"/>
        </w:rPr>
        <w:t>Разногласий по проекту бюджетных смет на 2023 год и плановый период  2024 и 2025 годов по Покровско-Урустамакскому сельскому поселению Бавлинского муниципального района Республики Татарстан не имеется.</w:t>
      </w: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7700D" w:rsidRDefault="0047700D" w:rsidP="00543B4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8C55D1" w:rsidSect="00C83F9A">
          <w:headerReference w:type="even" r:id="rId9"/>
          <w:headerReference w:type="default" r:id="rId10"/>
          <w:pgSz w:w="11906" w:h="16838" w:code="9"/>
          <w:pgMar w:top="709" w:right="1134" w:bottom="851" w:left="993" w:header="357" w:footer="249" w:gutter="0"/>
          <w:cols w:space="720"/>
          <w:noEndnote/>
          <w:titlePg/>
          <w:docGrid w:linePitch="299"/>
        </w:sect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35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694"/>
        <w:gridCol w:w="80"/>
        <w:gridCol w:w="203"/>
        <w:gridCol w:w="1525"/>
        <w:gridCol w:w="176"/>
        <w:gridCol w:w="1110"/>
        <w:gridCol w:w="166"/>
        <w:gridCol w:w="1120"/>
        <w:gridCol w:w="439"/>
        <w:gridCol w:w="848"/>
        <w:gridCol w:w="853"/>
        <w:gridCol w:w="371"/>
        <w:gridCol w:w="1047"/>
        <w:gridCol w:w="177"/>
        <w:gridCol w:w="1240"/>
        <w:gridCol w:w="1559"/>
      </w:tblGrid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417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Реестр источников доходов бюджета Покровско-Урустамакского сельского поселения Бавлинского муниципального района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78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</w:t>
            </w:r>
            <w:r w:rsidR="001278E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023 год и плановый период 2024 и 2025</w:t>
            </w:r>
            <w:r w:rsidR="001278EB" w:rsidRPr="004770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годов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55D1" w:rsidRPr="0047700D" w:rsidTr="001278EB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208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доходов (КБК)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наименование главного администратора  доходов бюджета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в соответствии с законом о бюджете на текущий финасовый год,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поступление в текущем финансовом году,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 (по состоянию на 01.09.2022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исполнения бюджета в 2022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(текущий финансовый год), тыс</w:t>
            </w:r>
            <w:proofErr w:type="gramStart"/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 доходов, тыс</w:t>
            </w:r>
            <w:proofErr w:type="gramStart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уб.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(очередной финансовый год)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(первый год планового периода)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2025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(второй год планового периода)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2 244,4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1 521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2 322,4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2 127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155,3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1278EB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имущество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278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1 149,2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1 858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1278EB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1 863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5787C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1 146,8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1 768,0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5B4435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1 13 02000 00 0000 130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="008C55D1"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F45A8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F45A8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F45A8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бюджетов сельских поселений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F45A8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1 17 05050 10 0000 18</w:t>
            </w: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F45A8" w:rsidRPr="0047700D" w:rsidRDefault="00A24BF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45A8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8C55D1" w:rsidRPr="0047700D" w:rsidTr="00A24BF1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8C55D1" w:rsidRPr="0047700D" w:rsidRDefault="008C55D1" w:rsidP="005F7F6A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8C55D1" w:rsidRPr="0047700D" w:rsidRDefault="008C55D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55D1" w:rsidRPr="0047700D" w:rsidRDefault="00A24BF1" w:rsidP="005F7F6A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5 555,3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5 793,0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9 547,8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5 531,4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5 555,3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3 331,6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2 358,9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3 331,6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5 373,9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5 399,2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5 418,2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83,7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137,1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6 113,0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3 350,4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6 113,0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24BF1" w:rsidRPr="0047700D" w:rsidTr="00A24BF1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7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11 792,2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7 314,9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11 870,2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7 627,2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7 671,4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4BF1" w:rsidRPr="0047700D" w:rsidRDefault="00A24BF1" w:rsidP="00A24BF1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7 708,3</w:t>
            </w:r>
          </w:p>
        </w:tc>
      </w:tr>
    </w:tbl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C49E3" w:rsidRDefault="00FC49E3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C55D1" w:rsidRDefault="008C55D1" w:rsidP="0047700D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8C55D1" w:rsidSect="008C55D1">
          <w:pgSz w:w="16838" w:h="11906" w:orient="landscape" w:code="9"/>
          <w:pgMar w:top="1134" w:right="851" w:bottom="1134" w:left="851" w:header="357" w:footer="249" w:gutter="0"/>
          <w:cols w:space="720"/>
          <w:noEndnote/>
          <w:titlePg/>
          <w:docGrid w:linePitch="299"/>
        </w:sect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Приложение № 2</w:t>
      </w: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 к решению Совета </w:t>
      </w: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 xml:space="preserve">Покровско-Урустамакского </w:t>
      </w: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сельского поселения</w:t>
      </w:r>
    </w:p>
    <w:p w:rsidR="00C83F9A" w:rsidRPr="00C83F9A" w:rsidRDefault="00C83F9A" w:rsidP="00C83F9A">
      <w:pPr>
        <w:widowControl/>
        <w:spacing w:line="360" w:lineRule="auto"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 __.11.2022</w:t>
      </w: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__</w:t>
      </w:r>
    </w:p>
    <w:p w:rsidR="00C83F9A" w:rsidRPr="00C83F9A" w:rsidRDefault="00C83F9A" w:rsidP="00C83F9A">
      <w:pPr>
        <w:widowControl/>
        <w:spacing w:line="360" w:lineRule="auto"/>
        <w:ind w:firstLine="0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учета предложений граждан к проекту решения </w:t>
      </w:r>
      <w:r w:rsidRPr="00C83F9A">
        <w:rPr>
          <w:rFonts w:ascii="Times New Roman" w:hAnsi="Times New Roman" w:cs="Times New Roman"/>
          <w:sz w:val="28"/>
          <w:szCs w:val="28"/>
        </w:rPr>
        <w:t>«О бюджете Покровско-Урустамакского сельского поселения Бавлинского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на 2023 год и на плановый период 2024 и 2025</w:t>
      </w:r>
      <w:r w:rsidRPr="00C83F9A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участия граждан в его обсуждении</w:t>
      </w:r>
    </w:p>
    <w:p w:rsidR="00C83F9A" w:rsidRPr="00C83F9A" w:rsidRDefault="00C83F9A" w:rsidP="00C83F9A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spacing w:line="36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>1. Предложения к проекту решения</w:t>
      </w:r>
      <w:r w:rsidRPr="00C83F9A">
        <w:rPr>
          <w:rFonts w:ascii="Times New Roman" w:hAnsi="Times New Roman" w:cs="Times New Roman"/>
          <w:sz w:val="28"/>
          <w:szCs w:val="28"/>
        </w:rPr>
        <w:t>«О бюджете Покровско-Урустамакского сель</w:t>
      </w:r>
      <w:r>
        <w:rPr>
          <w:rFonts w:ascii="Times New Roman" w:hAnsi="Times New Roman" w:cs="Times New Roman"/>
          <w:sz w:val="28"/>
          <w:szCs w:val="28"/>
        </w:rPr>
        <w:t>ского поселения на 2023 год и на плановый период 2024 и 2025</w:t>
      </w:r>
      <w:r w:rsidRPr="00C83F9A">
        <w:rPr>
          <w:rFonts w:ascii="Times New Roman" w:hAnsi="Times New Roman" w:cs="Times New Roman"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вносятся в Совет Покровско-Урустамакского поселения по адресу: с</w:t>
      </w:r>
      <w:proofErr w:type="gramStart"/>
      <w:r w:rsidRPr="00C83F9A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>.П</w:t>
      </w:r>
      <w:proofErr w:type="gramEnd"/>
      <w:r w:rsidRPr="00C83F9A">
        <w:rPr>
          <w:rFonts w:ascii="Times New Roman" w:hAnsi="Times New Roman" w:cs="Times New Roman"/>
          <w:bCs/>
          <w:color w:val="000000"/>
          <w:sz w:val="28"/>
          <w:szCs w:val="28"/>
          <w:lang w:val="tt-RU"/>
        </w:rPr>
        <w:t xml:space="preserve">окровский Урустамак, ул. Советская д.65А в письменной форме.  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7 до 16 часов до </w:t>
      </w:r>
      <w:r w:rsidR="00396FFC">
        <w:rPr>
          <w:rFonts w:ascii="Times New Roman" w:hAnsi="Times New Roman" w:cs="Times New Roman"/>
          <w:color w:val="FF0000"/>
          <w:sz w:val="28"/>
          <w:szCs w:val="28"/>
        </w:rPr>
        <w:t>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ноября 2022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C83F9A">
        <w:rPr>
          <w:rFonts w:ascii="Times New Roman" w:hAnsi="Times New Roman" w:cs="Times New Roman"/>
          <w:sz w:val="28"/>
          <w:szCs w:val="28"/>
        </w:rPr>
        <w:t>Заявки на участие в публичных слушаниях с правом выступления подаются по адресу: 423926, Республика Татарстан, Бавлинский муниципальный район, с. Покровский Урустамак, ул. Советская, дом 65А, лично или почте</w:t>
      </w:r>
      <w:proofErr w:type="gramStart"/>
      <w:r w:rsidRPr="00C83F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3F9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83F9A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пометкой на конверте «обсуждение решения </w:t>
      </w:r>
      <w:r w:rsidRPr="00C83F9A">
        <w:rPr>
          <w:rFonts w:ascii="Times New Roman" w:hAnsi="Times New Roman" w:cs="Times New Roman"/>
          <w:bCs/>
          <w:sz w:val="28"/>
          <w:szCs w:val="20"/>
        </w:rPr>
        <w:t>«О бюджете Покровско-Урустамакского сельского поселения Бавлинско</w:t>
      </w:r>
      <w:r>
        <w:rPr>
          <w:rFonts w:ascii="Times New Roman" w:hAnsi="Times New Roman" w:cs="Times New Roman"/>
          <w:bCs/>
          <w:sz w:val="28"/>
          <w:szCs w:val="20"/>
        </w:rPr>
        <w:t>го муниципального района на 2023 год и на плановый период 2024 и 2025</w:t>
      </w:r>
      <w:r w:rsidRPr="00C83F9A">
        <w:rPr>
          <w:rFonts w:ascii="Times New Roman" w:hAnsi="Times New Roman" w:cs="Times New Roman"/>
          <w:bCs/>
          <w:sz w:val="28"/>
          <w:szCs w:val="20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C83F9A" w:rsidRPr="00C83F9A" w:rsidRDefault="00C83F9A" w:rsidP="00C83F9A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  <w:sectPr w:rsidR="00C83F9A" w:rsidRPr="00C83F9A" w:rsidSect="00DE1A28">
          <w:pgSz w:w="11907" w:h="16840" w:code="9"/>
          <w:pgMar w:top="1134" w:right="567" w:bottom="1134" w:left="1134" w:header="720" w:footer="720" w:gutter="0"/>
          <w:cols w:space="708"/>
          <w:docGrid w:linePitch="272"/>
        </w:sectPr>
      </w:pPr>
    </w:p>
    <w:p w:rsidR="00C83F9A" w:rsidRPr="00C83F9A" w:rsidRDefault="00C83F9A" w:rsidP="00C83F9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Приложение №3</w:t>
      </w: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к решению Совета Покровско-Урустамакского</w:t>
      </w:r>
    </w:p>
    <w:p w:rsidR="00C83F9A" w:rsidRPr="00C83F9A" w:rsidRDefault="00C83F9A" w:rsidP="00C83F9A">
      <w:pPr>
        <w:keepNext/>
        <w:widowControl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kern w:val="32"/>
          <w:sz w:val="28"/>
          <w:szCs w:val="28"/>
        </w:rPr>
        <w:t>сельского поселения</w:t>
      </w:r>
    </w:p>
    <w:p w:rsidR="00C83F9A" w:rsidRPr="00C83F9A" w:rsidRDefault="00C83F9A" w:rsidP="00C83F9A">
      <w:pPr>
        <w:ind w:left="4140" w:firstLine="0"/>
        <w:jc w:val="right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.11.</w:t>
      </w:r>
      <w:r>
        <w:rPr>
          <w:rFonts w:ascii="Times New Roman" w:hAnsi="Times New Roman" w:cs="Times New Roman"/>
          <w:color w:val="000000"/>
          <w:sz w:val="28"/>
          <w:szCs w:val="28"/>
        </w:rPr>
        <w:t>2022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C83F9A" w:rsidRPr="00C83F9A" w:rsidRDefault="00C83F9A" w:rsidP="00C83F9A">
      <w:pPr>
        <w:widowControl/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>ПОРЯДОК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публичных слушаний по проекту решения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«О бюджете Покровско-Урустамакского </w:t>
      </w:r>
      <w:proofErr w:type="gramStart"/>
      <w:r w:rsidRPr="00C83F9A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поселения Бавлинского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на 2023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2024 и 2025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C83F9A" w:rsidRPr="00C83F9A" w:rsidRDefault="00C83F9A" w:rsidP="00C83F9A">
      <w:pPr>
        <w:widowControl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spacing w:line="36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83F9A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Pr="00C83F9A">
        <w:rPr>
          <w:rFonts w:ascii="Times New Roman" w:hAnsi="Times New Roman" w:cs="Times New Roman"/>
          <w:bCs/>
          <w:sz w:val="28"/>
          <w:szCs w:val="28"/>
        </w:rPr>
        <w:t>«О бюджете Покровско-Урустамакского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 год и на плановый период 2024 и 2025</w:t>
      </w:r>
      <w:r w:rsidRPr="00C83F9A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C83F9A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«Покровско-Урустамакское сельское поселение» Бавлинского муниципального района Республики Татарстан, настоящим Порядком.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7. Выступления участников публичных слушаний не должны продолжаться более 5 минут.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 xml:space="preserve">8. Участники публичных слушаний вправе задавать вопросы </w:t>
      </w:r>
      <w:proofErr w:type="gramStart"/>
      <w:r w:rsidRPr="00C83F9A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C83F9A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C83F9A" w:rsidRPr="00C83F9A" w:rsidRDefault="00C83F9A" w:rsidP="00C83F9A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3F9A">
        <w:rPr>
          <w:rFonts w:ascii="Times New Roman" w:hAnsi="Times New Roman" w:cs="Times New Roman"/>
          <w:sz w:val="28"/>
          <w:szCs w:val="28"/>
        </w:rPr>
        <w:t>12. Заключение по результатам публичных слушаний готовится рабочей группой и подлежит обнародованию.</w:t>
      </w: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83F9A" w:rsidRPr="00C83F9A" w:rsidRDefault="00C83F9A" w:rsidP="00C83F9A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031FC" w:rsidRDefault="003031FC" w:rsidP="00F670E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031FC" w:rsidSect="00E4109E">
      <w:headerReference w:type="default" r:id="rId11"/>
      <w:pgSz w:w="11906" w:h="16838"/>
      <w:pgMar w:top="284" w:right="849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BC" w:rsidRDefault="002D00BC">
      <w:r>
        <w:separator/>
      </w:r>
    </w:p>
  </w:endnote>
  <w:endnote w:type="continuationSeparator" w:id="0">
    <w:p w:rsidR="002D00BC" w:rsidRDefault="002D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BC" w:rsidRDefault="002D00BC">
      <w:r>
        <w:separator/>
      </w:r>
    </w:p>
  </w:footnote>
  <w:footnote w:type="continuationSeparator" w:id="0">
    <w:p w:rsidR="002D00BC" w:rsidRDefault="002D0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A381E" w:rsidRDefault="009A381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CA5A20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9A381E" w:rsidRDefault="009A381E">
    <w:pPr>
      <w:pStyle w:val="a8"/>
      <w:ind w:firstLine="0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1E" w:rsidRDefault="009A381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5A20">
      <w:rPr>
        <w:noProof/>
      </w:rPr>
      <w:t>38</w:t>
    </w:r>
    <w:r>
      <w:fldChar w:fldCharType="end"/>
    </w:r>
  </w:p>
  <w:p w:rsidR="009A381E" w:rsidRDefault="009A38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155D1"/>
    <w:rsid w:val="0001722C"/>
    <w:rsid w:val="000440CC"/>
    <w:rsid w:val="0005208F"/>
    <w:rsid w:val="00065999"/>
    <w:rsid w:val="00076CBF"/>
    <w:rsid w:val="000A760C"/>
    <w:rsid w:val="000B15DD"/>
    <w:rsid w:val="000B3741"/>
    <w:rsid w:val="000C2CB9"/>
    <w:rsid w:val="000C49F7"/>
    <w:rsid w:val="000E6513"/>
    <w:rsid w:val="000F7263"/>
    <w:rsid w:val="00104AC5"/>
    <w:rsid w:val="00120E19"/>
    <w:rsid w:val="001220AD"/>
    <w:rsid w:val="00124160"/>
    <w:rsid w:val="00127490"/>
    <w:rsid w:val="001278EB"/>
    <w:rsid w:val="001304C7"/>
    <w:rsid w:val="00135AFA"/>
    <w:rsid w:val="00156583"/>
    <w:rsid w:val="00161596"/>
    <w:rsid w:val="00162176"/>
    <w:rsid w:val="001623F3"/>
    <w:rsid w:val="00184393"/>
    <w:rsid w:val="0018474E"/>
    <w:rsid w:val="00184BDB"/>
    <w:rsid w:val="00190182"/>
    <w:rsid w:val="0019144C"/>
    <w:rsid w:val="001918CF"/>
    <w:rsid w:val="00194CE4"/>
    <w:rsid w:val="001C477A"/>
    <w:rsid w:val="001E0C72"/>
    <w:rsid w:val="002034FE"/>
    <w:rsid w:val="00223DF3"/>
    <w:rsid w:val="00237252"/>
    <w:rsid w:val="00243C73"/>
    <w:rsid w:val="0025291A"/>
    <w:rsid w:val="00254DB0"/>
    <w:rsid w:val="00276930"/>
    <w:rsid w:val="002A5541"/>
    <w:rsid w:val="002A6287"/>
    <w:rsid w:val="002A7F41"/>
    <w:rsid w:val="002B05AA"/>
    <w:rsid w:val="002B3E7D"/>
    <w:rsid w:val="002C4A29"/>
    <w:rsid w:val="002D00BC"/>
    <w:rsid w:val="002D1BB8"/>
    <w:rsid w:val="002E0BE4"/>
    <w:rsid w:val="003031FC"/>
    <w:rsid w:val="00304F0F"/>
    <w:rsid w:val="00315DDF"/>
    <w:rsid w:val="00323A2A"/>
    <w:rsid w:val="00331062"/>
    <w:rsid w:val="00341DC2"/>
    <w:rsid w:val="0035305A"/>
    <w:rsid w:val="00356A03"/>
    <w:rsid w:val="00362D17"/>
    <w:rsid w:val="003900DA"/>
    <w:rsid w:val="00396FFC"/>
    <w:rsid w:val="003A37C8"/>
    <w:rsid w:val="003A4F7D"/>
    <w:rsid w:val="003B4E06"/>
    <w:rsid w:val="003B7D2B"/>
    <w:rsid w:val="003F114D"/>
    <w:rsid w:val="003F4B3A"/>
    <w:rsid w:val="003F679B"/>
    <w:rsid w:val="004135AC"/>
    <w:rsid w:val="00414F86"/>
    <w:rsid w:val="00415CF2"/>
    <w:rsid w:val="004435D3"/>
    <w:rsid w:val="0045429A"/>
    <w:rsid w:val="00457D1E"/>
    <w:rsid w:val="00470550"/>
    <w:rsid w:val="0047700D"/>
    <w:rsid w:val="004779CC"/>
    <w:rsid w:val="004A52DA"/>
    <w:rsid w:val="004B4FE2"/>
    <w:rsid w:val="004C02BF"/>
    <w:rsid w:val="004E3301"/>
    <w:rsid w:val="004E5998"/>
    <w:rsid w:val="00507B16"/>
    <w:rsid w:val="00534DF3"/>
    <w:rsid w:val="00541E7A"/>
    <w:rsid w:val="00543B46"/>
    <w:rsid w:val="00547A4C"/>
    <w:rsid w:val="00553766"/>
    <w:rsid w:val="00570DDB"/>
    <w:rsid w:val="005765CD"/>
    <w:rsid w:val="0058326E"/>
    <w:rsid w:val="00593A53"/>
    <w:rsid w:val="005955AC"/>
    <w:rsid w:val="00596D2C"/>
    <w:rsid w:val="005A5252"/>
    <w:rsid w:val="005B4435"/>
    <w:rsid w:val="005B7AD3"/>
    <w:rsid w:val="005C1398"/>
    <w:rsid w:val="005C6BBC"/>
    <w:rsid w:val="005D4164"/>
    <w:rsid w:val="005F103E"/>
    <w:rsid w:val="005F7F6A"/>
    <w:rsid w:val="00613994"/>
    <w:rsid w:val="00636FA3"/>
    <w:rsid w:val="00637F5F"/>
    <w:rsid w:val="00641F89"/>
    <w:rsid w:val="00655D60"/>
    <w:rsid w:val="00671B15"/>
    <w:rsid w:val="0068636A"/>
    <w:rsid w:val="006870A5"/>
    <w:rsid w:val="006910F6"/>
    <w:rsid w:val="00696B25"/>
    <w:rsid w:val="006A0C02"/>
    <w:rsid w:val="006B240C"/>
    <w:rsid w:val="006B2C2A"/>
    <w:rsid w:val="006C1B69"/>
    <w:rsid w:val="006C5C69"/>
    <w:rsid w:val="006D36B1"/>
    <w:rsid w:val="006D5D8B"/>
    <w:rsid w:val="006D7202"/>
    <w:rsid w:val="006E4823"/>
    <w:rsid w:val="006F3B5E"/>
    <w:rsid w:val="00704D14"/>
    <w:rsid w:val="00707E8D"/>
    <w:rsid w:val="0071716F"/>
    <w:rsid w:val="00727FEA"/>
    <w:rsid w:val="007308CF"/>
    <w:rsid w:val="0073617B"/>
    <w:rsid w:val="00744D2F"/>
    <w:rsid w:val="0074669F"/>
    <w:rsid w:val="0079088C"/>
    <w:rsid w:val="00792F19"/>
    <w:rsid w:val="007961FC"/>
    <w:rsid w:val="007F054F"/>
    <w:rsid w:val="007F0B9D"/>
    <w:rsid w:val="007F4429"/>
    <w:rsid w:val="00800C99"/>
    <w:rsid w:val="00817403"/>
    <w:rsid w:val="00836179"/>
    <w:rsid w:val="00842B2E"/>
    <w:rsid w:val="00844910"/>
    <w:rsid w:val="00856034"/>
    <w:rsid w:val="0085787C"/>
    <w:rsid w:val="00866042"/>
    <w:rsid w:val="008678D9"/>
    <w:rsid w:val="00874847"/>
    <w:rsid w:val="00885E25"/>
    <w:rsid w:val="008911DE"/>
    <w:rsid w:val="008950D6"/>
    <w:rsid w:val="0089632C"/>
    <w:rsid w:val="008A33D4"/>
    <w:rsid w:val="008B5EDC"/>
    <w:rsid w:val="008C55D1"/>
    <w:rsid w:val="008D64A9"/>
    <w:rsid w:val="009066A5"/>
    <w:rsid w:val="00913073"/>
    <w:rsid w:val="00917F16"/>
    <w:rsid w:val="00923274"/>
    <w:rsid w:val="0093113C"/>
    <w:rsid w:val="00966A07"/>
    <w:rsid w:val="00972DD7"/>
    <w:rsid w:val="00984D28"/>
    <w:rsid w:val="009914EE"/>
    <w:rsid w:val="00993C7B"/>
    <w:rsid w:val="009A16BA"/>
    <w:rsid w:val="009A381E"/>
    <w:rsid w:val="009B4410"/>
    <w:rsid w:val="009D3F2A"/>
    <w:rsid w:val="009E1231"/>
    <w:rsid w:val="009E17E6"/>
    <w:rsid w:val="009F540D"/>
    <w:rsid w:val="00A11A2A"/>
    <w:rsid w:val="00A129CD"/>
    <w:rsid w:val="00A1622E"/>
    <w:rsid w:val="00A24BF1"/>
    <w:rsid w:val="00A304DE"/>
    <w:rsid w:val="00A44413"/>
    <w:rsid w:val="00A50679"/>
    <w:rsid w:val="00A63B9F"/>
    <w:rsid w:val="00A748C1"/>
    <w:rsid w:val="00AB03AA"/>
    <w:rsid w:val="00AC55C9"/>
    <w:rsid w:val="00AF45A8"/>
    <w:rsid w:val="00B139D8"/>
    <w:rsid w:val="00B233B4"/>
    <w:rsid w:val="00B249E4"/>
    <w:rsid w:val="00B269B2"/>
    <w:rsid w:val="00B27327"/>
    <w:rsid w:val="00B45E7D"/>
    <w:rsid w:val="00B521AB"/>
    <w:rsid w:val="00B53F8C"/>
    <w:rsid w:val="00B8537C"/>
    <w:rsid w:val="00B9420A"/>
    <w:rsid w:val="00BA119D"/>
    <w:rsid w:val="00BC0987"/>
    <w:rsid w:val="00BD3E4C"/>
    <w:rsid w:val="00C06A85"/>
    <w:rsid w:val="00C13626"/>
    <w:rsid w:val="00C23F86"/>
    <w:rsid w:val="00C23FEA"/>
    <w:rsid w:val="00C2766D"/>
    <w:rsid w:val="00C31557"/>
    <w:rsid w:val="00C42F51"/>
    <w:rsid w:val="00C46511"/>
    <w:rsid w:val="00C6123D"/>
    <w:rsid w:val="00C83F9A"/>
    <w:rsid w:val="00C85B2B"/>
    <w:rsid w:val="00C9092B"/>
    <w:rsid w:val="00CA5A20"/>
    <w:rsid w:val="00CB3877"/>
    <w:rsid w:val="00CE0175"/>
    <w:rsid w:val="00CE139C"/>
    <w:rsid w:val="00CF59EB"/>
    <w:rsid w:val="00D37C9B"/>
    <w:rsid w:val="00D52C99"/>
    <w:rsid w:val="00D63B91"/>
    <w:rsid w:val="00D71A0A"/>
    <w:rsid w:val="00DA0B45"/>
    <w:rsid w:val="00DC3495"/>
    <w:rsid w:val="00DC45C6"/>
    <w:rsid w:val="00DC7BDC"/>
    <w:rsid w:val="00DE1A28"/>
    <w:rsid w:val="00DE4506"/>
    <w:rsid w:val="00DF0E13"/>
    <w:rsid w:val="00DF340D"/>
    <w:rsid w:val="00E151F7"/>
    <w:rsid w:val="00E230D3"/>
    <w:rsid w:val="00E320EF"/>
    <w:rsid w:val="00E4109E"/>
    <w:rsid w:val="00E56E63"/>
    <w:rsid w:val="00E94275"/>
    <w:rsid w:val="00E9517B"/>
    <w:rsid w:val="00E95AE5"/>
    <w:rsid w:val="00EA2BD3"/>
    <w:rsid w:val="00EA3C4F"/>
    <w:rsid w:val="00EC76D0"/>
    <w:rsid w:val="00EF7A2A"/>
    <w:rsid w:val="00F01D87"/>
    <w:rsid w:val="00F05512"/>
    <w:rsid w:val="00F22EE9"/>
    <w:rsid w:val="00F278C9"/>
    <w:rsid w:val="00F3048C"/>
    <w:rsid w:val="00F36A5B"/>
    <w:rsid w:val="00F55A14"/>
    <w:rsid w:val="00F61091"/>
    <w:rsid w:val="00F61B20"/>
    <w:rsid w:val="00F64D5B"/>
    <w:rsid w:val="00F670E8"/>
    <w:rsid w:val="00F70AA2"/>
    <w:rsid w:val="00F74CFD"/>
    <w:rsid w:val="00FA254C"/>
    <w:rsid w:val="00FB40C6"/>
    <w:rsid w:val="00FC45A2"/>
    <w:rsid w:val="00FC49E3"/>
    <w:rsid w:val="00FD0A40"/>
    <w:rsid w:val="00FD20FC"/>
    <w:rsid w:val="00FE101E"/>
    <w:rsid w:val="00FE11DA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1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2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customStyle="1" w:styleId="10">
    <w:name w:val="Сетка таблицы1"/>
    <w:basedOn w:val="a1"/>
    <w:next w:val="af1"/>
    <w:uiPriority w:val="59"/>
    <w:rsid w:val="005C13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5C1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5D416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5D4164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5D4164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5D4164"/>
    <w:rPr>
      <w:rFonts w:ascii="Times New Roman" w:hAnsi="Times New Roman" w:cs="Times New Roman" w:hint="default"/>
      <w:sz w:val="24"/>
      <w:szCs w:val="24"/>
    </w:rPr>
  </w:style>
  <w:style w:type="character" w:styleId="af2">
    <w:name w:val="Strong"/>
    <w:qFormat/>
    <w:rsid w:val="0001722C"/>
    <w:rPr>
      <w:b/>
      <w:bCs/>
    </w:rPr>
  </w:style>
  <w:style w:type="character" w:customStyle="1" w:styleId="a9">
    <w:name w:val="Верхний колонтитул Знак"/>
    <w:link w:val="a8"/>
    <w:uiPriority w:val="99"/>
    <w:rsid w:val="008C55D1"/>
    <w:rPr>
      <w:rFonts w:ascii="Arial" w:hAnsi="Arial" w:cs="Arial"/>
      <w:sz w:val="22"/>
      <w:szCs w:val="22"/>
    </w:rPr>
  </w:style>
  <w:style w:type="character" w:customStyle="1" w:styleId="31">
    <w:name w:val="Основной текст с отступом 3 Знак"/>
    <w:link w:val="30"/>
    <w:rsid w:val="0019018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4C849-70E2-4438-A3FC-B758A00F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7446</Words>
  <Characters>42444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49791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2021-11-08T11:43:00Z</cp:lastPrinted>
  <dcterms:created xsi:type="dcterms:W3CDTF">2022-11-10T14:41:00Z</dcterms:created>
  <dcterms:modified xsi:type="dcterms:W3CDTF">2022-11-10T14:41:00Z</dcterms:modified>
</cp:coreProperties>
</file>