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2"/>
        <w:gridCol w:w="1100"/>
        <w:gridCol w:w="3858"/>
      </w:tblGrid>
      <w:tr w:rsidR="005112BD" w:rsidRPr="005112BD" w:rsidTr="00576BEE">
        <w:trPr>
          <w:trHeight w:val="1221"/>
        </w:trPr>
        <w:tc>
          <w:tcPr>
            <w:tcW w:w="4400" w:type="dxa"/>
            <w:hideMark/>
          </w:tcPr>
          <w:p w:rsidR="005112BD" w:rsidRPr="005112BD" w:rsidRDefault="005112BD" w:rsidP="005112BD">
            <w:pPr>
              <w:spacing w:before="23" w:after="23" w:line="240" w:lineRule="auto"/>
              <w:ind w:right="-108"/>
              <w:contextualSpacing/>
              <w:jc w:val="center"/>
              <w:rPr>
                <w:noProof/>
                <w:sz w:val="28"/>
                <w:szCs w:val="28"/>
              </w:rPr>
            </w:pPr>
            <w:bookmarkStart w:id="0" w:name="_GoBack"/>
            <w:bookmarkEnd w:id="0"/>
            <w:r w:rsidRPr="005112BD">
              <w:rPr>
                <w:noProof/>
                <w:sz w:val="28"/>
                <w:szCs w:val="28"/>
              </w:rPr>
              <w:t>ИСПОЛНИТЕЛЬНЫЙ КОМИТЕТ</w:t>
            </w:r>
          </w:p>
          <w:p w:rsidR="005112BD" w:rsidRPr="005112BD" w:rsidRDefault="005112BD" w:rsidP="005112BD">
            <w:pPr>
              <w:spacing w:before="23" w:after="23" w:line="240" w:lineRule="auto"/>
              <w:ind w:right="-108"/>
              <w:contextualSpacing/>
              <w:jc w:val="center"/>
              <w:rPr>
                <w:sz w:val="28"/>
                <w:szCs w:val="28"/>
              </w:rPr>
            </w:pPr>
            <w:r w:rsidRPr="005112BD">
              <w:rPr>
                <w:sz w:val="28"/>
                <w:szCs w:val="28"/>
              </w:rPr>
              <w:t>САЛИХОВСКОГО</w:t>
            </w:r>
          </w:p>
          <w:p w:rsidR="005112BD" w:rsidRPr="005112BD" w:rsidRDefault="005112BD" w:rsidP="005112BD">
            <w:pPr>
              <w:spacing w:before="23" w:after="23" w:line="240" w:lineRule="auto"/>
              <w:ind w:right="-108"/>
              <w:contextualSpacing/>
              <w:jc w:val="center"/>
              <w:rPr>
                <w:sz w:val="28"/>
                <w:szCs w:val="28"/>
              </w:rPr>
            </w:pPr>
            <w:r w:rsidRPr="005112BD">
              <w:rPr>
                <w:sz w:val="28"/>
                <w:szCs w:val="28"/>
              </w:rPr>
              <w:t>СЕЛЬСКОГО ПОСЕЛЕНИЯ</w:t>
            </w:r>
          </w:p>
          <w:p w:rsidR="005112BD" w:rsidRPr="005112BD" w:rsidRDefault="005112BD" w:rsidP="005112BD">
            <w:pPr>
              <w:spacing w:before="23" w:after="23" w:line="240" w:lineRule="auto"/>
              <w:ind w:right="-108"/>
              <w:contextualSpacing/>
              <w:jc w:val="center"/>
              <w:rPr>
                <w:sz w:val="28"/>
                <w:szCs w:val="28"/>
              </w:rPr>
            </w:pPr>
            <w:r w:rsidRPr="005112BD">
              <w:rPr>
                <w:sz w:val="28"/>
                <w:szCs w:val="28"/>
              </w:rPr>
              <w:t xml:space="preserve">БАВЛИНСКОГО МУНИЦИПАЛЬНОГО РАЙОНА </w:t>
            </w:r>
          </w:p>
          <w:p w:rsidR="005112BD" w:rsidRPr="005112BD" w:rsidRDefault="005112BD" w:rsidP="005112BD">
            <w:pPr>
              <w:spacing w:before="23" w:after="23" w:line="240" w:lineRule="auto"/>
              <w:ind w:right="-108"/>
              <w:contextualSpacing/>
              <w:jc w:val="center"/>
            </w:pPr>
            <w:r w:rsidRPr="005112BD">
              <w:rPr>
                <w:sz w:val="28"/>
                <w:szCs w:val="28"/>
              </w:rPr>
              <w:t xml:space="preserve"> РЕСПУБЛИКИ ТАТАРСТАН</w:t>
            </w:r>
          </w:p>
        </w:tc>
        <w:tc>
          <w:tcPr>
            <w:tcW w:w="1100" w:type="dxa"/>
          </w:tcPr>
          <w:p w:rsidR="005112BD" w:rsidRPr="005112BD" w:rsidRDefault="005112BD" w:rsidP="005112BD">
            <w:pPr>
              <w:spacing w:after="0" w:line="264" w:lineRule="auto"/>
              <w:ind w:right="0"/>
              <w:jc w:val="center"/>
              <w:rPr>
                <w:sz w:val="28"/>
                <w:szCs w:val="28"/>
              </w:rPr>
            </w:pPr>
          </w:p>
          <w:p w:rsidR="005112BD" w:rsidRPr="005112BD" w:rsidRDefault="005112BD" w:rsidP="005112BD">
            <w:pPr>
              <w:spacing w:after="0" w:line="264" w:lineRule="auto"/>
              <w:ind w:right="0"/>
              <w:jc w:val="center"/>
              <w:rPr>
                <w:sz w:val="28"/>
                <w:szCs w:val="28"/>
              </w:rPr>
            </w:pPr>
          </w:p>
          <w:p w:rsidR="005112BD" w:rsidRPr="005112BD" w:rsidRDefault="005112BD" w:rsidP="005112BD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</w:p>
          <w:p w:rsidR="005112BD" w:rsidRPr="005112BD" w:rsidRDefault="005112BD" w:rsidP="005112BD">
            <w:pPr>
              <w:spacing w:after="0" w:line="264" w:lineRule="auto"/>
              <w:ind w:right="0"/>
              <w:jc w:val="center"/>
              <w:rPr>
                <w:sz w:val="4"/>
                <w:szCs w:val="4"/>
              </w:rPr>
            </w:pPr>
          </w:p>
        </w:tc>
        <w:tc>
          <w:tcPr>
            <w:tcW w:w="3856" w:type="dxa"/>
            <w:hideMark/>
          </w:tcPr>
          <w:p w:rsidR="005112BD" w:rsidRPr="005112BD" w:rsidRDefault="005112BD" w:rsidP="005112BD">
            <w:pPr>
              <w:keepNext/>
              <w:spacing w:before="23" w:after="23" w:line="240" w:lineRule="auto"/>
              <w:ind w:left="-74" w:right="0"/>
              <w:jc w:val="center"/>
              <w:outlineLvl w:val="1"/>
              <w:rPr>
                <w:sz w:val="28"/>
                <w:szCs w:val="28"/>
              </w:rPr>
            </w:pPr>
            <w:r w:rsidRPr="005112BD">
              <w:rPr>
                <w:sz w:val="28"/>
                <w:szCs w:val="28"/>
              </w:rPr>
              <w:t>ТАТАРСТАН РЕСПУБЛИКАСЫ</w:t>
            </w:r>
          </w:p>
          <w:p w:rsidR="005112BD" w:rsidRPr="005112BD" w:rsidRDefault="005112BD" w:rsidP="005112BD">
            <w:pPr>
              <w:keepNext/>
              <w:spacing w:before="23" w:after="23" w:line="240" w:lineRule="auto"/>
              <w:ind w:right="0"/>
              <w:jc w:val="center"/>
              <w:outlineLvl w:val="1"/>
              <w:rPr>
                <w:sz w:val="28"/>
                <w:szCs w:val="28"/>
              </w:rPr>
            </w:pPr>
            <w:r w:rsidRPr="005112BD">
              <w:rPr>
                <w:sz w:val="28"/>
                <w:szCs w:val="28"/>
                <w:lang w:val="ar-SA"/>
              </w:rPr>
              <w:t>БАУЛЫ</w:t>
            </w:r>
          </w:p>
          <w:p w:rsidR="005112BD" w:rsidRPr="005112BD" w:rsidRDefault="005112BD" w:rsidP="005112BD">
            <w:pPr>
              <w:tabs>
                <w:tab w:val="left" w:pos="4177"/>
              </w:tabs>
              <w:spacing w:after="0" w:line="240" w:lineRule="auto"/>
              <w:ind w:left="32" w:right="34"/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5112BD">
              <w:rPr>
                <w:sz w:val="28"/>
                <w:szCs w:val="28"/>
                <w:lang w:val="tt-RU"/>
              </w:rPr>
              <w:t>МУНИ</w:t>
            </w:r>
            <w:r w:rsidRPr="005112BD">
              <w:rPr>
                <w:sz w:val="28"/>
                <w:szCs w:val="28"/>
              </w:rPr>
              <w:t>Ц</w:t>
            </w:r>
            <w:r w:rsidRPr="005112BD">
              <w:rPr>
                <w:sz w:val="28"/>
                <w:szCs w:val="28"/>
                <w:lang w:val="tt-RU"/>
              </w:rPr>
              <w:t xml:space="preserve">ИПАЛЬ </w:t>
            </w:r>
            <w:r w:rsidRPr="005112BD">
              <w:rPr>
                <w:sz w:val="28"/>
                <w:szCs w:val="28"/>
              </w:rPr>
              <w:t>РАЙОНЫ</w:t>
            </w:r>
          </w:p>
          <w:p w:rsidR="005112BD" w:rsidRPr="005112BD" w:rsidRDefault="005112BD" w:rsidP="005112BD">
            <w:pPr>
              <w:tabs>
                <w:tab w:val="left" w:pos="4177"/>
              </w:tabs>
              <w:spacing w:after="0" w:line="240" w:lineRule="auto"/>
              <w:ind w:left="32" w:right="34"/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5112BD">
              <w:rPr>
                <w:rFonts w:eastAsia="Calibri"/>
                <w:bCs/>
                <w:color w:val="000000"/>
                <w:sz w:val="28"/>
                <w:szCs w:val="28"/>
              </w:rPr>
              <w:t xml:space="preserve">САЛИХ АВЫЛ </w:t>
            </w:r>
            <w:r w:rsidRPr="005112BD">
              <w:rPr>
                <w:rFonts w:eastAsia="Calibri"/>
                <w:bCs/>
                <w:sz w:val="28"/>
                <w:szCs w:val="28"/>
                <w:lang w:val="tt-RU"/>
              </w:rPr>
              <w:t>Җ</w:t>
            </w:r>
            <w:r w:rsidRPr="005112BD">
              <w:rPr>
                <w:rFonts w:eastAsia="Calibri"/>
                <w:bCs/>
                <w:sz w:val="28"/>
                <w:szCs w:val="28"/>
              </w:rPr>
              <w:t>ИРЛЕГЕ</w:t>
            </w:r>
          </w:p>
          <w:p w:rsidR="005112BD" w:rsidRPr="005112BD" w:rsidRDefault="005112BD" w:rsidP="005112BD">
            <w:pPr>
              <w:keepNext/>
              <w:spacing w:before="23" w:after="23" w:line="240" w:lineRule="auto"/>
              <w:ind w:left="-74" w:right="0"/>
              <w:jc w:val="center"/>
              <w:outlineLvl w:val="1"/>
              <w:rPr>
                <w:sz w:val="28"/>
                <w:szCs w:val="28"/>
              </w:rPr>
            </w:pPr>
            <w:r w:rsidRPr="005112BD">
              <w:rPr>
                <w:sz w:val="28"/>
                <w:szCs w:val="28"/>
              </w:rPr>
              <w:t>БАШКАРМА КОМИТЕТЫ</w:t>
            </w:r>
          </w:p>
        </w:tc>
      </w:tr>
      <w:tr w:rsidR="005112BD" w:rsidRPr="005112BD" w:rsidTr="00576BEE">
        <w:trPr>
          <w:trHeight w:val="387"/>
        </w:trPr>
        <w:tc>
          <w:tcPr>
            <w:tcW w:w="9356" w:type="dxa"/>
            <w:gridSpan w:val="3"/>
          </w:tcPr>
          <w:p w:rsidR="005112BD" w:rsidRPr="005112BD" w:rsidRDefault="005112BD" w:rsidP="005112BD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</w:p>
        </w:tc>
      </w:tr>
    </w:tbl>
    <w:p w:rsidR="005112BD" w:rsidRPr="005112BD" w:rsidRDefault="005112BD" w:rsidP="005112BD">
      <w:pPr>
        <w:spacing w:before="22" w:after="22" w:line="240" w:lineRule="auto"/>
        <w:ind w:right="0"/>
        <w:rPr>
          <w:sz w:val="28"/>
          <w:szCs w:val="28"/>
        </w:rPr>
      </w:pPr>
    </w:p>
    <w:p w:rsidR="005112BD" w:rsidRPr="005112BD" w:rsidRDefault="005112BD" w:rsidP="005112BD">
      <w:pPr>
        <w:spacing w:before="22" w:after="22" w:line="240" w:lineRule="auto"/>
        <w:ind w:right="0"/>
        <w:rPr>
          <w:sz w:val="28"/>
          <w:szCs w:val="28"/>
        </w:rPr>
      </w:pPr>
      <w:r w:rsidRPr="005112BD">
        <w:rPr>
          <w:sz w:val="28"/>
          <w:szCs w:val="28"/>
        </w:rPr>
        <w:t xml:space="preserve">                ПОСТАНОВЛЕНИЕ                                                          КАРАР      </w:t>
      </w:r>
    </w:p>
    <w:p w:rsidR="00B02EBF" w:rsidRDefault="005112BD" w:rsidP="005112BD">
      <w:pPr>
        <w:spacing w:before="22" w:after="22" w:line="240" w:lineRule="auto"/>
        <w:ind w:right="0"/>
        <w:rPr>
          <w:sz w:val="28"/>
          <w:szCs w:val="28"/>
        </w:rPr>
      </w:pPr>
      <w:r w:rsidRPr="005112BD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</w:t>
      </w:r>
      <w:r w:rsidRPr="005112BD">
        <w:rPr>
          <w:sz w:val="28"/>
          <w:szCs w:val="28"/>
          <w:lang w:val="tt-RU"/>
        </w:rPr>
        <w:t>.2022</w:t>
      </w:r>
      <w:r w:rsidRPr="005112BD">
        <w:rPr>
          <w:sz w:val="28"/>
          <w:szCs w:val="28"/>
        </w:rPr>
        <w:t xml:space="preserve">                                                                            № </w:t>
      </w:r>
      <w:r>
        <w:rPr>
          <w:sz w:val="28"/>
          <w:szCs w:val="28"/>
        </w:rPr>
        <w:t>9</w:t>
      </w:r>
    </w:p>
    <w:p w:rsidR="005112BD" w:rsidRPr="005112BD" w:rsidRDefault="005112BD" w:rsidP="005112BD">
      <w:pPr>
        <w:spacing w:before="22" w:after="22" w:line="240" w:lineRule="auto"/>
        <w:ind w:right="0"/>
        <w:rPr>
          <w:sz w:val="28"/>
          <w:szCs w:val="28"/>
          <w:lang w:val="tt-RU"/>
        </w:rPr>
      </w:pPr>
    </w:p>
    <w:p w:rsidR="00B02EBF" w:rsidRPr="005D13CE" w:rsidRDefault="00B02EBF" w:rsidP="00B02EBF">
      <w:pPr>
        <w:pStyle w:val="100"/>
        <w:spacing w:before="0" w:beforeAutospacing="0" w:after="0" w:afterAutospacing="0" w:line="346" w:lineRule="atLeast"/>
        <w:rPr>
          <w:bCs/>
          <w:color w:val="000000"/>
          <w:sz w:val="28"/>
          <w:szCs w:val="28"/>
        </w:rPr>
      </w:pPr>
      <w:r w:rsidRPr="005D13CE">
        <w:rPr>
          <w:bCs/>
          <w:color w:val="000000"/>
          <w:sz w:val="28"/>
          <w:szCs w:val="28"/>
        </w:rPr>
        <w:t xml:space="preserve">Об утверждении Порядка установления </w:t>
      </w:r>
    </w:p>
    <w:p w:rsidR="00D04560" w:rsidRDefault="00B02EBF" w:rsidP="00B02EBF">
      <w:pPr>
        <w:pStyle w:val="100"/>
        <w:spacing w:before="0" w:beforeAutospacing="0" w:after="0" w:afterAutospacing="0" w:line="346" w:lineRule="atLeast"/>
        <w:rPr>
          <w:bCs/>
          <w:color w:val="000000"/>
          <w:sz w:val="28"/>
          <w:szCs w:val="28"/>
        </w:rPr>
      </w:pPr>
      <w:r w:rsidRPr="005D13CE">
        <w:rPr>
          <w:bCs/>
          <w:color w:val="000000"/>
          <w:sz w:val="28"/>
          <w:szCs w:val="28"/>
        </w:rPr>
        <w:t>и использования полос отвода </w:t>
      </w:r>
      <w:r w:rsidR="00D04560" w:rsidRPr="00D04560">
        <w:rPr>
          <w:bCs/>
          <w:color w:val="000000"/>
          <w:sz w:val="28"/>
          <w:szCs w:val="28"/>
        </w:rPr>
        <w:t xml:space="preserve">и придорожных </w:t>
      </w:r>
    </w:p>
    <w:p w:rsidR="00B02EBF" w:rsidRPr="005D13CE" w:rsidRDefault="00D04560" w:rsidP="00B02EBF">
      <w:pPr>
        <w:pStyle w:val="100"/>
        <w:spacing w:before="0" w:beforeAutospacing="0" w:after="0" w:afterAutospacing="0" w:line="346" w:lineRule="atLeast"/>
        <w:rPr>
          <w:bCs/>
          <w:color w:val="000000"/>
          <w:sz w:val="28"/>
          <w:szCs w:val="28"/>
        </w:rPr>
      </w:pPr>
      <w:r w:rsidRPr="00D04560">
        <w:rPr>
          <w:bCs/>
          <w:color w:val="000000"/>
          <w:sz w:val="28"/>
          <w:szCs w:val="28"/>
        </w:rPr>
        <w:t>полос</w:t>
      </w:r>
      <w:r>
        <w:rPr>
          <w:bCs/>
          <w:color w:val="000000"/>
          <w:sz w:val="28"/>
          <w:szCs w:val="28"/>
        </w:rPr>
        <w:t xml:space="preserve"> </w:t>
      </w:r>
      <w:r w:rsidR="00B02EBF" w:rsidRPr="005D13CE">
        <w:rPr>
          <w:bCs/>
          <w:color w:val="000000"/>
          <w:sz w:val="28"/>
          <w:szCs w:val="28"/>
        </w:rPr>
        <w:t>автомобильных дорог местного значения</w:t>
      </w:r>
    </w:p>
    <w:p w:rsidR="00B02EBF" w:rsidRPr="005D13CE" w:rsidRDefault="005112BD" w:rsidP="00B02EBF">
      <w:pPr>
        <w:pStyle w:val="100"/>
        <w:spacing w:before="0" w:beforeAutospacing="0" w:after="0" w:afterAutospacing="0" w:line="346" w:lineRule="atLeast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Салиховского</w:t>
      </w:r>
      <w:proofErr w:type="spellEnd"/>
      <w:r w:rsidR="00B02EBF" w:rsidRPr="005D13CE">
        <w:rPr>
          <w:bCs/>
          <w:color w:val="000000"/>
          <w:sz w:val="28"/>
          <w:szCs w:val="28"/>
        </w:rPr>
        <w:t xml:space="preserve"> сельского поселения </w:t>
      </w:r>
    </w:p>
    <w:p w:rsidR="00B02EBF" w:rsidRPr="005D13CE" w:rsidRDefault="00B02EBF" w:rsidP="00B02EBF">
      <w:pPr>
        <w:pStyle w:val="100"/>
        <w:spacing w:before="0" w:beforeAutospacing="0" w:after="0" w:afterAutospacing="0" w:line="346" w:lineRule="atLeast"/>
        <w:rPr>
          <w:bCs/>
          <w:color w:val="000000"/>
          <w:sz w:val="28"/>
          <w:szCs w:val="28"/>
        </w:rPr>
      </w:pPr>
      <w:r w:rsidRPr="005D13CE">
        <w:rPr>
          <w:bCs/>
          <w:color w:val="000000"/>
          <w:sz w:val="28"/>
          <w:szCs w:val="28"/>
        </w:rPr>
        <w:t>Бавлинского муниципального района</w:t>
      </w:r>
    </w:p>
    <w:p w:rsidR="00B02EBF" w:rsidRPr="005D13CE" w:rsidRDefault="00B02EBF" w:rsidP="00B02EBF">
      <w:pPr>
        <w:pStyle w:val="100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112DD" w:rsidRPr="005D13CE" w:rsidRDefault="00B02EBF" w:rsidP="008B6219">
      <w:pPr>
        <w:spacing w:after="0" w:line="360" w:lineRule="auto"/>
        <w:ind w:right="0" w:firstLine="708"/>
        <w:jc w:val="both"/>
        <w:rPr>
          <w:color w:val="000000"/>
          <w:sz w:val="28"/>
          <w:szCs w:val="28"/>
        </w:rPr>
      </w:pPr>
      <w:proofErr w:type="gramStart"/>
      <w:r w:rsidRPr="005D13CE">
        <w:rPr>
          <w:color w:val="000000"/>
          <w:sz w:val="28"/>
          <w:szCs w:val="28"/>
        </w:rPr>
        <w:t xml:space="preserve">В соответствии  </w:t>
      </w:r>
      <w:r w:rsidR="00456CEB" w:rsidRPr="005D13CE">
        <w:rPr>
          <w:color w:val="000000"/>
          <w:sz w:val="28"/>
          <w:szCs w:val="28"/>
        </w:rPr>
        <w:t xml:space="preserve">Федеральными законами от 06.10.2003 №131-ФЗ «Об общих принципах организации местного самоуправления в Российской Федерации»,  частью </w:t>
      </w:r>
      <w:proofErr w:type="gramEnd"/>
      <w:r w:rsidRPr="005D13CE">
        <w:rPr>
          <w:color w:val="000000"/>
          <w:sz w:val="28"/>
          <w:szCs w:val="28"/>
        </w:rPr>
        <w:t>5 ст</w:t>
      </w:r>
      <w:r w:rsidR="00456CEB" w:rsidRPr="005D13CE">
        <w:rPr>
          <w:color w:val="000000"/>
          <w:sz w:val="28"/>
          <w:szCs w:val="28"/>
        </w:rPr>
        <w:t>атьи</w:t>
      </w:r>
      <w:r w:rsidRPr="005D13CE">
        <w:rPr>
          <w:color w:val="000000"/>
          <w:sz w:val="28"/>
          <w:szCs w:val="28"/>
        </w:rPr>
        <w:t xml:space="preserve"> 25 от 08.11.2007 №257-ФЗ «Об автомобильных дорогах и о дорожной деятельности в Российской Федерации и о внесении изменений в отдельные законодательные акты Российской Федерации», от 10</w:t>
      </w:r>
      <w:r w:rsidR="00456CEB" w:rsidRPr="005D13CE">
        <w:rPr>
          <w:color w:val="000000"/>
          <w:sz w:val="28"/>
          <w:szCs w:val="28"/>
        </w:rPr>
        <w:t>.12.</w:t>
      </w:r>
      <w:r w:rsidRPr="005D13CE">
        <w:rPr>
          <w:color w:val="000000"/>
          <w:sz w:val="28"/>
          <w:szCs w:val="28"/>
        </w:rPr>
        <w:t>1995 №196-ФЗ «О б</w:t>
      </w:r>
      <w:r w:rsidR="00456CEB" w:rsidRPr="005D13CE">
        <w:rPr>
          <w:color w:val="000000"/>
          <w:sz w:val="28"/>
          <w:szCs w:val="28"/>
        </w:rPr>
        <w:t xml:space="preserve">езопасности дорожного движения» Исполнительный комитет </w:t>
      </w:r>
      <w:proofErr w:type="spellStart"/>
      <w:r w:rsidR="005112BD">
        <w:rPr>
          <w:color w:val="000000"/>
          <w:sz w:val="28"/>
          <w:szCs w:val="28"/>
        </w:rPr>
        <w:t>Салиховского</w:t>
      </w:r>
      <w:proofErr w:type="spellEnd"/>
      <w:r w:rsidR="00456CEB" w:rsidRPr="005D13CE">
        <w:rPr>
          <w:color w:val="000000"/>
          <w:sz w:val="28"/>
          <w:szCs w:val="28"/>
        </w:rPr>
        <w:t xml:space="preserve"> сельского поселения Бавлинского муниципального района </w:t>
      </w:r>
    </w:p>
    <w:p w:rsidR="00456CEB" w:rsidRPr="005D13CE" w:rsidRDefault="00456CEB" w:rsidP="008B6219">
      <w:pPr>
        <w:spacing w:after="0" w:line="360" w:lineRule="auto"/>
        <w:ind w:right="0"/>
        <w:jc w:val="center"/>
        <w:rPr>
          <w:color w:val="000000"/>
          <w:sz w:val="28"/>
          <w:szCs w:val="28"/>
        </w:rPr>
      </w:pPr>
      <w:proofErr w:type="gramStart"/>
      <w:r w:rsidRPr="005D13CE">
        <w:rPr>
          <w:color w:val="000000"/>
          <w:sz w:val="28"/>
          <w:szCs w:val="28"/>
        </w:rPr>
        <w:t>П</w:t>
      </w:r>
      <w:proofErr w:type="gramEnd"/>
      <w:r w:rsidRPr="005D13CE">
        <w:rPr>
          <w:color w:val="000000"/>
          <w:sz w:val="28"/>
          <w:szCs w:val="28"/>
        </w:rPr>
        <w:t xml:space="preserve"> О С Т А Н О В Л Я Е Т:</w:t>
      </w:r>
    </w:p>
    <w:p w:rsidR="008B6219" w:rsidRPr="005D13CE" w:rsidRDefault="008B6219" w:rsidP="008B6219">
      <w:pPr>
        <w:spacing w:after="0" w:line="360" w:lineRule="auto"/>
        <w:ind w:right="0"/>
        <w:jc w:val="both"/>
        <w:rPr>
          <w:color w:val="000000"/>
          <w:sz w:val="28"/>
          <w:szCs w:val="28"/>
        </w:rPr>
      </w:pPr>
      <w:r w:rsidRPr="005D13CE">
        <w:rPr>
          <w:color w:val="000000"/>
          <w:sz w:val="28"/>
          <w:szCs w:val="28"/>
        </w:rPr>
        <w:tab/>
        <w:t xml:space="preserve">1. Утвердить Порядок установления и использования полос отвода </w:t>
      </w:r>
      <w:r w:rsidR="00D04560" w:rsidRPr="00D04560">
        <w:rPr>
          <w:color w:val="000000"/>
          <w:sz w:val="28"/>
          <w:szCs w:val="28"/>
        </w:rPr>
        <w:t xml:space="preserve">и придорожных </w:t>
      </w:r>
      <w:proofErr w:type="gramStart"/>
      <w:r w:rsidR="00D04560" w:rsidRPr="00D04560">
        <w:rPr>
          <w:color w:val="000000"/>
          <w:sz w:val="28"/>
          <w:szCs w:val="28"/>
        </w:rPr>
        <w:t>полос</w:t>
      </w:r>
      <w:proofErr w:type="gramEnd"/>
      <w:r w:rsidR="00D04560" w:rsidRPr="00D04560">
        <w:rPr>
          <w:color w:val="000000"/>
          <w:sz w:val="28"/>
          <w:szCs w:val="28"/>
        </w:rPr>
        <w:t xml:space="preserve"> </w:t>
      </w:r>
      <w:r w:rsidRPr="005D13CE">
        <w:rPr>
          <w:color w:val="000000"/>
          <w:sz w:val="28"/>
          <w:szCs w:val="28"/>
        </w:rPr>
        <w:t>автомобильных дорог местного значения</w:t>
      </w:r>
      <w:r w:rsidR="005112BD" w:rsidRPr="005112BD">
        <w:rPr>
          <w:color w:val="000000"/>
          <w:sz w:val="28"/>
          <w:szCs w:val="28"/>
        </w:rPr>
        <w:t xml:space="preserve"> </w:t>
      </w:r>
      <w:proofErr w:type="spellStart"/>
      <w:r w:rsidR="005112BD">
        <w:rPr>
          <w:color w:val="000000"/>
          <w:sz w:val="28"/>
          <w:szCs w:val="28"/>
        </w:rPr>
        <w:t>Салиховского</w:t>
      </w:r>
      <w:proofErr w:type="spellEnd"/>
      <w:r w:rsidR="005112BD" w:rsidRPr="005D13CE">
        <w:rPr>
          <w:color w:val="000000"/>
          <w:sz w:val="28"/>
          <w:szCs w:val="28"/>
        </w:rPr>
        <w:t xml:space="preserve"> </w:t>
      </w:r>
      <w:r w:rsidRPr="005D13CE">
        <w:rPr>
          <w:color w:val="000000"/>
          <w:sz w:val="28"/>
          <w:szCs w:val="28"/>
        </w:rPr>
        <w:t>сельского поселения Бавлинского муниципального района согласно приложению.</w:t>
      </w:r>
    </w:p>
    <w:p w:rsidR="008B6219" w:rsidRPr="005D13CE" w:rsidRDefault="008B6219" w:rsidP="008B6219">
      <w:pPr>
        <w:spacing w:after="0" w:line="360" w:lineRule="auto"/>
        <w:ind w:right="0" w:firstLine="708"/>
        <w:jc w:val="both"/>
        <w:rPr>
          <w:color w:val="000000"/>
          <w:sz w:val="28"/>
          <w:szCs w:val="28"/>
        </w:rPr>
      </w:pPr>
      <w:r w:rsidRPr="005D13CE">
        <w:rPr>
          <w:color w:val="000000"/>
          <w:sz w:val="28"/>
          <w:szCs w:val="28"/>
        </w:rPr>
        <w:t>2.</w:t>
      </w:r>
      <w:r w:rsidRPr="005D13CE">
        <w:rPr>
          <w:sz w:val="28"/>
          <w:szCs w:val="28"/>
        </w:rPr>
        <w:t xml:space="preserve"> </w:t>
      </w:r>
      <w:r w:rsidRPr="005D13CE">
        <w:rPr>
          <w:color w:val="000000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(http://www.bavly.tatarstan.ru).</w:t>
      </w:r>
    </w:p>
    <w:p w:rsidR="00F61D3E" w:rsidRPr="005D13CE" w:rsidRDefault="008B6219" w:rsidP="005112BD">
      <w:pPr>
        <w:spacing w:after="0" w:line="360" w:lineRule="auto"/>
        <w:ind w:right="0" w:firstLine="708"/>
        <w:jc w:val="both"/>
        <w:rPr>
          <w:color w:val="000000"/>
          <w:sz w:val="28"/>
          <w:szCs w:val="28"/>
        </w:rPr>
      </w:pPr>
      <w:r w:rsidRPr="005D13CE">
        <w:rPr>
          <w:color w:val="000000"/>
          <w:sz w:val="28"/>
          <w:szCs w:val="28"/>
        </w:rPr>
        <w:t xml:space="preserve">3. </w:t>
      </w:r>
      <w:proofErr w:type="gramStart"/>
      <w:r w:rsidRPr="005D13CE">
        <w:rPr>
          <w:color w:val="000000"/>
          <w:sz w:val="28"/>
          <w:szCs w:val="28"/>
        </w:rPr>
        <w:t>Контроль за</w:t>
      </w:r>
      <w:proofErr w:type="gramEnd"/>
      <w:r w:rsidRPr="005D13CE">
        <w:rPr>
          <w:color w:val="000000"/>
          <w:sz w:val="28"/>
          <w:szCs w:val="28"/>
        </w:rPr>
        <w:t xml:space="preserve"> исполнением настоящего </w:t>
      </w:r>
      <w:r w:rsidR="005112BD">
        <w:rPr>
          <w:color w:val="000000"/>
          <w:sz w:val="28"/>
          <w:szCs w:val="28"/>
        </w:rPr>
        <w:t>постановления оставляю за собой.</w:t>
      </w:r>
    </w:p>
    <w:p w:rsidR="005112BD" w:rsidRPr="005D13CE" w:rsidRDefault="005112BD" w:rsidP="005112BD">
      <w:pPr>
        <w:spacing w:after="0" w:line="360" w:lineRule="auto"/>
        <w:ind w:right="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Руководитель                                              З.С. </w:t>
      </w:r>
      <w:proofErr w:type="spellStart"/>
      <w:r>
        <w:rPr>
          <w:color w:val="000000"/>
          <w:sz w:val="28"/>
          <w:szCs w:val="28"/>
        </w:rPr>
        <w:t>Галлямутдинов</w:t>
      </w:r>
      <w:proofErr w:type="spellEnd"/>
    </w:p>
    <w:p w:rsidR="00F61D3E" w:rsidRPr="00F61D3E" w:rsidRDefault="00F61D3E" w:rsidP="00F61D3E">
      <w:pPr>
        <w:shd w:val="clear" w:color="auto" w:fill="FFFFFF"/>
        <w:spacing w:after="0" w:line="240" w:lineRule="atLeast"/>
        <w:ind w:right="0" w:firstLine="567"/>
        <w:jc w:val="center"/>
        <w:rPr>
          <w:color w:val="000000"/>
          <w:sz w:val="28"/>
          <w:szCs w:val="28"/>
        </w:rPr>
      </w:pPr>
      <w:r w:rsidRPr="00F61D3E">
        <w:rPr>
          <w:color w:val="000000"/>
          <w:sz w:val="28"/>
          <w:szCs w:val="28"/>
        </w:rPr>
        <w:lastRenderedPageBreak/>
        <w:t> </w:t>
      </w:r>
    </w:p>
    <w:p w:rsidR="00F61D3E" w:rsidRPr="008D6AB5" w:rsidRDefault="00F61D3E" w:rsidP="00F61D3E">
      <w:pPr>
        <w:shd w:val="clear" w:color="auto" w:fill="FFFFFF"/>
        <w:spacing w:after="0" w:line="240" w:lineRule="atLeast"/>
        <w:ind w:right="0" w:firstLine="567"/>
        <w:jc w:val="right"/>
        <w:rPr>
          <w:color w:val="000000"/>
          <w:sz w:val="24"/>
          <w:szCs w:val="24"/>
        </w:rPr>
      </w:pPr>
      <w:r w:rsidRPr="008D6AB5">
        <w:rPr>
          <w:bCs/>
          <w:color w:val="000000"/>
          <w:sz w:val="24"/>
          <w:szCs w:val="24"/>
        </w:rPr>
        <w:t>Приложение №1</w:t>
      </w:r>
    </w:p>
    <w:p w:rsidR="00F61D3E" w:rsidRPr="008D6AB5" w:rsidRDefault="00F61D3E" w:rsidP="00F61D3E">
      <w:pPr>
        <w:shd w:val="clear" w:color="auto" w:fill="FFFFFF"/>
        <w:spacing w:after="0" w:line="240" w:lineRule="atLeast"/>
        <w:ind w:right="0" w:firstLine="567"/>
        <w:jc w:val="right"/>
        <w:rPr>
          <w:color w:val="000000"/>
          <w:sz w:val="24"/>
          <w:szCs w:val="24"/>
        </w:rPr>
      </w:pPr>
      <w:r w:rsidRPr="008D6AB5">
        <w:rPr>
          <w:bCs/>
          <w:color w:val="000000"/>
          <w:sz w:val="24"/>
          <w:szCs w:val="24"/>
        </w:rPr>
        <w:t>к постановлению</w:t>
      </w:r>
    </w:p>
    <w:p w:rsidR="00F61D3E" w:rsidRPr="008D6AB5" w:rsidRDefault="00F61D3E" w:rsidP="00F61D3E">
      <w:pPr>
        <w:shd w:val="clear" w:color="auto" w:fill="FFFFFF"/>
        <w:spacing w:after="0" w:line="240" w:lineRule="atLeast"/>
        <w:ind w:right="0" w:firstLine="567"/>
        <w:jc w:val="right"/>
        <w:rPr>
          <w:color w:val="000000"/>
          <w:sz w:val="24"/>
          <w:szCs w:val="24"/>
        </w:rPr>
      </w:pPr>
      <w:r w:rsidRPr="008D6AB5">
        <w:rPr>
          <w:bCs/>
          <w:color w:val="000000"/>
          <w:sz w:val="24"/>
          <w:szCs w:val="24"/>
        </w:rPr>
        <w:t>Исполнительного комитета</w:t>
      </w:r>
    </w:p>
    <w:p w:rsidR="00F61D3E" w:rsidRPr="008D6AB5" w:rsidRDefault="005112BD" w:rsidP="00F61D3E">
      <w:pPr>
        <w:shd w:val="clear" w:color="auto" w:fill="FFFFFF"/>
        <w:spacing w:after="0" w:line="240" w:lineRule="atLeast"/>
        <w:ind w:right="0" w:firstLine="567"/>
        <w:jc w:val="right"/>
        <w:rPr>
          <w:color w:val="000000"/>
          <w:sz w:val="24"/>
          <w:szCs w:val="24"/>
        </w:rPr>
      </w:pPr>
      <w:proofErr w:type="spellStart"/>
      <w:r w:rsidRPr="005112BD">
        <w:rPr>
          <w:color w:val="000000"/>
          <w:sz w:val="24"/>
          <w:szCs w:val="24"/>
        </w:rPr>
        <w:t>Салиховского</w:t>
      </w:r>
      <w:proofErr w:type="spellEnd"/>
      <w:r w:rsidRPr="005112BD">
        <w:rPr>
          <w:bCs/>
          <w:color w:val="000000"/>
          <w:sz w:val="24"/>
          <w:szCs w:val="24"/>
        </w:rPr>
        <w:t xml:space="preserve"> </w:t>
      </w:r>
      <w:r w:rsidR="00F61D3E" w:rsidRPr="008D6AB5">
        <w:rPr>
          <w:bCs/>
          <w:color w:val="000000"/>
          <w:sz w:val="24"/>
          <w:szCs w:val="24"/>
        </w:rPr>
        <w:t>сельского поселения</w:t>
      </w:r>
    </w:p>
    <w:p w:rsidR="00F61D3E" w:rsidRPr="008D6AB5" w:rsidRDefault="00F61D3E" w:rsidP="00F61D3E">
      <w:pPr>
        <w:shd w:val="clear" w:color="auto" w:fill="FFFFFF"/>
        <w:spacing w:after="0" w:line="240" w:lineRule="atLeast"/>
        <w:ind w:right="0" w:firstLine="567"/>
        <w:jc w:val="right"/>
        <w:rPr>
          <w:color w:val="000000"/>
          <w:sz w:val="24"/>
          <w:szCs w:val="24"/>
        </w:rPr>
      </w:pPr>
      <w:r w:rsidRPr="008D6AB5">
        <w:rPr>
          <w:bCs/>
          <w:color w:val="000000"/>
          <w:sz w:val="24"/>
          <w:szCs w:val="24"/>
        </w:rPr>
        <w:t>_______________2022 г. №____</w:t>
      </w:r>
    </w:p>
    <w:p w:rsidR="00F61D3E" w:rsidRPr="00F61D3E" w:rsidRDefault="00F61D3E" w:rsidP="00F61D3E">
      <w:pPr>
        <w:shd w:val="clear" w:color="auto" w:fill="FFFFFF"/>
        <w:spacing w:after="0" w:line="240" w:lineRule="auto"/>
        <w:ind w:right="0" w:firstLine="567"/>
        <w:jc w:val="center"/>
        <w:rPr>
          <w:color w:val="000000"/>
          <w:sz w:val="28"/>
          <w:szCs w:val="28"/>
        </w:rPr>
      </w:pPr>
    </w:p>
    <w:p w:rsidR="00F61D3E" w:rsidRPr="00F61D3E" w:rsidRDefault="00F61D3E" w:rsidP="00F61D3E">
      <w:pPr>
        <w:shd w:val="clear" w:color="auto" w:fill="FFFFFF"/>
        <w:spacing w:after="0" w:line="240" w:lineRule="auto"/>
        <w:ind w:right="0"/>
        <w:jc w:val="center"/>
        <w:rPr>
          <w:color w:val="000000"/>
          <w:sz w:val="28"/>
          <w:szCs w:val="28"/>
        </w:rPr>
      </w:pPr>
      <w:r w:rsidRPr="005D13CE">
        <w:rPr>
          <w:bCs/>
          <w:color w:val="000000"/>
          <w:sz w:val="28"/>
          <w:szCs w:val="28"/>
        </w:rPr>
        <w:t>ПОРЯДОК</w:t>
      </w:r>
    </w:p>
    <w:p w:rsidR="00F61D3E" w:rsidRPr="00F61D3E" w:rsidRDefault="00F61D3E" w:rsidP="00F61D3E">
      <w:pPr>
        <w:shd w:val="clear" w:color="auto" w:fill="FFFFFF"/>
        <w:spacing w:after="0" w:line="240" w:lineRule="auto"/>
        <w:ind w:right="0"/>
        <w:jc w:val="center"/>
        <w:rPr>
          <w:color w:val="000000"/>
          <w:sz w:val="28"/>
          <w:szCs w:val="28"/>
        </w:rPr>
      </w:pPr>
      <w:r w:rsidRPr="005D13CE">
        <w:rPr>
          <w:bCs/>
          <w:color w:val="000000"/>
          <w:sz w:val="28"/>
          <w:szCs w:val="28"/>
        </w:rPr>
        <w:t xml:space="preserve">установления и использования полос отвода и придорожных </w:t>
      </w:r>
      <w:proofErr w:type="gramStart"/>
      <w:r w:rsidRPr="005D13CE">
        <w:rPr>
          <w:bCs/>
          <w:color w:val="000000"/>
          <w:sz w:val="28"/>
          <w:szCs w:val="28"/>
        </w:rPr>
        <w:t>полос</w:t>
      </w:r>
      <w:proofErr w:type="gramEnd"/>
      <w:r w:rsidRPr="005D13CE">
        <w:rPr>
          <w:bCs/>
          <w:color w:val="000000"/>
          <w:sz w:val="28"/>
          <w:szCs w:val="28"/>
        </w:rPr>
        <w:t xml:space="preserve"> автомобильных дорог местного значения </w:t>
      </w:r>
      <w:proofErr w:type="spellStart"/>
      <w:r w:rsidR="005112BD">
        <w:rPr>
          <w:color w:val="000000"/>
          <w:sz w:val="28"/>
          <w:szCs w:val="28"/>
        </w:rPr>
        <w:t>Салиховского</w:t>
      </w:r>
      <w:proofErr w:type="spellEnd"/>
      <w:r w:rsidRPr="005D13CE">
        <w:rPr>
          <w:bCs/>
          <w:color w:val="000000"/>
          <w:sz w:val="28"/>
          <w:szCs w:val="28"/>
        </w:rPr>
        <w:t xml:space="preserve"> сельского поселения Бавлинского муниципального района</w:t>
      </w:r>
    </w:p>
    <w:p w:rsidR="00F61D3E" w:rsidRPr="00F61D3E" w:rsidRDefault="00F61D3E" w:rsidP="00F61D3E">
      <w:pPr>
        <w:shd w:val="clear" w:color="auto" w:fill="FFFFFF"/>
        <w:spacing w:after="0" w:line="240" w:lineRule="auto"/>
        <w:ind w:right="0" w:firstLine="567"/>
        <w:jc w:val="center"/>
        <w:rPr>
          <w:color w:val="000000"/>
          <w:sz w:val="28"/>
          <w:szCs w:val="28"/>
        </w:rPr>
      </w:pPr>
      <w:r w:rsidRPr="005D13CE">
        <w:rPr>
          <w:bCs/>
          <w:color w:val="000000"/>
          <w:sz w:val="28"/>
          <w:szCs w:val="28"/>
        </w:rPr>
        <w:t> </w:t>
      </w:r>
    </w:p>
    <w:p w:rsidR="00F61D3E" w:rsidRDefault="00F61D3E" w:rsidP="00F61D3E">
      <w:pPr>
        <w:shd w:val="clear" w:color="auto" w:fill="FFFFFF"/>
        <w:spacing w:after="0" w:line="240" w:lineRule="auto"/>
        <w:ind w:right="0" w:firstLine="567"/>
        <w:jc w:val="center"/>
        <w:rPr>
          <w:bCs/>
          <w:color w:val="000000"/>
          <w:sz w:val="28"/>
          <w:szCs w:val="28"/>
        </w:rPr>
      </w:pPr>
      <w:r w:rsidRPr="005D13CE">
        <w:rPr>
          <w:bCs/>
          <w:color w:val="000000"/>
          <w:sz w:val="28"/>
          <w:szCs w:val="28"/>
        </w:rPr>
        <w:t>1. Общие положения</w:t>
      </w:r>
    </w:p>
    <w:p w:rsidR="005D13CE" w:rsidRPr="00F61D3E" w:rsidRDefault="005D13CE" w:rsidP="00F61D3E">
      <w:pPr>
        <w:shd w:val="clear" w:color="auto" w:fill="FFFFFF"/>
        <w:spacing w:after="0" w:line="240" w:lineRule="auto"/>
        <w:ind w:right="0" w:firstLine="567"/>
        <w:jc w:val="center"/>
        <w:rPr>
          <w:color w:val="000000"/>
          <w:sz w:val="18"/>
          <w:szCs w:val="28"/>
        </w:rPr>
      </w:pPr>
    </w:p>
    <w:p w:rsidR="00F61D3E" w:rsidRPr="005D13CE" w:rsidRDefault="00F61D3E" w:rsidP="00F61D3E">
      <w:pPr>
        <w:shd w:val="clear" w:color="auto" w:fill="FFFFFF"/>
        <w:spacing w:after="0" w:line="240" w:lineRule="auto"/>
        <w:ind w:right="0" w:firstLine="567"/>
        <w:jc w:val="both"/>
        <w:rPr>
          <w:color w:val="000000"/>
          <w:sz w:val="28"/>
          <w:szCs w:val="28"/>
        </w:rPr>
      </w:pPr>
      <w:r w:rsidRPr="00F61D3E">
        <w:rPr>
          <w:color w:val="000000"/>
          <w:sz w:val="28"/>
          <w:szCs w:val="28"/>
        </w:rPr>
        <w:t xml:space="preserve">1.1. Настоящий Порядок установления и использования полос отвода и придорожных </w:t>
      </w:r>
      <w:proofErr w:type="gramStart"/>
      <w:r w:rsidRPr="00F61D3E">
        <w:rPr>
          <w:color w:val="000000"/>
          <w:sz w:val="28"/>
          <w:szCs w:val="28"/>
        </w:rPr>
        <w:t>полос</w:t>
      </w:r>
      <w:proofErr w:type="gramEnd"/>
      <w:r w:rsidRPr="00F61D3E">
        <w:rPr>
          <w:color w:val="000000"/>
          <w:sz w:val="28"/>
          <w:szCs w:val="28"/>
        </w:rPr>
        <w:t xml:space="preserve"> автомобильных дорог местного значения </w:t>
      </w:r>
      <w:proofErr w:type="spellStart"/>
      <w:r w:rsidR="005112BD">
        <w:rPr>
          <w:color w:val="000000"/>
          <w:sz w:val="28"/>
          <w:szCs w:val="28"/>
        </w:rPr>
        <w:t>Салиховского</w:t>
      </w:r>
      <w:proofErr w:type="spellEnd"/>
      <w:r w:rsidRPr="00F61D3E">
        <w:rPr>
          <w:color w:val="000000"/>
          <w:sz w:val="28"/>
          <w:szCs w:val="28"/>
        </w:rPr>
        <w:t xml:space="preserve"> сельского поселения </w:t>
      </w:r>
      <w:r w:rsidRPr="005D13CE">
        <w:rPr>
          <w:color w:val="000000"/>
          <w:sz w:val="28"/>
          <w:szCs w:val="28"/>
        </w:rPr>
        <w:t xml:space="preserve">Бавлинского муниципального района </w:t>
      </w:r>
      <w:r w:rsidRPr="00F61D3E">
        <w:rPr>
          <w:color w:val="000000"/>
          <w:sz w:val="28"/>
          <w:szCs w:val="28"/>
        </w:rPr>
        <w:t>(далее</w:t>
      </w:r>
      <w:r w:rsidRPr="005D13CE">
        <w:rPr>
          <w:color w:val="000000"/>
          <w:sz w:val="28"/>
          <w:szCs w:val="28"/>
        </w:rPr>
        <w:t xml:space="preserve"> -</w:t>
      </w:r>
      <w:r w:rsidRPr="00F61D3E">
        <w:rPr>
          <w:color w:val="000000"/>
          <w:sz w:val="28"/>
          <w:szCs w:val="28"/>
        </w:rPr>
        <w:t xml:space="preserve"> Порядок) регламентирует условия установления и использования полос отвода и придорожных полос автомобильных дорог местного значения, расположенных на территории</w:t>
      </w:r>
      <w:r w:rsidR="005112BD" w:rsidRPr="005112BD">
        <w:rPr>
          <w:color w:val="000000"/>
          <w:sz w:val="28"/>
          <w:szCs w:val="28"/>
        </w:rPr>
        <w:t xml:space="preserve"> </w:t>
      </w:r>
      <w:proofErr w:type="spellStart"/>
      <w:r w:rsidR="005112BD">
        <w:rPr>
          <w:color w:val="000000"/>
          <w:sz w:val="28"/>
          <w:szCs w:val="28"/>
        </w:rPr>
        <w:t>Салиховского</w:t>
      </w:r>
      <w:proofErr w:type="spellEnd"/>
      <w:r w:rsidR="005112BD" w:rsidRPr="005D13CE">
        <w:rPr>
          <w:color w:val="000000"/>
          <w:sz w:val="28"/>
          <w:szCs w:val="28"/>
        </w:rPr>
        <w:t xml:space="preserve"> </w:t>
      </w:r>
      <w:r w:rsidRPr="005D13CE">
        <w:rPr>
          <w:color w:val="000000"/>
          <w:sz w:val="28"/>
          <w:szCs w:val="28"/>
        </w:rPr>
        <w:t>сельского поселения Бавлинского муниципального района</w:t>
      </w:r>
      <w:r w:rsidRPr="00F61D3E">
        <w:rPr>
          <w:color w:val="000000"/>
          <w:sz w:val="28"/>
          <w:szCs w:val="28"/>
        </w:rPr>
        <w:t xml:space="preserve"> и являющихся зонами с особыми условиями использования земель.</w:t>
      </w:r>
    </w:p>
    <w:p w:rsidR="00F61D3E" w:rsidRPr="005D13CE" w:rsidRDefault="00F61D3E" w:rsidP="00F61D3E">
      <w:pPr>
        <w:shd w:val="clear" w:color="auto" w:fill="FFFFFF"/>
        <w:spacing w:after="0" w:line="240" w:lineRule="auto"/>
        <w:ind w:right="0" w:firstLine="567"/>
        <w:jc w:val="both"/>
        <w:rPr>
          <w:color w:val="000000"/>
          <w:sz w:val="28"/>
          <w:szCs w:val="28"/>
        </w:rPr>
      </w:pPr>
      <w:r w:rsidRPr="00F61D3E">
        <w:rPr>
          <w:color w:val="000000"/>
          <w:sz w:val="28"/>
          <w:szCs w:val="28"/>
        </w:rPr>
        <w:t xml:space="preserve">1.2. Настоящий Порядок является обязательным для исполнения юридическими и физическими лицами, ведущими дорожные работы или осуществляющими иную деятельность в пределах полос отвода и придорожных </w:t>
      </w:r>
      <w:proofErr w:type="gramStart"/>
      <w:r w:rsidRPr="00F61D3E">
        <w:rPr>
          <w:color w:val="000000"/>
          <w:sz w:val="28"/>
          <w:szCs w:val="28"/>
        </w:rPr>
        <w:t>полос</w:t>
      </w:r>
      <w:proofErr w:type="gramEnd"/>
      <w:r w:rsidRPr="00F61D3E">
        <w:rPr>
          <w:color w:val="000000"/>
          <w:sz w:val="28"/>
          <w:szCs w:val="28"/>
        </w:rPr>
        <w:t xml:space="preserve"> автомобильных дорог местного значения </w:t>
      </w:r>
      <w:proofErr w:type="spellStart"/>
      <w:r w:rsidR="005112BD">
        <w:rPr>
          <w:color w:val="000000"/>
          <w:sz w:val="28"/>
          <w:szCs w:val="28"/>
        </w:rPr>
        <w:t>Салиховского</w:t>
      </w:r>
      <w:proofErr w:type="spellEnd"/>
      <w:r w:rsidRPr="00F61D3E">
        <w:rPr>
          <w:color w:val="000000"/>
          <w:sz w:val="28"/>
          <w:szCs w:val="28"/>
        </w:rPr>
        <w:t xml:space="preserve"> сельского поселения</w:t>
      </w:r>
      <w:r w:rsidR="00DC089E" w:rsidRPr="005D13CE">
        <w:rPr>
          <w:color w:val="000000"/>
          <w:sz w:val="28"/>
          <w:szCs w:val="28"/>
        </w:rPr>
        <w:t xml:space="preserve"> Бавлинского муниципального района</w:t>
      </w:r>
      <w:r w:rsidRPr="00F61D3E">
        <w:rPr>
          <w:color w:val="000000"/>
          <w:sz w:val="28"/>
          <w:szCs w:val="28"/>
        </w:rPr>
        <w:t>.</w:t>
      </w:r>
    </w:p>
    <w:p w:rsidR="00652C4D" w:rsidRPr="005D13CE" w:rsidRDefault="00DC089E" w:rsidP="00652C4D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color w:val="000000"/>
          <w:sz w:val="28"/>
          <w:szCs w:val="28"/>
        </w:rPr>
        <w:t xml:space="preserve">1.3. </w:t>
      </w:r>
      <w:r w:rsidR="00652C4D" w:rsidRPr="005D13CE">
        <w:rPr>
          <w:sz w:val="28"/>
          <w:szCs w:val="28"/>
        </w:rPr>
        <w:t>Понятия, используемые в Порядке, используются в точном соответствии с  Федеральным законом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</w:t>
      </w:r>
      <w:r w:rsidR="003B64F2" w:rsidRPr="005D13CE">
        <w:rPr>
          <w:sz w:val="28"/>
          <w:szCs w:val="28"/>
        </w:rPr>
        <w:t>м</w:t>
      </w:r>
      <w:r w:rsidR="00652C4D" w:rsidRPr="005D13CE">
        <w:rPr>
          <w:sz w:val="28"/>
          <w:szCs w:val="28"/>
        </w:rPr>
        <w:t xml:space="preserve"> закон</w:t>
      </w:r>
      <w:r w:rsidR="003B64F2" w:rsidRPr="005D13CE">
        <w:rPr>
          <w:sz w:val="28"/>
          <w:szCs w:val="28"/>
        </w:rPr>
        <w:t>ом</w:t>
      </w:r>
      <w:r w:rsidR="00652C4D" w:rsidRPr="005D13CE">
        <w:rPr>
          <w:sz w:val="28"/>
          <w:szCs w:val="28"/>
        </w:rPr>
        <w:t xml:space="preserve"> от 10.12.1995 </w:t>
      </w:r>
      <w:r w:rsidR="003B64F2" w:rsidRPr="005D13CE">
        <w:rPr>
          <w:sz w:val="28"/>
          <w:szCs w:val="28"/>
        </w:rPr>
        <w:t>№</w:t>
      </w:r>
      <w:r w:rsidR="00652C4D" w:rsidRPr="005D13CE">
        <w:rPr>
          <w:sz w:val="28"/>
          <w:szCs w:val="28"/>
        </w:rPr>
        <w:t xml:space="preserve">196-ФЗ </w:t>
      </w:r>
      <w:r w:rsidR="003B64F2" w:rsidRPr="005D13CE">
        <w:rPr>
          <w:sz w:val="28"/>
          <w:szCs w:val="28"/>
        </w:rPr>
        <w:t>«</w:t>
      </w:r>
      <w:r w:rsidR="00652C4D" w:rsidRPr="005D13CE">
        <w:rPr>
          <w:sz w:val="28"/>
          <w:szCs w:val="28"/>
        </w:rPr>
        <w:t>О безопасности дорожного движени</w:t>
      </w:r>
      <w:r w:rsidR="003B64F2" w:rsidRPr="005D13CE">
        <w:rPr>
          <w:sz w:val="28"/>
          <w:szCs w:val="28"/>
        </w:rPr>
        <w:t>я.</w:t>
      </w:r>
    </w:p>
    <w:p w:rsidR="00652C4D" w:rsidRPr="005D13CE" w:rsidRDefault="003B64F2" w:rsidP="00652C4D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 xml:space="preserve">1.4.  Перечни автомобильных дорог местного значения утверждаются постановлением </w:t>
      </w:r>
      <w:r w:rsidR="00D91DB5" w:rsidRPr="005D13CE">
        <w:rPr>
          <w:sz w:val="28"/>
          <w:szCs w:val="28"/>
        </w:rPr>
        <w:t xml:space="preserve">Исполнительного комитета </w:t>
      </w:r>
      <w:proofErr w:type="spellStart"/>
      <w:r w:rsidR="005112BD">
        <w:rPr>
          <w:color w:val="000000"/>
          <w:sz w:val="28"/>
          <w:szCs w:val="28"/>
        </w:rPr>
        <w:t>Салиховского</w:t>
      </w:r>
      <w:proofErr w:type="spellEnd"/>
      <w:r w:rsidR="00D91DB5" w:rsidRPr="005D13CE">
        <w:rPr>
          <w:sz w:val="28"/>
          <w:szCs w:val="28"/>
        </w:rPr>
        <w:t xml:space="preserve"> сельского поселения Бавлинского муниципального района</w:t>
      </w:r>
      <w:r w:rsidR="003B0187" w:rsidRPr="005D13CE">
        <w:rPr>
          <w:sz w:val="28"/>
          <w:szCs w:val="28"/>
        </w:rPr>
        <w:t xml:space="preserve"> (далее – Исполком)</w:t>
      </w:r>
      <w:r w:rsidRPr="005D13CE">
        <w:rPr>
          <w:sz w:val="28"/>
          <w:szCs w:val="28"/>
        </w:rPr>
        <w:t>.</w:t>
      </w:r>
    </w:p>
    <w:p w:rsidR="005D13CE" w:rsidRPr="005D13CE" w:rsidRDefault="005D13CE" w:rsidP="005D13CE">
      <w:pPr>
        <w:pStyle w:val="11"/>
        <w:tabs>
          <w:tab w:val="left" w:pos="6825"/>
        </w:tabs>
        <w:spacing w:before="0" w:beforeAutospacing="0" w:after="0" w:afterAutospacing="0" w:line="252" w:lineRule="atLeast"/>
        <w:rPr>
          <w:bCs/>
          <w:color w:val="000000"/>
          <w:sz w:val="18"/>
          <w:szCs w:val="1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ab/>
      </w:r>
    </w:p>
    <w:p w:rsidR="0077100E" w:rsidRDefault="0077100E" w:rsidP="0077100E">
      <w:pPr>
        <w:pStyle w:val="11"/>
        <w:spacing w:before="0" w:beforeAutospacing="0" w:after="0" w:afterAutospacing="0" w:line="252" w:lineRule="atLeast"/>
        <w:jc w:val="center"/>
        <w:rPr>
          <w:color w:val="000000"/>
          <w:sz w:val="28"/>
          <w:szCs w:val="28"/>
        </w:rPr>
      </w:pPr>
      <w:r w:rsidRPr="005D13CE">
        <w:rPr>
          <w:bCs/>
          <w:color w:val="000000"/>
          <w:sz w:val="28"/>
          <w:szCs w:val="28"/>
          <w:shd w:val="clear" w:color="auto" w:fill="FFFFFF"/>
        </w:rPr>
        <w:t>2.</w:t>
      </w:r>
      <w:r w:rsidRPr="005D13CE">
        <w:rPr>
          <w:color w:val="000000"/>
          <w:sz w:val="28"/>
          <w:szCs w:val="28"/>
        </w:rPr>
        <w:t>     </w:t>
      </w:r>
      <w:bookmarkStart w:id="1" w:name="bookmark51"/>
      <w:bookmarkStart w:id="2" w:name="bookmark49"/>
      <w:bookmarkStart w:id="3" w:name="bookmark50"/>
      <w:bookmarkStart w:id="4" w:name="bookmark52"/>
      <w:bookmarkEnd w:id="1"/>
      <w:bookmarkEnd w:id="2"/>
      <w:bookmarkEnd w:id="3"/>
      <w:r w:rsidRPr="005D13CE">
        <w:rPr>
          <w:color w:val="000000"/>
          <w:sz w:val="28"/>
          <w:szCs w:val="28"/>
        </w:rPr>
        <w:t>Установление и использование полос отвода</w:t>
      </w:r>
      <w:bookmarkEnd w:id="4"/>
    </w:p>
    <w:p w:rsidR="005D13CE" w:rsidRPr="005D13CE" w:rsidRDefault="005D13CE" w:rsidP="0077100E">
      <w:pPr>
        <w:pStyle w:val="11"/>
        <w:spacing w:before="0" w:beforeAutospacing="0" w:after="0" w:afterAutospacing="0" w:line="252" w:lineRule="atLeast"/>
        <w:jc w:val="center"/>
        <w:rPr>
          <w:color w:val="000000"/>
          <w:sz w:val="18"/>
          <w:szCs w:val="18"/>
        </w:rPr>
      </w:pPr>
    </w:p>
    <w:p w:rsidR="00527411" w:rsidRPr="005D13CE" w:rsidRDefault="0077100E" w:rsidP="0077100E">
      <w:pPr>
        <w:pStyle w:val="100"/>
        <w:spacing w:before="0" w:beforeAutospacing="0" w:after="0" w:afterAutospacing="0" w:line="252" w:lineRule="atLeast"/>
        <w:ind w:firstLine="700"/>
        <w:jc w:val="both"/>
        <w:rPr>
          <w:color w:val="000000"/>
          <w:sz w:val="28"/>
          <w:szCs w:val="28"/>
        </w:rPr>
      </w:pPr>
      <w:r w:rsidRPr="005D13CE">
        <w:rPr>
          <w:color w:val="000000"/>
          <w:sz w:val="28"/>
          <w:szCs w:val="28"/>
        </w:rPr>
        <w:t>2.1.      </w:t>
      </w:r>
      <w:bookmarkStart w:id="5" w:name="bookmark53"/>
      <w:bookmarkEnd w:id="5"/>
      <w:r w:rsidRPr="005D13CE">
        <w:rPr>
          <w:color w:val="000000"/>
          <w:sz w:val="28"/>
          <w:szCs w:val="28"/>
        </w:rPr>
        <w:t xml:space="preserve">Границы полосы отвода автомобильной дороги определяются на основании документации по планировке территории, Правил землепользования и застройки, проектной документации, разработанной на основании законодательства Российской Федерации, Республики Татарстан </w:t>
      </w:r>
      <w:r w:rsidR="00527411" w:rsidRPr="005D13CE">
        <w:rPr>
          <w:color w:val="000000"/>
          <w:sz w:val="28"/>
          <w:szCs w:val="28"/>
        </w:rPr>
        <w:t>и муниципальных правовых актов.</w:t>
      </w:r>
    </w:p>
    <w:p w:rsidR="0077100E" w:rsidRPr="005D13CE" w:rsidRDefault="00527411" w:rsidP="0077100E">
      <w:pPr>
        <w:pStyle w:val="100"/>
        <w:spacing w:before="0" w:beforeAutospacing="0" w:after="0" w:afterAutospacing="0" w:line="252" w:lineRule="atLeast"/>
        <w:ind w:firstLine="700"/>
        <w:jc w:val="both"/>
        <w:rPr>
          <w:color w:val="000000"/>
          <w:sz w:val="28"/>
          <w:szCs w:val="28"/>
        </w:rPr>
      </w:pPr>
      <w:r w:rsidRPr="005D13CE">
        <w:rPr>
          <w:color w:val="000000"/>
          <w:sz w:val="28"/>
          <w:szCs w:val="28"/>
        </w:rPr>
        <w:t>Подготовка документации по планировке территории, предназначенной для размещения автомобильных дорог местного значения и (или) объектов дорожного сервиса, осуществляется с учетом утвержденных Постановлением Правительства Российской Федерации от 2 сентября 2009 № 717 норм отвода земель для размещения указанных объектов.</w:t>
      </w:r>
    </w:p>
    <w:p w:rsidR="0077100E" w:rsidRPr="005D13CE" w:rsidRDefault="00527411" w:rsidP="00652C4D">
      <w:pPr>
        <w:shd w:val="clear" w:color="auto" w:fill="FFFFFF"/>
        <w:spacing w:after="0" w:line="240" w:lineRule="auto"/>
        <w:ind w:right="0" w:firstLine="567"/>
        <w:jc w:val="both"/>
        <w:rPr>
          <w:color w:val="000000"/>
          <w:sz w:val="28"/>
          <w:szCs w:val="28"/>
        </w:rPr>
      </w:pPr>
      <w:r w:rsidRPr="005D13CE">
        <w:rPr>
          <w:color w:val="000000"/>
          <w:sz w:val="28"/>
          <w:szCs w:val="28"/>
        </w:rPr>
        <w:t>2.</w:t>
      </w:r>
      <w:r w:rsidR="003B0187" w:rsidRPr="005D13CE">
        <w:rPr>
          <w:color w:val="000000"/>
          <w:sz w:val="28"/>
          <w:szCs w:val="28"/>
        </w:rPr>
        <w:t>1.</w:t>
      </w:r>
      <w:r w:rsidRPr="005D13CE">
        <w:rPr>
          <w:color w:val="000000"/>
          <w:sz w:val="28"/>
          <w:szCs w:val="28"/>
        </w:rPr>
        <w:t xml:space="preserve">  </w:t>
      </w:r>
      <w:bookmarkStart w:id="6" w:name="bookmark54"/>
      <w:bookmarkEnd w:id="6"/>
      <w:proofErr w:type="gramStart"/>
      <w:r w:rsidRPr="005D13CE">
        <w:rPr>
          <w:color w:val="000000"/>
          <w:sz w:val="28"/>
          <w:szCs w:val="28"/>
        </w:rPr>
        <w:t xml:space="preserve">Организация проведения землеустройства при образовании новых и упорядочении существующих объектов землеустройства - земельных участков, необходимых для размещения полосы отвода автомобильной дороги местного значения в случае ее строительства (реконструкции) либо для установления границ полосы отвода существующей автомобильной дороги местного значения, а также постановка сформированных земельных участков на государственный кадастровый учет обеспечиваются специализированными организациями по заявлению </w:t>
      </w:r>
      <w:r w:rsidR="003B0187" w:rsidRPr="005D13CE">
        <w:rPr>
          <w:color w:val="000000"/>
          <w:sz w:val="28"/>
          <w:szCs w:val="28"/>
        </w:rPr>
        <w:t>Исполкома</w:t>
      </w:r>
      <w:r w:rsidRPr="005D13CE">
        <w:rPr>
          <w:color w:val="000000"/>
          <w:sz w:val="28"/>
          <w:szCs w:val="28"/>
        </w:rPr>
        <w:t>.</w:t>
      </w:r>
      <w:proofErr w:type="gramEnd"/>
    </w:p>
    <w:p w:rsidR="003B0187" w:rsidRPr="005D13CE" w:rsidRDefault="003B0187" w:rsidP="00652C4D">
      <w:pPr>
        <w:shd w:val="clear" w:color="auto" w:fill="FFFFFF"/>
        <w:spacing w:after="0" w:line="240" w:lineRule="auto"/>
        <w:ind w:right="0" w:firstLine="567"/>
        <w:jc w:val="both"/>
        <w:rPr>
          <w:color w:val="000000"/>
          <w:sz w:val="28"/>
          <w:szCs w:val="28"/>
        </w:rPr>
      </w:pPr>
      <w:r w:rsidRPr="005D13CE">
        <w:rPr>
          <w:color w:val="000000"/>
          <w:sz w:val="28"/>
          <w:szCs w:val="28"/>
        </w:rPr>
        <w:t>2.2. Сформированные земельные участки, образующие полосу отвода автомобильной дороги местного значения, подлежат в установленном порядке постановке на государственный кадастровый учет по заявлению Исполкома.</w:t>
      </w:r>
    </w:p>
    <w:p w:rsidR="003B0187" w:rsidRPr="005D13CE" w:rsidRDefault="003B0187" w:rsidP="00652C4D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 xml:space="preserve">2.3. Ширину полос отвода  устанавливают в соответствии с СН 467-74 «Нормы отвода земель для автомобильных дорог» и ГОСТ </w:t>
      </w:r>
      <w:proofErr w:type="gramStart"/>
      <w:r w:rsidRPr="005D13CE">
        <w:rPr>
          <w:sz w:val="28"/>
          <w:szCs w:val="28"/>
        </w:rPr>
        <w:t>Р</w:t>
      </w:r>
      <w:proofErr w:type="gramEnd"/>
      <w:r w:rsidRPr="005D13CE">
        <w:rPr>
          <w:sz w:val="28"/>
          <w:szCs w:val="28"/>
        </w:rPr>
        <w:t xml:space="preserve"> 52398-2005 «Классификация автомобильных дорог. Основные параметры и требования», в зависимости от категории дорог, количества полос движения, высоты насыпей или глубины выемок, наличия или отсутствия боковых резервов, принятых в проекте заложений откосов насыпей и выемок, и других условий.</w:t>
      </w:r>
    </w:p>
    <w:p w:rsidR="00EE0C72" w:rsidRPr="005D13CE" w:rsidRDefault="00EE0C72" w:rsidP="00652C4D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2.4. Классификация автомобильных дорог производится в Порядке, установленном постановлением Правительства Росси</w:t>
      </w:r>
      <w:r w:rsidR="00C9422F" w:rsidRPr="005D13CE">
        <w:rPr>
          <w:sz w:val="28"/>
          <w:szCs w:val="28"/>
        </w:rPr>
        <w:t>йской Федерации от 28.09.2009 №</w:t>
      </w:r>
      <w:r w:rsidRPr="005D13CE">
        <w:rPr>
          <w:sz w:val="28"/>
          <w:szCs w:val="28"/>
        </w:rPr>
        <w:t>767 «О классификации автомобильных дорог в Российской Федерации».</w:t>
      </w:r>
    </w:p>
    <w:p w:rsidR="00C9422F" w:rsidRPr="005D13CE" w:rsidRDefault="00C9422F" w:rsidP="00C9422F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 xml:space="preserve">2.5. </w:t>
      </w:r>
      <w:proofErr w:type="gramStart"/>
      <w:r w:rsidRPr="005D13CE">
        <w:rPr>
          <w:sz w:val="28"/>
          <w:szCs w:val="28"/>
        </w:rPr>
        <w:t>Для определения границ полосы отвода автомобильной дороги (далее - граница полосы отвода) в зависимости от категории автомобильной дороги, количества полос движения, высоты насыпей или глубины выемок, наличия боковых резервов, крутизны откосов земляного полотна, требований обеспечения безопасности движения и боковой видимости, а также других условий устанавливаются нормы отвода земель в соответствии с постановлением Правительства Российской Федерации от 02.09.2009 №717 «О нормах отвода</w:t>
      </w:r>
      <w:proofErr w:type="gramEnd"/>
      <w:r w:rsidRPr="005D13CE">
        <w:rPr>
          <w:sz w:val="28"/>
          <w:szCs w:val="28"/>
        </w:rPr>
        <w:t xml:space="preserve"> земель для размещения автомобильных дорог и (или) объектов дорожного сервиса».</w:t>
      </w:r>
    </w:p>
    <w:p w:rsidR="00C9422F" w:rsidRPr="005D13CE" w:rsidRDefault="00C9422F" w:rsidP="00C9422F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2.6. Усредненные показатели площадей отвода земель не учитывают площадей для размещения транспортных развязок в одном или в разных уровнях, снегозащитных устройств, а также других дорожных сооружений. Участки земель, отводимых для этих сооружений, следует учитывать дополнительно.</w:t>
      </w:r>
    </w:p>
    <w:p w:rsidR="00C9422F" w:rsidRPr="005D13CE" w:rsidRDefault="00C9422F" w:rsidP="00C9422F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 xml:space="preserve">2.7. </w:t>
      </w:r>
      <w:proofErr w:type="gramStart"/>
      <w:r w:rsidRPr="005D13CE">
        <w:rPr>
          <w:sz w:val="28"/>
          <w:szCs w:val="28"/>
        </w:rPr>
        <w:t>Усредненные показатели предназначены для использования при предварительных (до выполнения проектных работ) определениях требуемой площади земель, намечаемых к изъятию для размещения планируемых к строительству автомобильных дорог либо при установлении полос отвода для существующих автомобильных дорог, при согласованиях с землепользователями и органами, осуществляющими государственный надзор за использованием земель, а также для оценки правильности определения общей площади полосы отвода в проектных графиках отвода</w:t>
      </w:r>
      <w:proofErr w:type="gramEnd"/>
      <w:r w:rsidRPr="005D13CE">
        <w:rPr>
          <w:sz w:val="28"/>
          <w:szCs w:val="28"/>
        </w:rPr>
        <w:t xml:space="preserve"> земель при экспертизе технических (</w:t>
      </w:r>
      <w:proofErr w:type="spellStart"/>
      <w:r w:rsidRPr="005D13CE">
        <w:rPr>
          <w:sz w:val="28"/>
          <w:szCs w:val="28"/>
        </w:rPr>
        <w:t>технорабочих</w:t>
      </w:r>
      <w:proofErr w:type="spellEnd"/>
      <w:r w:rsidRPr="005D13CE">
        <w:rPr>
          <w:sz w:val="28"/>
          <w:szCs w:val="28"/>
        </w:rPr>
        <w:t>) проектов на строительство или реконструкцию автомобильных дорог.</w:t>
      </w:r>
    </w:p>
    <w:p w:rsidR="00C9422F" w:rsidRPr="005D13CE" w:rsidRDefault="00C9422F" w:rsidP="00C9422F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2.8. При необходимости размещения отдельных участков автомобильных дорог на землях сельскохозяйственного или лесного назначения земляное полотно следует устраивать без боковых резервов и кавальеров. Устройство боковых резервов может быть допущено как исключение при условии, что участки для них предоставляются во временное краткосрочное пользование и по окончании земляных работ будут приведены в состояние, пригодное для использования в сельском или лесном хозяйстве. При размещении автомобильных дорог на указанных землях должны быть разработаны варианты проектных решений (с устройством эстакад, подпорных стенок, водоотводных лотков и др.), обеспечивающие уменьшение ширины полос отвода земель.</w:t>
      </w:r>
    </w:p>
    <w:p w:rsidR="00C9422F" w:rsidRPr="005D13CE" w:rsidRDefault="00072274" w:rsidP="00C9422F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2</w:t>
      </w:r>
      <w:r w:rsidR="00C9422F" w:rsidRPr="005D13CE">
        <w:rPr>
          <w:sz w:val="28"/>
          <w:szCs w:val="28"/>
        </w:rPr>
        <w:t>.</w:t>
      </w:r>
      <w:r w:rsidRPr="005D13CE">
        <w:rPr>
          <w:sz w:val="28"/>
          <w:szCs w:val="28"/>
        </w:rPr>
        <w:t>9</w:t>
      </w:r>
      <w:r w:rsidR="00C9422F" w:rsidRPr="005D13CE">
        <w:rPr>
          <w:sz w:val="28"/>
          <w:szCs w:val="28"/>
        </w:rPr>
        <w:t>. Земельные участки, расположенные в пределах полосы отвода дороги местного значения, могут предоставляться гражданам и юридическим лицам для размещения объектов дорожного сервиса и наружной рекламы в соответствии с требованиями действующего законодательства Российской Федерации, и настоящего Порядка.</w:t>
      </w:r>
    </w:p>
    <w:p w:rsidR="00C9422F" w:rsidRPr="005D13CE" w:rsidRDefault="00C9422F" w:rsidP="00C9422F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Приобретение и прекращение прав на земельные участки, образующие полосу отвода автомобильной дороги местного значения, отнесение указанных земельных участков к соответствующей категории земель осуществляются в порядке, установленном гражданским и земельным законодательством Российской Федерации, муниципальными правовыми актами.</w:t>
      </w:r>
    </w:p>
    <w:p w:rsidR="00C9422F" w:rsidRPr="005D13CE" w:rsidRDefault="00072274" w:rsidP="00C9422F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2</w:t>
      </w:r>
      <w:r w:rsidR="00C9422F" w:rsidRPr="005D13CE">
        <w:rPr>
          <w:sz w:val="28"/>
          <w:szCs w:val="28"/>
        </w:rPr>
        <w:t>.</w:t>
      </w:r>
      <w:r w:rsidRPr="005D13CE">
        <w:rPr>
          <w:sz w:val="28"/>
          <w:szCs w:val="28"/>
        </w:rPr>
        <w:t>10</w:t>
      </w:r>
      <w:r w:rsidR="00C9422F" w:rsidRPr="005D13CE">
        <w:rPr>
          <w:sz w:val="28"/>
          <w:szCs w:val="28"/>
        </w:rPr>
        <w:t xml:space="preserve">. В границах полос отвода автомобильных дорог юридические и физические лица, осуществляющие содержание и ремонт автомобильных дорог, имеют право производить вырубку древесной и кустарниковой растительности, ухудшающей видимость и создающей угрозу безопасности дорожного движения. Данные виды работ производятся при условии обязательного согласования с </w:t>
      </w:r>
      <w:r w:rsidRPr="005D13CE">
        <w:rPr>
          <w:sz w:val="28"/>
          <w:szCs w:val="28"/>
        </w:rPr>
        <w:t>Исполкомом</w:t>
      </w:r>
      <w:r w:rsidR="00C9422F" w:rsidRPr="005D13CE">
        <w:rPr>
          <w:sz w:val="28"/>
          <w:szCs w:val="28"/>
        </w:rPr>
        <w:t>.</w:t>
      </w:r>
    </w:p>
    <w:p w:rsidR="006A4947" w:rsidRPr="005D13CE" w:rsidRDefault="00072274" w:rsidP="006A4947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2</w:t>
      </w:r>
      <w:r w:rsidR="00C9422F" w:rsidRPr="005D13CE">
        <w:rPr>
          <w:sz w:val="28"/>
          <w:szCs w:val="28"/>
        </w:rPr>
        <w:t>.1</w:t>
      </w:r>
      <w:r w:rsidRPr="005D13CE">
        <w:rPr>
          <w:sz w:val="28"/>
          <w:szCs w:val="28"/>
        </w:rPr>
        <w:t>1</w:t>
      </w:r>
      <w:r w:rsidR="00C9422F" w:rsidRPr="005D13CE">
        <w:rPr>
          <w:sz w:val="28"/>
          <w:szCs w:val="28"/>
        </w:rPr>
        <w:t xml:space="preserve">. </w:t>
      </w:r>
      <w:r w:rsidR="006A4947" w:rsidRPr="005D13CE">
        <w:rPr>
          <w:sz w:val="28"/>
          <w:szCs w:val="28"/>
        </w:rPr>
        <w:t>Осуществление деятельности в границах полосы отвода автомобильной дороги местного значения допускается при условии, что такая деятельность (при обычных условиях её осуществления) не повлечёт за собой:</w:t>
      </w:r>
    </w:p>
    <w:p w:rsidR="006A4947" w:rsidRPr="005D13CE" w:rsidRDefault="006A4947" w:rsidP="006A4947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1) загрязнение полос отвода автомобильных дорог, включая выброс мусора вне специально предусмотренных для указанных целей мест;</w:t>
      </w:r>
    </w:p>
    <w:p w:rsidR="006A4947" w:rsidRPr="005D13CE" w:rsidRDefault="006A4947" w:rsidP="006A4947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2) использование водоотводных сооружений автомобильных дорог для стока или сброса вод;</w:t>
      </w:r>
    </w:p>
    <w:p w:rsidR="006A4947" w:rsidRPr="005D13CE" w:rsidRDefault="006A4947" w:rsidP="006A4947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3) выполнение в границах полос отвода автомобильных дорог, в том числе, на проезжей части автомобильных дорог, работ, связанных с применением веществ, которые могут оказать воздействие на уменьшение сцепления колёс транспортных сре</w:t>
      </w:r>
      <w:proofErr w:type="gramStart"/>
      <w:r w:rsidRPr="005D13CE">
        <w:rPr>
          <w:sz w:val="28"/>
          <w:szCs w:val="28"/>
        </w:rPr>
        <w:t>дств с д</w:t>
      </w:r>
      <w:proofErr w:type="gramEnd"/>
      <w:r w:rsidRPr="005D13CE">
        <w:rPr>
          <w:sz w:val="28"/>
          <w:szCs w:val="28"/>
        </w:rPr>
        <w:t>орожным покрытием, а также без соблюдения требований пожарной безопасности;</w:t>
      </w:r>
    </w:p>
    <w:p w:rsidR="006A4947" w:rsidRPr="005D13CE" w:rsidRDefault="006A4947" w:rsidP="006A4947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4) создание условий, препятствующих обеспечению безопасности дорожного движения;</w:t>
      </w:r>
    </w:p>
    <w:p w:rsidR="006A4947" w:rsidRPr="005D13CE" w:rsidRDefault="006A4947" w:rsidP="006A4947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5) повреждение автомобильных дорог или осуществление иных действий, наносящих ущерб автомобильным дорогам либо создающих препятствия движению транспортных средств и (или) пешеходов;</w:t>
      </w:r>
    </w:p>
    <w:p w:rsidR="006A4947" w:rsidRPr="005D13CE" w:rsidRDefault="006A4947" w:rsidP="006A4947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6) нарушение иных требований использования автомобильных дорог местного значения и их полос отвода, а также обеспечения их сохранности, установленных нормативными правовыми актами Российской Федерации.</w:t>
      </w:r>
    </w:p>
    <w:p w:rsidR="00C9422F" w:rsidRPr="005D13CE" w:rsidRDefault="00636C32" w:rsidP="00C9422F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2</w:t>
      </w:r>
      <w:r w:rsidR="00C9422F" w:rsidRPr="005D13CE">
        <w:rPr>
          <w:sz w:val="28"/>
          <w:szCs w:val="28"/>
        </w:rPr>
        <w:t>.1</w:t>
      </w:r>
      <w:r w:rsidRPr="005D13CE">
        <w:rPr>
          <w:sz w:val="28"/>
          <w:szCs w:val="28"/>
        </w:rPr>
        <w:t>2</w:t>
      </w:r>
      <w:r w:rsidR="00C9422F" w:rsidRPr="005D13CE">
        <w:rPr>
          <w:sz w:val="28"/>
          <w:szCs w:val="28"/>
        </w:rPr>
        <w:t>. Земельные участки в границах полосы отвода автомобильной дороги, предназначенные для размещения объектов дорожного сервиса, для установки и эксплуатации рекламных конструкций, могут предоставляться гражданам или юридическим лицам для размещения таких объектов. В отношении земельных участков в границах полосы отвода автомобильной дороги, предназначенных для размещения объектов дорожного сервиса, для установки и эксплуатации рекламных конструкций, допускается установление частных сервитутов в порядке, установленном гражданским законодательством и земельным законодательством, с учетом особенностей, предусмотренных статьей 25 Федерального закона от 08.11.2007 №257-ФЗ.</w:t>
      </w:r>
    </w:p>
    <w:p w:rsidR="00C9422F" w:rsidRPr="005D13CE" w:rsidRDefault="00636C32" w:rsidP="00C9422F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2</w:t>
      </w:r>
      <w:r w:rsidR="00C9422F" w:rsidRPr="005D13CE">
        <w:rPr>
          <w:sz w:val="28"/>
          <w:szCs w:val="28"/>
        </w:rPr>
        <w:t>.1</w:t>
      </w:r>
      <w:r w:rsidRPr="005D13CE">
        <w:rPr>
          <w:sz w:val="28"/>
          <w:szCs w:val="28"/>
        </w:rPr>
        <w:t>3</w:t>
      </w:r>
      <w:r w:rsidR="00C9422F" w:rsidRPr="005D13CE">
        <w:rPr>
          <w:sz w:val="28"/>
          <w:szCs w:val="28"/>
        </w:rPr>
        <w:t>.</w:t>
      </w:r>
      <w:r w:rsidRPr="005D13CE">
        <w:rPr>
          <w:sz w:val="28"/>
          <w:szCs w:val="28"/>
        </w:rPr>
        <w:t xml:space="preserve"> </w:t>
      </w:r>
      <w:r w:rsidR="00C9422F" w:rsidRPr="005D13CE">
        <w:rPr>
          <w:sz w:val="28"/>
          <w:szCs w:val="28"/>
        </w:rPr>
        <w:t xml:space="preserve"> Допускается использование гражданами или юридическими лицами земельных участков в границах полос отвода автомобильных дорог (за исключением частных автомобильных дорог) в целях строительства, реконструкции, капитального ремонта объектов дорожного сервиса, их эксплуатации, установки и эксплуатации рекламных конструкций на условиях частного сервитута. Полномочия собственника земельных участков в границах полос отвода автомобильных дорог (за исключением частных автомобильных дорог) при заключении соглашений об установлении частных сервитутов осуществляют владельцы автомобильных дорог. Соглашения об установлении частных сервитутов в отношении земельных участков в границах полос отвода автомобильных дорог в целях строительства, реконструкции, капитального ремонта объектов дорожного сервиса, их эксплуатации, установки и эксплуатации рекламных конструкций заключаются по согласованию с органом местного самоуправления, уполномоченными на предоставление данных земельных участков владельцам автомобильных дорог. При этом прекращение права постоянного (бессрочного) пользования данными земельными участками не требуется.</w:t>
      </w:r>
    </w:p>
    <w:p w:rsidR="00417944" w:rsidRPr="005D13CE" w:rsidRDefault="00041442" w:rsidP="00417944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2</w:t>
      </w:r>
      <w:r w:rsidR="00C9422F" w:rsidRPr="005D13CE">
        <w:rPr>
          <w:sz w:val="28"/>
          <w:szCs w:val="28"/>
        </w:rPr>
        <w:t>.1</w:t>
      </w:r>
      <w:r w:rsidRPr="005D13CE">
        <w:rPr>
          <w:sz w:val="28"/>
          <w:szCs w:val="28"/>
        </w:rPr>
        <w:t>4</w:t>
      </w:r>
      <w:r w:rsidR="00C9422F" w:rsidRPr="005D13CE">
        <w:rPr>
          <w:sz w:val="28"/>
          <w:szCs w:val="28"/>
        </w:rPr>
        <w:t xml:space="preserve">. </w:t>
      </w:r>
      <w:r w:rsidR="00417944" w:rsidRPr="005D13CE">
        <w:rPr>
          <w:sz w:val="28"/>
          <w:szCs w:val="28"/>
        </w:rPr>
        <w:t>В границах полос отвода автомобильных дорог местного значения допускается прокладка или переустройство инженерных коммуникаций владельцами таких инженерных коммуникаций или за их счёт на основании:</w:t>
      </w:r>
    </w:p>
    <w:p w:rsidR="00417944" w:rsidRPr="005D13CE" w:rsidRDefault="00417944" w:rsidP="00417944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1) согласия владельца автомобильной дороги местного значения, выданного в письменной форме, на прокладку либо переустройство инженерных коммуникаций, содержащего обязательные для исполнения технические требования и условия, если такие прокладка либо переустройство не потребуют переустройства указанных объектов в случае реконструкции автомобильной дороги местного значения;</w:t>
      </w:r>
    </w:p>
    <w:p w:rsidR="00417944" w:rsidRPr="005D13CE" w:rsidRDefault="00417944" w:rsidP="00417944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proofErr w:type="gramStart"/>
      <w:r w:rsidRPr="005D13CE">
        <w:rPr>
          <w:sz w:val="28"/>
          <w:szCs w:val="28"/>
        </w:rPr>
        <w:t>2) договора, согласно которому осуществляется прокладка либо переустройство инженерных коммуникаций, заключаемого владельцами таких инженерных коммуникаций с владельцем автомобильной дороги, при условии, что если прокладка или переустройство инженерных коммуникаций в границах полосы отвода автомобильной дороги влечет за собой реконструкцию или капитальный ремонт автомобильной дороги, её участков, такие реконструкция, капитальный ремонт осуществляются владельцами инженерных коммуникаций или за их счет;</w:t>
      </w:r>
      <w:proofErr w:type="gramEnd"/>
    </w:p>
    <w:p w:rsidR="00417944" w:rsidRPr="005D13CE" w:rsidRDefault="00417944" w:rsidP="00417944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3) разрешения на строительство (в случае если для прокладки или переустройства таких инженерных коммуникаций требуется выдача разрешения на строительство).</w:t>
      </w:r>
    </w:p>
    <w:p w:rsidR="00417944" w:rsidRPr="005D13CE" w:rsidRDefault="00417944" w:rsidP="00417944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2.15. Проектирование прокладки или переустройства инженерных коммуникаций в границах полос отвода автомобильных дорог местного значения допускается на основании согласия владельца автомобильной дороги местного значения, выданного в письменной форме, на планируемое размещение таких инженерных коммуникаций, содержащего обязательные для исполнения технические требования и условия.</w:t>
      </w:r>
    </w:p>
    <w:p w:rsidR="00417944" w:rsidRPr="005D13CE" w:rsidRDefault="00417944" w:rsidP="00417944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 xml:space="preserve">2.16. </w:t>
      </w:r>
      <w:proofErr w:type="gramStart"/>
      <w:r w:rsidRPr="005D13CE">
        <w:rPr>
          <w:sz w:val="28"/>
          <w:szCs w:val="28"/>
        </w:rPr>
        <w:t>При присоединении объекта дорожного сервиса к автомобильной дороге местного значения владелец такой автомобильной дороги информирует собственников (владельцев) присоединяемых объектов о планируемых реконструкции, капитальном ремонте автомобильной дороги местного значения и о сроках осуществления таких реконструкции, капитального ремонта.</w:t>
      </w:r>
      <w:proofErr w:type="gramEnd"/>
    </w:p>
    <w:p w:rsidR="00417944" w:rsidRPr="005D13CE" w:rsidRDefault="00A878FA" w:rsidP="00417944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2.</w:t>
      </w:r>
      <w:r w:rsidR="00417944" w:rsidRPr="005D13CE">
        <w:rPr>
          <w:sz w:val="28"/>
          <w:szCs w:val="28"/>
        </w:rPr>
        <w:t>1</w:t>
      </w:r>
      <w:r w:rsidRPr="005D13CE">
        <w:rPr>
          <w:sz w:val="28"/>
          <w:szCs w:val="28"/>
        </w:rPr>
        <w:t>7</w:t>
      </w:r>
      <w:r w:rsidR="00417944" w:rsidRPr="005D13CE">
        <w:rPr>
          <w:sz w:val="28"/>
          <w:szCs w:val="28"/>
        </w:rPr>
        <w:t>. Реконструкция, капитальный ремонт и ремонт примыканий объектов дорожного сервиса к автомобильным дорогам местного значения допускаются при наличии согласия, выданного в письменной форме владельцем автомобильной дороги, на выполнение указанных работ, содержащего обязательные для исполнения технические требования и условия.</w:t>
      </w:r>
    </w:p>
    <w:p w:rsidR="00417944" w:rsidRPr="005D13CE" w:rsidRDefault="00A878FA" w:rsidP="00417944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2.</w:t>
      </w:r>
      <w:r w:rsidR="00417944" w:rsidRPr="005D13CE">
        <w:rPr>
          <w:sz w:val="28"/>
          <w:szCs w:val="28"/>
        </w:rPr>
        <w:t>1</w:t>
      </w:r>
      <w:r w:rsidRPr="005D13CE">
        <w:rPr>
          <w:sz w:val="28"/>
          <w:szCs w:val="28"/>
        </w:rPr>
        <w:t>8</w:t>
      </w:r>
      <w:r w:rsidR="00417944" w:rsidRPr="005D13CE">
        <w:rPr>
          <w:sz w:val="28"/>
          <w:szCs w:val="28"/>
        </w:rPr>
        <w:t>. В случае реконструкции автомобильной дороги местного значения переустройство объектов дорожного сервиса и (или) подъездов, съездов, примыканий к указанным объектам осуществляется владельцами таких объектов в соответствии с техническими требованиями и условиями, выдаваемыми владельцем автомобильной дороги.</w:t>
      </w:r>
    </w:p>
    <w:p w:rsidR="005D13CE" w:rsidRPr="00D04560" w:rsidRDefault="005D13CE" w:rsidP="008F4858">
      <w:pPr>
        <w:shd w:val="clear" w:color="auto" w:fill="FFFFFF"/>
        <w:spacing w:after="0" w:line="240" w:lineRule="auto"/>
        <w:ind w:right="0"/>
        <w:jc w:val="center"/>
        <w:rPr>
          <w:sz w:val="28"/>
          <w:szCs w:val="28"/>
        </w:rPr>
      </w:pPr>
    </w:p>
    <w:p w:rsidR="008F4858" w:rsidRDefault="008F4858" w:rsidP="008F4858">
      <w:pPr>
        <w:shd w:val="clear" w:color="auto" w:fill="FFFFFF"/>
        <w:spacing w:after="0" w:line="240" w:lineRule="auto"/>
        <w:ind w:right="0"/>
        <w:jc w:val="center"/>
        <w:rPr>
          <w:sz w:val="28"/>
          <w:szCs w:val="28"/>
        </w:rPr>
      </w:pPr>
      <w:r w:rsidRPr="005D13CE">
        <w:rPr>
          <w:sz w:val="28"/>
          <w:szCs w:val="28"/>
        </w:rPr>
        <w:t>3. Установление и использование придорожных полос</w:t>
      </w:r>
    </w:p>
    <w:p w:rsidR="005D13CE" w:rsidRPr="005D13CE" w:rsidRDefault="005D13CE" w:rsidP="008F4858">
      <w:pPr>
        <w:shd w:val="clear" w:color="auto" w:fill="FFFFFF"/>
        <w:spacing w:after="0" w:line="240" w:lineRule="auto"/>
        <w:ind w:right="0"/>
        <w:jc w:val="center"/>
        <w:rPr>
          <w:sz w:val="28"/>
          <w:szCs w:val="28"/>
        </w:rPr>
      </w:pP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3.1. Придорожные полосы автомобильных дорог (далее - придорожные полосы), предназначаются для обеспечения безопасности населения и создания необходимых условий для эксплуатации дорог местного значения с учетом требований безопасности дорожного движения, а также возможности осуществления реконструкции, ремонта, содержания дорог местного значения и размещения объектов дорожной инфраструктуры.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3.2. Ширина придорожных полос начинает исчисляться от границ полосы отвода дорог местного значения и в зависимости от технических категорий автомобильных дорог, с учетом перспективы их развития устанавливается: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3.2.1. Для участков автомобильных дорог, построенных на подъездах и в обход поселения – 100 метров с каждой стороны дороги;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3.2.2. На остальном протяжении участков автомобильных дорог категорий III и IV - в полосе шириной 50 метров с каждой стороны дороги;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3.2.3. Для автомобильных дорог местного значения V категории ширина каждой придорожной полосы устанавливается 25 метров.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3.3. Решение об установлении придорожных полос, их границ в пределах земельных участков (частей земельных участков), прилегающих к границам полосы отвода автомобильной дороги местного значения, принимается Исполкомом.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 xml:space="preserve">3.3.1. </w:t>
      </w:r>
      <w:proofErr w:type="gramStart"/>
      <w:r w:rsidRPr="005D13CE">
        <w:rPr>
          <w:sz w:val="28"/>
          <w:szCs w:val="28"/>
        </w:rPr>
        <w:t>В границах населенного пункта размер придорожной полосы для существующих автомобильных дорог местного значения устанавливается до границы существующей красной линии застройки, но не более 25 метров, а для строящихся - в соответствии с пунктом 3.2. настоящего Порядка</w:t>
      </w:r>
      <w:r w:rsidR="0030780A">
        <w:rPr>
          <w:sz w:val="28"/>
          <w:szCs w:val="28"/>
        </w:rPr>
        <w:t>.</w:t>
      </w:r>
      <w:proofErr w:type="gramEnd"/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3.3.2. Земли, занятые автомобильными дорогами, их полосами отвода и придорожными полосами, подлежат в установленном порядке учету в государственном кадастре недвижимости.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 xml:space="preserve">3.4. </w:t>
      </w:r>
      <w:proofErr w:type="gramStart"/>
      <w:r w:rsidRPr="005D13CE">
        <w:rPr>
          <w:sz w:val="28"/>
          <w:szCs w:val="28"/>
        </w:rPr>
        <w:t>Для земель, расположенных в пределах придорожных полос, устанавливается особый режим их использования, который включает в себя запрет на возведение капитальных зданий, строений, сооружений (кроме объектов дорожного сервиса), а также ограничение осуществления рекламной и иной хозяйственной деятельности, снижающей безопасность дорожного движения, ухудшающей условия эксплуатации дорог общего пользования и расположенных на них зданий, строений, сооружений (с учетом перспективы их развития) и создающей</w:t>
      </w:r>
      <w:proofErr w:type="gramEnd"/>
      <w:r w:rsidRPr="005D13CE">
        <w:rPr>
          <w:sz w:val="28"/>
          <w:szCs w:val="28"/>
        </w:rPr>
        <w:t xml:space="preserve"> угрозу безопасности населения и участников дорожного движения.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 xml:space="preserve">3.4.1. Собственники, владельцы, пользователи и арендаторы земельных участков, расположенных в пределах придорожных полос, должны быть уведомлены </w:t>
      </w:r>
      <w:r w:rsidR="003E44DB" w:rsidRPr="005D13CE">
        <w:rPr>
          <w:sz w:val="28"/>
          <w:szCs w:val="28"/>
        </w:rPr>
        <w:t>Исполкомом</w:t>
      </w:r>
      <w:r w:rsidRPr="005D13CE">
        <w:rPr>
          <w:sz w:val="28"/>
          <w:szCs w:val="28"/>
        </w:rPr>
        <w:t xml:space="preserve"> об особом режиме использования этих земель.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3.4.2. Собственники земельных участков, землепользователи, землевладельцы и арендаторы земельных участков при использовании земельных участков или их частей, расположенных в границах придорожных полос автомобильных дорог, имеют право: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- осуществлять деятельность на указанных земельных участках с учетом запретов и ограничений, установленных настоящим Порядком;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- получать от владельца автомобильных дорог информацию о проведении ремонта или реконструкции автомобильной дороги;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- обжаловать действия (бездействия) владельца автомобильных дорог в установленном законодательством порядке;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- осуществлять другие права, предусмотренные законодательством Российской Федерации;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3.4.3. Собственники земельных участков, землепользователи, землевладельцы и арендаторы земельных участков при использовании земельных участков или их частей, расположенных в границах придорожных полос автомобильных дорог, обязаны: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- соблюдать особый режим использования земельных участков, установленных настоящим Порядком;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 xml:space="preserve">- не допускать нанесения вреда автомобильной дороге и </w:t>
      </w:r>
      <w:proofErr w:type="gramStart"/>
      <w:r w:rsidRPr="005D13CE">
        <w:rPr>
          <w:sz w:val="28"/>
          <w:szCs w:val="28"/>
        </w:rPr>
        <w:t>расположенным</w:t>
      </w:r>
      <w:proofErr w:type="gramEnd"/>
      <w:r w:rsidRPr="005D13CE">
        <w:rPr>
          <w:sz w:val="28"/>
          <w:szCs w:val="28"/>
        </w:rPr>
        <w:t xml:space="preserve"> на ней сооружениями, соблюдать эксплуатации автомобильной дороги и безопасности дорожного движения;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- соблюдать требования градостроительных регламентов, строительных, экологических, противопожарных и иных нормативов и правил;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- сохранять установленные на земельных участках межевые знаки, обозначающие границы придорожных полос автомобильных дорог;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 xml:space="preserve">- обеспечивать допуск лиц, выполняющих кадастровые работы и должностных лиц </w:t>
      </w:r>
      <w:proofErr w:type="gramStart"/>
      <w:r w:rsidRPr="005D13CE">
        <w:rPr>
          <w:sz w:val="28"/>
          <w:szCs w:val="28"/>
        </w:rPr>
        <w:t>владельца</w:t>
      </w:r>
      <w:proofErr w:type="gramEnd"/>
      <w:r w:rsidRPr="005D13CE">
        <w:rPr>
          <w:sz w:val="28"/>
          <w:szCs w:val="28"/>
        </w:rPr>
        <w:t xml:space="preserve"> автомобильных дорог на принадлежащие им земельные участки для проведения землеустроительных работ по определению местоположения границ придорожных полос автомобильных дорог;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 xml:space="preserve">- </w:t>
      </w:r>
      <w:proofErr w:type="gramStart"/>
      <w:r w:rsidRPr="005D13CE">
        <w:rPr>
          <w:sz w:val="28"/>
          <w:szCs w:val="28"/>
        </w:rPr>
        <w:t>оплачивать стоимость реконструкции</w:t>
      </w:r>
      <w:proofErr w:type="gramEnd"/>
      <w:r w:rsidRPr="005D13CE">
        <w:rPr>
          <w:sz w:val="28"/>
          <w:szCs w:val="28"/>
        </w:rPr>
        <w:t>, капитального ремонта автомобильной дороги, если размещение объекта в придорожной полосе автомобильной дороги влечет за собой необходимость такой реконструкции, капитального ремонта;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 xml:space="preserve">- выполнить требования и предписания сотрудников ОГИБДД отдела МВД России по </w:t>
      </w:r>
      <w:r w:rsidR="003E44DB" w:rsidRPr="005D13CE">
        <w:rPr>
          <w:sz w:val="28"/>
          <w:szCs w:val="28"/>
        </w:rPr>
        <w:t>Бавлинскому муниципальному району</w:t>
      </w:r>
      <w:r w:rsidRPr="005D13CE">
        <w:rPr>
          <w:sz w:val="28"/>
          <w:szCs w:val="28"/>
        </w:rPr>
        <w:t xml:space="preserve"> в области обеспечения безопасности дорожного движения;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- восстановить уничтоженные по их вине межевые знаки;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- соблюдать иные требования, предусмотренные законодательством Российской Федерации.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3.5. В пределах придорожных полос запрещается: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3.5.1. Складирование легковоспламеняющихся и горючих материалов;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3.5.2. Разведение огня на расстоянии менее 100 метров от деревянных мостов;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3.5.3. Установка и иное размещение памятников погибшим, в том числе в дорожно-транспортных происшествиях;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3.5.4. Строительство капитальных сооружений, за исключением объектов дорожной службы и объектов дорожного сервиса.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(Действие данного подпункта не распространяется на уже находящиеся в эксплуатации объекты, а также на объекты, строительство которых началось до вступления в силу настоящего Порядка в соответствии с действующим на тот момент законодательством);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3.5.5. Установка рекламных конструкций, не соответствующих требованиям технических регламентов, нормативных актов по безопасности движения транспорта и данного Порядка, а также информационных щитов и плакатов, не имеющих отношения к безопасности дорожного движения;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3.5.6. Загрязнение придорожных полос автомобильных дорог;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3.5.7. Разведение костров и проведение палов;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3.5.8. Снятие дерна и выемка грунта;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3.5.9. Устройство мест массового отдыха ближе 50 метров от мостов;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3.5.10. Рубка и повреждение многолетних насаждений;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 xml:space="preserve"> 3.5.11. Использование водоотводных сооружений автомобильной дороги для стока или сброса вод;</w:t>
      </w:r>
    </w:p>
    <w:p w:rsidR="00417944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 xml:space="preserve"> 3.6. </w:t>
      </w:r>
      <w:proofErr w:type="gramStart"/>
      <w:r w:rsidRPr="005D13CE">
        <w:rPr>
          <w:sz w:val="28"/>
          <w:szCs w:val="28"/>
        </w:rPr>
        <w:t>Прокладка или переустройство инженерных коммуникаций в границах придорожных полос автомобильной дороги осуществляется владельцами таких инженерных коммуникаций или за их счет при наличии согласия в письменной форме владельца автомобильной дороги и на основании разрешения на строительство, выдаваемого в соответствии с Градостроительным кодексом Р</w:t>
      </w:r>
      <w:r w:rsidR="001122B3" w:rsidRPr="005D13CE">
        <w:rPr>
          <w:sz w:val="28"/>
          <w:szCs w:val="28"/>
        </w:rPr>
        <w:t xml:space="preserve">оссийской </w:t>
      </w:r>
      <w:r w:rsidRPr="005D13CE">
        <w:rPr>
          <w:sz w:val="28"/>
          <w:szCs w:val="28"/>
        </w:rPr>
        <w:t>Ф</w:t>
      </w:r>
      <w:r w:rsidR="001122B3" w:rsidRPr="005D13CE">
        <w:rPr>
          <w:sz w:val="28"/>
          <w:szCs w:val="28"/>
        </w:rPr>
        <w:t>едерации</w:t>
      </w:r>
      <w:r w:rsidRPr="005D13CE">
        <w:rPr>
          <w:sz w:val="28"/>
          <w:szCs w:val="28"/>
        </w:rPr>
        <w:t xml:space="preserve"> и Федеральным законом №</w:t>
      </w:r>
      <w:r w:rsidR="00103D70" w:rsidRPr="005D13CE">
        <w:rPr>
          <w:sz w:val="28"/>
          <w:szCs w:val="28"/>
        </w:rPr>
        <w:t>257-ФЗ</w:t>
      </w:r>
      <w:r w:rsidRPr="005D13CE">
        <w:rPr>
          <w:sz w:val="28"/>
          <w:szCs w:val="28"/>
        </w:rPr>
        <w:t xml:space="preserve"> (в случае, если для прокладки или переустройства таких инженерных коммуникаций требуется выдача разрешения</w:t>
      </w:r>
      <w:proofErr w:type="gramEnd"/>
      <w:r w:rsidRPr="005D13CE">
        <w:rPr>
          <w:sz w:val="28"/>
          <w:szCs w:val="28"/>
        </w:rPr>
        <w:t xml:space="preserve"> на строительство).</w:t>
      </w:r>
    </w:p>
    <w:p w:rsidR="00103D70" w:rsidRPr="005D13CE" w:rsidRDefault="00103D70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</w:p>
    <w:p w:rsidR="00103D70" w:rsidRPr="005D13CE" w:rsidRDefault="00103D70" w:rsidP="00F46C35">
      <w:pPr>
        <w:shd w:val="clear" w:color="auto" w:fill="FFFFFF"/>
        <w:spacing w:after="0" w:line="240" w:lineRule="auto"/>
        <w:ind w:right="0"/>
        <w:jc w:val="center"/>
        <w:rPr>
          <w:sz w:val="28"/>
          <w:szCs w:val="28"/>
        </w:rPr>
      </w:pPr>
      <w:r w:rsidRPr="005D13CE">
        <w:rPr>
          <w:sz w:val="28"/>
          <w:szCs w:val="28"/>
        </w:rPr>
        <w:t>4. Размещение объектов дорожного сервиса и рекламы</w:t>
      </w:r>
    </w:p>
    <w:p w:rsidR="00103D70" w:rsidRPr="005D13CE" w:rsidRDefault="00103D70" w:rsidP="00F46C35">
      <w:pPr>
        <w:shd w:val="clear" w:color="auto" w:fill="FFFFFF"/>
        <w:spacing w:after="0" w:line="240" w:lineRule="auto"/>
        <w:ind w:right="0"/>
        <w:jc w:val="center"/>
        <w:rPr>
          <w:sz w:val="28"/>
          <w:szCs w:val="28"/>
        </w:rPr>
      </w:pPr>
      <w:r w:rsidRPr="005D13CE">
        <w:rPr>
          <w:sz w:val="28"/>
          <w:szCs w:val="28"/>
        </w:rPr>
        <w:t>в границах полос отвода и придорожных полос</w:t>
      </w:r>
    </w:p>
    <w:p w:rsidR="00103D70" w:rsidRPr="005D13CE" w:rsidRDefault="00103D70" w:rsidP="00103D70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</w:p>
    <w:p w:rsidR="00103D70" w:rsidRPr="005D13CE" w:rsidRDefault="00103D70" w:rsidP="00103D70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 xml:space="preserve"> 4.1. </w:t>
      </w:r>
      <w:proofErr w:type="gramStart"/>
      <w:r w:rsidRPr="005D13CE">
        <w:rPr>
          <w:sz w:val="28"/>
          <w:szCs w:val="28"/>
        </w:rPr>
        <w:t>Решени</w:t>
      </w:r>
      <w:r w:rsidR="007471AE" w:rsidRPr="005D13CE">
        <w:rPr>
          <w:sz w:val="28"/>
          <w:szCs w:val="28"/>
        </w:rPr>
        <w:t>е</w:t>
      </w:r>
      <w:r w:rsidRPr="005D13CE">
        <w:rPr>
          <w:sz w:val="28"/>
          <w:szCs w:val="28"/>
        </w:rPr>
        <w:t xml:space="preserve"> о предоставлении земельных участков для размещения объектов дорожного сервиса и рекламы в пределах полос отвода, придорожных полос автомобильных дорог местного значения или вне этих полос, а также иных объектов вне полос отвода и придорожных полос, но требующих для эксплуатации указанных объектов специального доступа к ним (подъездов, съездов, примыканий, </w:t>
      </w:r>
      <w:r w:rsidR="0030780A" w:rsidRPr="0030780A">
        <w:rPr>
          <w:sz w:val="28"/>
          <w:szCs w:val="28"/>
        </w:rPr>
        <w:t>стоянками и местами</w:t>
      </w:r>
      <w:r w:rsidR="0030780A">
        <w:rPr>
          <w:sz w:val="28"/>
          <w:szCs w:val="28"/>
        </w:rPr>
        <w:t xml:space="preserve"> для автомобилей</w:t>
      </w:r>
      <w:r w:rsidRPr="005D13CE">
        <w:rPr>
          <w:sz w:val="28"/>
          <w:szCs w:val="28"/>
        </w:rPr>
        <w:t xml:space="preserve">), принимаются </w:t>
      </w:r>
      <w:r w:rsidR="00F46C35" w:rsidRPr="0030780A">
        <w:rPr>
          <w:sz w:val="28"/>
          <w:szCs w:val="28"/>
        </w:rPr>
        <w:t>органом местного самоуправления Бавлинского муниципального</w:t>
      </w:r>
      <w:proofErr w:type="gramEnd"/>
      <w:r w:rsidR="00F46C35" w:rsidRPr="0030780A">
        <w:rPr>
          <w:sz w:val="28"/>
          <w:szCs w:val="28"/>
        </w:rPr>
        <w:t xml:space="preserve"> района в соответствии с действующим</w:t>
      </w:r>
      <w:r w:rsidRPr="0030780A">
        <w:rPr>
          <w:sz w:val="28"/>
          <w:szCs w:val="28"/>
        </w:rPr>
        <w:t xml:space="preserve"> законодательств</w:t>
      </w:r>
      <w:r w:rsidR="00F46C35" w:rsidRPr="0030780A">
        <w:rPr>
          <w:sz w:val="28"/>
          <w:szCs w:val="28"/>
        </w:rPr>
        <w:t>ом</w:t>
      </w:r>
      <w:r w:rsidRPr="0030780A">
        <w:rPr>
          <w:sz w:val="28"/>
          <w:szCs w:val="28"/>
        </w:rPr>
        <w:t>.</w:t>
      </w:r>
    </w:p>
    <w:p w:rsidR="00103D70" w:rsidRPr="005D13CE" w:rsidRDefault="00103D70" w:rsidP="00272FBC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 xml:space="preserve"> 4.2. Для размещения объекта дорожного сервиса и иных объектов, установка рекламных конструкций, информационных щитов в пределах полосы отвода либо придорожной полосы, необходимо согласование </w:t>
      </w:r>
      <w:r w:rsidR="00F46C35" w:rsidRPr="005D13CE">
        <w:rPr>
          <w:sz w:val="28"/>
          <w:szCs w:val="28"/>
        </w:rPr>
        <w:t xml:space="preserve">с органом местного </w:t>
      </w:r>
      <w:r w:rsidR="00BF1F78" w:rsidRPr="005D13CE">
        <w:rPr>
          <w:sz w:val="28"/>
          <w:szCs w:val="28"/>
        </w:rPr>
        <w:t>самоуправления Бавлинского муниципального района</w:t>
      </w:r>
      <w:r w:rsidRPr="005D13CE">
        <w:rPr>
          <w:sz w:val="28"/>
          <w:szCs w:val="28"/>
        </w:rPr>
        <w:t xml:space="preserve">. </w:t>
      </w:r>
      <w:proofErr w:type="gramStart"/>
      <w:r w:rsidRPr="005D13CE">
        <w:rPr>
          <w:sz w:val="28"/>
          <w:szCs w:val="28"/>
        </w:rPr>
        <w:t xml:space="preserve">Лицо, имеющее намерение получить для этих целей в пользование земельный участок или разместить объект на ранее выделенном ему земельном участке, должно представить в </w:t>
      </w:r>
      <w:r w:rsidR="00272FBC" w:rsidRPr="005D13CE">
        <w:rPr>
          <w:sz w:val="28"/>
          <w:szCs w:val="28"/>
        </w:rPr>
        <w:t>орган местного самоуправления Бавлинского муниципального района</w:t>
      </w:r>
      <w:r w:rsidRPr="005D13CE">
        <w:rPr>
          <w:sz w:val="28"/>
          <w:szCs w:val="28"/>
        </w:rPr>
        <w:t xml:space="preserve"> пакет документов в соответствии с требованиями Земельного Кодекса Р</w:t>
      </w:r>
      <w:r w:rsidR="00272FBC" w:rsidRPr="005D13CE">
        <w:rPr>
          <w:sz w:val="28"/>
          <w:szCs w:val="28"/>
        </w:rPr>
        <w:t xml:space="preserve">оссийской </w:t>
      </w:r>
      <w:r w:rsidRPr="005D13CE">
        <w:rPr>
          <w:sz w:val="28"/>
          <w:szCs w:val="28"/>
        </w:rPr>
        <w:t>Ф</w:t>
      </w:r>
      <w:r w:rsidR="00272FBC" w:rsidRPr="005D13CE">
        <w:rPr>
          <w:sz w:val="28"/>
          <w:szCs w:val="28"/>
        </w:rPr>
        <w:t>едерации</w:t>
      </w:r>
      <w:r w:rsidRPr="005D13CE">
        <w:rPr>
          <w:sz w:val="28"/>
          <w:szCs w:val="28"/>
        </w:rPr>
        <w:t xml:space="preserve">, </w:t>
      </w:r>
      <w:r w:rsidR="00272FBC" w:rsidRPr="005D13CE">
        <w:rPr>
          <w:sz w:val="28"/>
          <w:szCs w:val="28"/>
        </w:rPr>
        <w:t xml:space="preserve">Положением о порядке размещения средств наружной рекламы и информации на территории Бавлинского муниципального района, </w:t>
      </w:r>
      <w:r w:rsidRPr="005D13CE">
        <w:rPr>
          <w:sz w:val="28"/>
          <w:szCs w:val="28"/>
        </w:rPr>
        <w:t>иными муниципальными правовыми актами</w:t>
      </w:r>
      <w:r w:rsidR="00272FBC" w:rsidRPr="005D13CE">
        <w:rPr>
          <w:sz w:val="28"/>
          <w:szCs w:val="28"/>
        </w:rPr>
        <w:t>.</w:t>
      </w:r>
      <w:proofErr w:type="gramEnd"/>
    </w:p>
    <w:p w:rsidR="00103D70" w:rsidRPr="005D13CE" w:rsidRDefault="00103D70" w:rsidP="00103D70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 xml:space="preserve">    Согласие, предусмотренное пунктом 4.2</w:t>
      </w:r>
      <w:r w:rsidR="006F1062" w:rsidRPr="005D13CE">
        <w:rPr>
          <w:sz w:val="28"/>
          <w:szCs w:val="28"/>
        </w:rPr>
        <w:t>.</w:t>
      </w:r>
      <w:r w:rsidRPr="005D13CE">
        <w:rPr>
          <w:sz w:val="28"/>
          <w:szCs w:val="28"/>
        </w:rPr>
        <w:t xml:space="preserve"> настоящего Порядка, должно содержать технические требования и условия, подлежащие обязательному исполнению лицам, </w:t>
      </w:r>
      <w:proofErr w:type="gramStart"/>
      <w:r w:rsidRPr="005D13CE">
        <w:rPr>
          <w:sz w:val="28"/>
          <w:szCs w:val="28"/>
        </w:rPr>
        <w:t>осуществляющими</w:t>
      </w:r>
      <w:proofErr w:type="gramEnd"/>
      <w:r w:rsidRPr="005D13CE">
        <w:rPr>
          <w:sz w:val="28"/>
          <w:szCs w:val="28"/>
        </w:rPr>
        <w:t xml:space="preserve">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прокладку и переустройство инженерных коммуникаций, установку рекламных конструкций, информационных щитов и указателей, выполнение ремонтных работ.</w:t>
      </w:r>
    </w:p>
    <w:p w:rsidR="00103D70" w:rsidRPr="005D13CE" w:rsidRDefault="00103D70" w:rsidP="00103D70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 xml:space="preserve"> 4.2.1. Для получения письменного согласия для осуществления деятельности, предусмотренной подпунктом  4.2., заявитель представляет в </w:t>
      </w:r>
      <w:r w:rsidR="00B84087" w:rsidRPr="005D13CE">
        <w:rPr>
          <w:sz w:val="28"/>
          <w:szCs w:val="28"/>
        </w:rPr>
        <w:t xml:space="preserve">орган местного </w:t>
      </w:r>
      <w:r w:rsidR="00460C03" w:rsidRPr="005D13CE">
        <w:rPr>
          <w:sz w:val="28"/>
          <w:szCs w:val="28"/>
        </w:rPr>
        <w:t>самоуправления Бавлинского муниципального района</w:t>
      </w:r>
      <w:r w:rsidRPr="005D13CE">
        <w:rPr>
          <w:sz w:val="28"/>
          <w:szCs w:val="28"/>
        </w:rPr>
        <w:t xml:space="preserve"> следующие документы:</w:t>
      </w:r>
    </w:p>
    <w:p w:rsidR="00103D70" w:rsidRPr="005D13CE" w:rsidRDefault="00103D70" w:rsidP="00103D70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- заявление в произвольной форме;</w:t>
      </w:r>
    </w:p>
    <w:p w:rsidR="00103D70" w:rsidRPr="005D13CE" w:rsidRDefault="00103D70" w:rsidP="00103D70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- правоустанавливающие документы на земельный участок, на котором планируется размещение объекта;</w:t>
      </w:r>
    </w:p>
    <w:p w:rsidR="00103D70" w:rsidRPr="005D13CE" w:rsidRDefault="00103D70" w:rsidP="00103D70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- технический план участка в масштабе 1:500 с указанием существующих объектов и инженерных коммуникаций и нанесением на него планируемого объекта с привязкой к дороге;</w:t>
      </w:r>
    </w:p>
    <w:p w:rsidR="00103D70" w:rsidRPr="005D13CE" w:rsidRDefault="00103D70" w:rsidP="00103D70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- планово-картографический материал района размещения планируемого объекта в масштабе 1:10000 с указанием места размещения планируемого объекта.</w:t>
      </w:r>
    </w:p>
    <w:p w:rsidR="00460C03" w:rsidRPr="005D13CE" w:rsidRDefault="00103D70" w:rsidP="00103D70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 xml:space="preserve">4.2.2. </w:t>
      </w:r>
      <w:r w:rsidR="00460C03" w:rsidRPr="005D13CE">
        <w:rPr>
          <w:sz w:val="28"/>
          <w:szCs w:val="28"/>
        </w:rPr>
        <w:t>Выдача согласия и технических условий на размещение объектов в полосе отвода и придорожной полосе либо мотивированный отказ в выдаче такого согласия оформляются в месячный срок с момента получения требуемых документов от заявителя.</w:t>
      </w:r>
    </w:p>
    <w:p w:rsidR="00103D70" w:rsidRPr="005D13CE" w:rsidRDefault="00103D70" w:rsidP="00103D70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4.2.</w:t>
      </w:r>
      <w:r w:rsidR="00460C03" w:rsidRPr="005D13CE">
        <w:rPr>
          <w:sz w:val="28"/>
          <w:szCs w:val="28"/>
        </w:rPr>
        <w:t>3</w:t>
      </w:r>
      <w:r w:rsidRPr="005D13CE">
        <w:rPr>
          <w:sz w:val="28"/>
          <w:szCs w:val="28"/>
        </w:rPr>
        <w:t>. Решение об отказе может быть обжаловано в соответствии с действующим законодательством, досудебном и судебном порядком.</w:t>
      </w:r>
    </w:p>
    <w:p w:rsidR="007471AE" w:rsidRPr="005D13CE" w:rsidRDefault="007471AE" w:rsidP="007471AE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4.3. Приемка объекта в эксплуатацию производится приемочной комиссией с участием представителей владельца автомобильных дорог и органов Государственной инспекции безопасности дорожного движения.</w:t>
      </w:r>
    </w:p>
    <w:p w:rsidR="001F5C49" w:rsidRDefault="001F5C49" w:rsidP="0020319D">
      <w:pPr>
        <w:shd w:val="clear" w:color="auto" w:fill="FFFFFF"/>
        <w:spacing w:after="0" w:line="240" w:lineRule="auto"/>
        <w:ind w:right="0" w:firstLine="567"/>
        <w:jc w:val="center"/>
        <w:rPr>
          <w:bCs/>
          <w:color w:val="000000"/>
          <w:sz w:val="28"/>
          <w:szCs w:val="28"/>
        </w:rPr>
      </w:pPr>
    </w:p>
    <w:p w:rsidR="0020319D" w:rsidRDefault="0020319D" w:rsidP="0020319D">
      <w:pPr>
        <w:shd w:val="clear" w:color="auto" w:fill="FFFFFF"/>
        <w:spacing w:after="0" w:line="240" w:lineRule="auto"/>
        <w:ind w:right="0" w:firstLine="567"/>
        <w:jc w:val="center"/>
        <w:rPr>
          <w:bCs/>
          <w:color w:val="000000"/>
          <w:sz w:val="28"/>
          <w:szCs w:val="28"/>
        </w:rPr>
      </w:pPr>
      <w:r w:rsidRPr="005D13CE">
        <w:rPr>
          <w:bCs/>
          <w:color w:val="000000"/>
          <w:sz w:val="28"/>
          <w:szCs w:val="28"/>
        </w:rPr>
        <w:t>5. Ответственность</w:t>
      </w:r>
    </w:p>
    <w:p w:rsidR="001F5C49" w:rsidRPr="0020319D" w:rsidRDefault="001F5C49" w:rsidP="0020319D">
      <w:pPr>
        <w:shd w:val="clear" w:color="auto" w:fill="FFFFFF"/>
        <w:spacing w:after="0" w:line="240" w:lineRule="auto"/>
        <w:ind w:right="0" w:firstLine="567"/>
        <w:jc w:val="center"/>
        <w:rPr>
          <w:color w:val="000000"/>
          <w:sz w:val="28"/>
          <w:szCs w:val="28"/>
        </w:rPr>
      </w:pPr>
    </w:p>
    <w:p w:rsidR="0020319D" w:rsidRPr="005D13CE" w:rsidRDefault="00043E80" w:rsidP="00043E80">
      <w:pPr>
        <w:shd w:val="clear" w:color="auto" w:fill="FFFFFF"/>
        <w:spacing w:after="0" w:line="240" w:lineRule="auto"/>
        <w:ind w:right="0" w:firstLine="567"/>
        <w:jc w:val="both"/>
        <w:rPr>
          <w:color w:val="000000"/>
          <w:sz w:val="28"/>
          <w:szCs w:val="28"/>
        </w:rPr>
      </w:pPr>
      <w:r w:rsidRPr="005D13CE">
        <w:rPr>
          <w:color w:val="000000"/>
          <w:sz w:val="28"/>
          <w:szCs w:val="28"/>
        </w:rPr>
        <w:t>5.1. Объекты дорожного сервиса и рекламы, иные объекты, возведенные в пределах полос отвода или придорожных полос с нарушением требований действующего законодательства, настоящего Порядка, других муниципальных правовых актов, строительных норм и правил и иных нормативных документов признаются в установленном порядке самовольной постройкой в соответствии со ст. 222 Гражданского кодекса Российской Федерации.</w:t>
      </w:r>
    </w:p>
    <w:p w:rsidR="00043E80" w:rsidRPr="005D13CE" w:rsidRDefault="00043E80" w:rsidP="00043E80">
      <w:pPr>
        <w:shd w:val="clear" w:color="auto" w:fill="FFFFFF"/>
        <w:spacing w:after="0" w:line="240" w:lineRule="auto"/>
        <w:ind w:right="0" w:firstLine="567"/>
        <w:jc w:val="both"/>
        <w:rPr>
          <w:color w:val="000000"/>
          <w:sz w:val="28"/>
          <w:szCs w:val="28"/>
        </w:rPr>
      </w:pPr>
      <w:r w:rsidRPr="005D13CE">
        <w:rPr>
          <w:color w:val="000000"/>
          <w:sz w:val="28"/>
          <w:szCs w:val="28"/>
        </w:rPr>
        <w:t xml:space="preserve">5.2. </w:t>
      </w:r>
      <w:proofErr w:type="gramStart"/>
      <w:r w:rsidRPr="005D13CE">
        <w:rPr>
          <w:color w:val="000000"/>
          <w:sz w:val="28"/>
          <w:szCs w:val="28"/>
        </w:rPr>
        <w:t>Лица, осуществляющие в границах придорожных полос автомобильных дорог местного значения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 без разрешения на строительство (в случае если для строительства или реконструкции указанных объектов требуется выдача разрешения на строительство), без согла</w:t>
      </w:r>
      <w:r w:rsidR="00D70B3A" w:rsidRPr="005D13CE">
        <w:rPr>
          <w:color w:val="000000"/>
          <w:sz w:val="28"/>
          <w:szCs w:val="28"/>
        </w:rPr>
        <w:t>сования</w:t>
      </w:r>
      <w:r w:rsidRPr="005D13CE">
        <w:rPr>
          <w:color w:val="000000"/>
          <w:sz w:val="28"/>
          <w:szCs w:val="28"/>
        </w:rPr>
        <w:t xml:space="preserve"> или с нарушением технических требований и условий, подлежащих обязательному</w:t>
      </w:r>
      <w:proofErr w:type="gramEnd"/>
      <w:r w:rsidRPr="005D13CE">
        <w:rPr>
          <w:color w:val="000000"/>
          <w:sz w:val="28"/>
          <w:szCs w:val="28"/>
        </w:rPr>
        <w:t xml:space="preserve"> исполнению, по требованию органа, уполномоченного на осуществление государственного строительного надзора, и (или</w:t>
      </w:r>
      <w:r w:rsidR="00D70B3A" w:rsidRPr="005D13CE">
        <w:rPr>
          <w:color w:val="000000"/>
          <w:sz w:val="28"/>
          <w:szCs w:val="28"/>
        </w:rPr>
        <w:t xml:space="preserve">) органа местного самоуправления </w:t>
      </w:r>
      <w:r w:rsidRPr="005D13CE">
        <w:rPr>
          <w:color w:val="000000"/>
          <w:sz w:val="28"/>
          <w:szCs w:val="28"/>
        </w:rPr>
        <w:t xml:space="preserve">обязаны прекратить осуществление строительства, реконструкции объектов капитального строительства, установку рекламных конструкций, информационных щитов и указателей, осуществить снос незаконно возведенных объектов и сооружений и привести автомобильные дороги в первоначальное состояние. В случае отказа от исполнения таких требований </w:t>
      </w:r>
      <w:r w:rsidR="00D70B3A" w:rsidRPr="005D13CE">
        <w:rPr>
          <w:color w:val="000000"/>
          <w:sz w:val="28"/>
          <w:szCs w:val="28"/>
        </w:rPr>
        <w:t>Исполком</w:t>
      </w:r>
      <w:r w:rsidRPr="005D13CE">
        <w:rPr>
          <w:color w:val="000000"/>
          <w:sz w:val="28"/>
          <w:szCs w:val="28"/>
        </w:rPr>
        <w:t xml:space="preserve"> выполняет работы по ликвидации возведенных объектов или сооружений с последующей компенсацией затрат на выполнение этих работ за счет лиц, виновных в незаконном возведении указанных объектов, сооружений, в соответствии с законодательством Российской Федерации.</w:t>
      </w:r>
    </w:p>
    <w:p w:rsidR="00D70B3A" w:rsidRPr="005D13CE" w:rsidRDefault="00D70B3A" w:rsidP="00D70B3A">
      <w:pPr>
        <w:shd w:val="clear" w:color="auto" w:fill="FFFFFF"/>
        <w:spacing w:after="0" w:line="240" w:lineRule="auto"/>
        <w:ind w:right="0" w:firstLine="567"/>
        <w:jc w:val="both"/>
        <w:rPr>
          <w:color w:val="000000"/>
          <w:sz w:val="28"/>
          <w:szCs w:val="28"/>
        </w:rPr>
      </w:pPr>
      <w:r w:rsidRPr="005D13CE">
        <w:rPr>
          <w:color w:val="000000"/>
          <w:sz w:val="28"/>
          <w:szCs w:val="28"/>
        </w:rPr>
        <w:t>5.3. Собственники, владельцы, пользователи и арендаторы земельных участков, расположенных в пределах полос отвода и придорожных полос, должны быть уведомлены об установлении особого режима использования этих земель.</w:t>
      </w:r>
    </w:p>
    <w:p w:rsidR="00043E80" w:rsidRPr="005D13CE" w:rsidRDefault="00D70B3A" w:rsidP="00D70B3A">
      <w:pPr>
        <w:shd w:val="clear" w:color="auto" w:fill="FFFFFF"/>
        <w:spacing w:after="0" w:line="240" w:lineRule="auto"/>
        <w:ind w:right="0" w:firstLine="567"/>
        <w:jc w:val="both"/>
        <w:rPr>
          <w:color w:val="000000"/>
          <w:sz w:val="28"/>
          <w:szCs w:val="28"/>
        </w:rPr>
      </w:pPr>
      <w:r w:rsidRPr="005D13CE">
        <w:rPr>
          <w:color w:val="000000"/>
          <w:sz w:val="28"/>
          <w:szCs w:val="28"/>
        </w:rPr>
        <w:t xml:space="preserve">    Установление особого режима использования земельных участков не является основанием для изъятия данных земельных участков у их собственников, владельцев, пользователей и арендаторов.</w:t>
      </w:r>
    </w:p>
    <w:p w:rsidR="00D70B3A" w:rsidRPr="005D13CE" w:rsidRDefault="00D70B3A" w:rsidP="00D70B3A">
      <w:pPr>
        <w:shd w:val="clear" w:color="auto" w:fill="FFFFFF"/>
        <w:spacing w:after="0" w:line="240" w:lineRule="auto"/>
        <w:ind w:right="0" w:firstLine="567"/>
        <w:jc w:val="both"/>
        <w:rPr>
          <w:color w:val="000000"/>
          <w:sz w:val="28"/>
          <w:szCs w:val="28"/>
        </w:rPr>
      </w:pPr>
      <w:r w:rsidRPr="005D13CE">
        <w:rPr>
          <w:color w:val="000000"/>
          <w:sz w:val="28"/>
          <w:szCs w:val="28"/>
        </w:rPr>
        <w:t xml:space="preserve">5.3. Должностные лица </w:t>
      </w:r>
      <w:r w:rsidR="005A009C" w:rsidRPr="005D13CE">
        <w:rPr>
          <w:color w:val="000000"/>
          <w:sz w:val="28"/>
          <w:szCs w:val="28"/>
        </w:rPr>
        <w:t>Исполкома</w:t>
      </w:r>
      <w:r w:rsidRPr="005D13CE">
        <w:rPr>
          <w:color w:val="000000"/>
          <w:sz w:val="28"/>
          <w:szCs w:val="28"/>
        </w:rPr>
        <w:t xml:space="preserve"> обязаны:</w:t>
      </w:r>
    </w:p>
    <w:p w:rsidR="00D70B3A" w:rsidRPr="005D13CE" w:rsidRDefault="00D70B3A" w:rsidP="00D70B3A">
      <w:pPr>
        <w:shd w:val="clear" w:color="auto" w:fill="FFFFFF"/>
        <w:spacing w:after="0" w:line="240" w:lineRule="auto"/>
        <w:ind w:right="0" w:firstLine="567"/>
        <w:jc w:val="both"/>
        <w:rPr>
          <w:color w:val="000000"/>
          <w:sz w:val="28"/>
          <w:szCs w:val="28"/>
        </w:rPr>
      </w:pPr>
      <w:r w:rsidRPr="005D13CE">
        <w:rPr>
          <w:color w:val="000000"/>
          <w:sz w:val="28"/>
          <w:szCs w:val="28"/>
        </w:rPr>
        <w:t xml:space="preserve">5.3.1. Осуществлять в пределах своей компетенции контроль за использованием земель в пределах полос отвода и придорожных </w:t>
      </w:r>
      <w:proofErr w:type="gramStart"/>
      <w:r w:rsidRPr="005D13CE">
        <w:rPr>
          <w:color w:val="000000"/>
          <w:sz w:val="28"/>
          <w:szCs w:val="28"/>
        </w:rPr>
        <w:t>полос</w:t>
      </w:r>
      <w:proofErr w:type="gramEnd"/>
      <w:r w:rsidRPr="005D13CE">
        <w:rPr>
          <w:color w:val="000000"/>
          <w:sz w:val="28"/>
          <w:szCs w:val="28"/>
        </w:rPr>
        <w:t xml:space="preserve"> автомобильных дорог местного значения, в том числе для предупреждения чрезвычайных ситуаций или ликвидации их последствий.</w:t>
      </w:r>
    </w:p>
    <w:p w:rsidR="00D70B3A" w:rsidRPr="005D13CE" w:rsidRDefault="00D70B3A" w:rsidP="00D70B3A">
      <w:pPr>
        <w:shd w:val="clear" w:color="auto" w:fill="FFFFFF"/>
        <w:spacing w:after="0" w:line="240" w:lineRule="auto"/>
        <w:ind w:right="0" w:firstLine="567"/>
        <w:jc w:val="both"/>
        <w:rPr>
          <w:color w:val="000000"/>
          <w:sz w:val="28"/>
          <w:szCs w:val="28"/>
        </w:rPr>
      </w:pPr>
      <w:r w:rsidRPr="005D13CE">
        <w:rPr>
          <w:color w:val="000000"/>
          <w:sz w:val="28"/>
          <w:szCs w:val="28"/>
        </w:rPr>
        <w:t>5.3.2. Вносить предложения об отмене решений о выделении земельных участков в пределах полос отвода и придорожных полос или о размещении на этих участках объектов, принятых с нарушением законодательства Российской Федерации.</w:t>
      </w:r>
    </w:p>
    <w:p w:rsidR="00D70B3A" w:rsidRPr="005D13CE" w:rsidRDefault="00D70B3A" w:rsidP="00D70B3A">
      <w:pPr>
        <w:shd w:val="clear" w:color="auto" w:fill="FFFFFF"/>
        <w:spacing w:after="0" w:line="240" w:lineRule="auto"/>
        <w:ind w:right="0" w:firstLine="567"/>
        <w:jc w:val="both"/>
        <w:rPr>
          <w:color w:val="000000"/>
          <w:sz w:val="28"/>
          <w:szCs w:val="28"/>
        </w:rPr>
      </w:pPr>
      <w:r w:rsidRPr="005D13CE">
        <w:rPr>
          <w:color w:val="000000"/>
          <w:sz w:val="28"/>
          <w:szCs w:val="28"/>
        </w:rPr>
        <w:t>5.3.3. Выдавать собственникам земельных участков, землепользователям, землевладельцам и арендаторам земельных участков, находящихся в границах придорожных полос, предписания об устранении в установленные сроки нарушений, связанных с особым режимом использования этих земель.</w:t>
      </w:r>
    </w:p>
    <w:p w:rsidR="00D70B3A" w:rsidRPr="005D13CE" w:rsidRDefault="00D70B3A" w:rsidP="00D70B3A">
      <w:pPr>
        <w:shd w:val="clear" w:color="auto" w:fill="FFFFFF"/>
        <w:spacing w:after="0" w:line="240" w:lineRule="auto"/>
        <w:ind w:right="0" w:firstLine="567"/>
        <w:jc w:val="both"/>
        <w:rPr>
          <w:color w:val="000000"/>
          <w:sz w:val="28"/>
          <w:szCs w:val="28"/>
        </w:rPr>
      </w:pPr>
      <w:r w:rsidRPr="005D13CE">
        <w:rPr>
          <w:color w:val="000000"/>
          <w:sz w:val="28"/>
          <w:szCs w:val="28"/>
        </w:rPr>
        <w:t xml:space="preserve">5.4. Мониторинг соблюдения технических требований и условий, подлежащих обязательному исполнению, осуществляется </w:t>
      </w:r>
      <w:r w:rsidR="005A009C" w:rsidRPr="005D13CE">
        <w:rPr>
          <w:color w:val="000000"/>
          <w:sz w:val="28"/>
          <w:szCs w:val="28"/>
        </w:rPr>
        <w:t>Исполкомом</w:t>
      </w:r>
      <w:r w:rsidRPr="005D13CE">
        <w:rPr>
          <w:color w:val="000000"/>
          <w:sz w:val="28"/>
          <w:szCs w:val="28"/>
        </w:rPr>
        <w:t xml:space="preserve"> в порядке, который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дорожного хозяйства.</w:t>
      </w:r>
    </w:p>
    <w:p w:rsidR="00D70B3A" w:rsidRPr="005D13CE" w:rsidRDefault="00D70B3A" w:rsidP="00D70B3A">
      <w:pPr>
        <w:shd w:val="clear" w:color="auto" w:fill="FFFFFF"/>
        <w:spacing w:after="0" w:line="240" w:lineRule="auto"/>
        <w:ind w:right="0" w:firstLine="567"/>
        <w:jc w:val="both"/>
        <w:rPr>
          <w:color w:val="000000"/>
          <w:sz w:val="28"/>
          <w:szCs w:val="28"/>
        </w:rPr>
      </w:pPr>
      <w:r w:rsidRPr="005D13CE">
        <w:rPr>
          <w:color w:val="000000"/>
          <w:sz w:val="28"/>
          <w:szCs w:val="28"/>
        </w:rPr>
        <w:t>5.5. Нарушение порядка использования полос отвода или придорожных полос влечет ответственность в соответствии с Кодексом Российской Федерации об административных правонарушениях.</w:t>
      </w:r>
    </w:p>
    <w:p w:rsidR="0020319D" w:rsidRPr="0020319D" w:rsidRDefault="0020319D" w:rsidP="0020319D">
      <w:pPr>
        <w:shd w:val="clear" w:color="auto" w:fill="FFFFFF"/>
        <w:spacing w:after="0" w:line="240" w:lineRule="auto"/>
        <w:ind w:right="0" w:firstLine="567"/>
        <w:jc w:val="both"/>
        <w:rPr>
          <w:color w:val="000000"/>
          <w:sz w:val="28"/>
          <w:szCs w:val="28"/>
        </w:rPr>
      </w:pPr>
      <w:r w:rsidRPr="0020319D">
        <w:rPr>
          <w:color w:val="000000"/>
          <w:sz w:val="28"/>
          <w:szCs w:val="28"/>
        </w:rPr>
        <w:t>Привлечение собственника земельного участка, землепользователя, землевладельца, арендатора земельного участка, расположенного в границах придорожной полосы автомобильной дороги, к административной ответственности за нарушение настоящего Порядка не освобождает указанных лиц от обязанности устранить допущение нарушения и возместить причиненный ими вред.</w:t>
      </w:r>
    </w:p>
    <w:p w:rsidR="0020319D" w:rsidRPr="0020319D" w:rsidRDefault="0020319D" w:rsidP="0020319D">
      <w:pPr>
        <w:shd w:val="clear" w:color="auto" w:fill="FFFFFF"/>
        <w:spacing w:after="0" w:line="240" w:lineRule="auto"/>
        <w:ind w:right="0" w:firstLine="567"/>
        <w:jc w:val="both"/>
        <w:rPr>
          <w:color w:val="000000"/>
          <w:sz w:val="28"/>
          <w:szCs w:val="28"/>
        </w:rPr>
      </w:pPr>
      <w:r w:rsidRPr="0020319D">
        <w:rPr>
          <w:color w:val="000000"/>
          <w:sz w:val="28"/>
          <w:szCs w:val="28"/>
        </w:rPr>
        <w:t>5.6.  </w:t>
      </w:r>
      <w:proofErr w:type="gramStart"/>
      <w:r w:rsidRPr="0020319D">
        <w:rPr>
          <w:color w:val="000000"/>
          <w:sz w:val="28"/>
          <w:szCs w:val="28"/>
        </w:rPr>
        <w:t>Контроль за</w:t>
      </w:r>
      <w:proofErr w:type="gramEnd"/>
      <w:r w:rsidRPr="0020319D">
        <w:rPr>
          <w:color w:val="000000"/>
          <w:sz w:val="28"/>
          <w:szCs w:val="28"/>
        </w:rPr>
        <w:t xml:space="preserve"> выполнением лицом, осуществляющим использование полос отвода требований Порядка, осуществляется в порядке, установленном:</w:t>
      </w:r>
    </w:p>
    <w:p w:rsidR="0020319D" w:rsidRPr="0020319D" w:rsidRDefault="0020319D" w:rsidP="0020319D">
      <w:pPr>
        <w:shd w:val="clear" w:color="auto" w:fill="FFFFFF"/>
        <w:spacing w:after="0" w:line="240" w:lineRule="auto"/>
        <w:ind w:right="0" w:firstLine="567"/>
        <w:jc w:val="both"/>
        <w:rPr>
          <w:color w:val="000000"/>
          <w:sz w:val="28"/>
          <w:szCs w:val="28"/>
        </w:rPr>
      </w:pPr>
      <w:r w:rsidRPr="0020319D">
        <w:rPr>
          <w:color w:val="000000"/>
          <w:sz w:val="28"/>
          <w:szCs w:val="28"/>
        </w:rPr>
        <w:t>1) договором на прокладку, перенос, переустройство инженерных коммуникаций, их эксплуатацию в границах полосы отвода автомобильной дороги;</w:t>
      </w:r>
    </w:p>
    <w:p w:rsidR="0020319D" w:rsidRPr="0020319D" w:rsidRDefault="0020319D" w:rsidP="0020319D">
      <w:pPr>
        <w:shd w:val="clear" w:color="auto" w:fill="FFFFFF"/>
        <w:spacing w:after="0" w:line="240" w:lineRule="auto"/>
        <w:ind w:right="0" w:firstLine="567"/>
        <w:jc w:val="both"/>
        <w:rPr>
          <w:color w:val="000000"/>
          <w:sz w:val="28"/>
          <w:szCs w:val="28"/>
        </w:rPr>
      </w:pPr>
      <w:r w:rsidRPr="0020319D">
        <w:rPr>
          <w:color w:val="000000"/>
          <w:sz w:val="28"/>
          <w:szCs w:val="28"/>
        </w:rPr>
        <w:t>2) соглашением об установлении частного сервитута в отношении земельных участков в границах полос отвода автомобильных дорог в целях строительства, реконструкции, капитального ремонта объектов дорожного сервиса, их эксплуатации, установки и эксплуатации рекламных конструкций, договором о размещении рекламной конструкции;</w:t>
      </w:r>
    </w:p>
    <w:p w:rsidR="0020319D" w:rsidRPr="0020319D" w:rsidRDefault="0020319D" w:rsidP="0020319D">
      <w:pPr>
        <w:shd w:val="clear" w:color="auto" w:fill="FFFFFF"/>
        <w:spacing w:after="0" w:line="240" w:lineRule="auto"/>
        <w:ind w:right="0" w:firstLine="567"/>
        <w:jc w:val="both"/>
        <w:rPr>
          <w:color w:val="000000"/>
          <w:sz w:val="28"/>
          <w:szCs w:val="28"/>
        </w:rPr>
      </w:pPr>
      <w:r w:rsidRPr="0020319D">
        <w:rPr>
          <w:color w:val="000000"/>
          <w:sz w:val="28"/>
          <w:szCs w:val="28"/>
        </w:rPr>
        <w:t xml:space="preserve">3) действующим законодательством, иными нормативно-правовыми актами, регулирующими порядок осуществления муниципального земельного контроля, муниципального </w:t>
      </w:r>
      <w:proofErr w:type="gramStart"/>
      <w:r w:rsidRPr="0020319D">
        <w:rPr>
          <w:color w:val="000000"/>
          <w:sz w:val="28"/>
          <w:szCs w:val="28"/>
        </w:rPr>
        <w:t>контроля за</w:t>
      </w:r>
      <w:proofErr w:type="gramEnd"/>
      <w:r w:rsidRPr="0020319D">
        <w:rPr>
          <w:color w:val="000000"/>
          <w:sz w:val="28"/>
          <w:szCs w:val="28"/>
        </w:rPr>
        <w:t xml:space="preserve"> сохранностью автомобильных дорог местного значения.</w:t>
      </w:r>
    </w:p>
    <w:p w:rsidR="0020319D" w:rsidRPr="005D13CE" w:rsidRDefault="0020319D" w:rsidP="007471AE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20319D">
        <w:rPr>
          <w:color w:val="000000"/>
          <w:sz w:val="28"/>
          <w:szCs w:val="28"/>
        </w:rPr>
        <w:t xml:space="preserve">5.7. </w:t>
      </w:r>
      <w:r w:rsidR="005D13CE" w:rsidRPr="005D13CE">
        <w:rPr>
          <w:sz w:val="28"/>
          <w:szCs w:val="28"/>
        </w:rPr>
        <w:t xml:space="preserve">Ответственность за соблюдение требований данного Порядка в части согласования размещения объектов дорожного сервиса и рекламы, а также </w:t>
      </w:r>
      <w:proofErr w:type="gramStart"/>
      <w:r w:rsidR="005D13CE" w:rsidRPr="005D13CE">
        <w:rPr>
          <w:sz w:val="28"/>
          <w:szCs w:val="28"/>
        </w:rPr>
        <w:t>контроля за</w:t>
      </w:r>
      <w:proofErr w:type="gramEnd"/>
      <w:r w:rsidR="005D13CE" w:rsidRPr="005D13CE">
        <w:rPr>
          <w:sz w:val="28"/>
          <w:szCs w:val="28"/>
        </w:rPr>
        <w:t xml:space="preserve"> эксплуатацией, содержанием автомобильных дорог местного значения, за эксплуатацией размещенных в пределах полос отвода и придорожных полос объектов возлагается на Исполком.</w:t>
      </w:r>
    </w:p>
    <w:sectPr w:rsidR="0020319D" w:rsidRPr="005D13CE" w:rsidSect="005112BD">
      <w:pgSz w:w="11906" w:h="16838"/>
      <w:pgMar w:top="709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EBF"/>
    <w:rsid w:val="00041442"/>
    <w:rsid w:val="00043E80"/>
    <w:rsid w:val="00072274"/>
    <w:rsid w:val="000F447E"/>
    <w:rsid w:val="00103D70"/>
    <w:rsid w:val="001122B3"/>
    <w:rsid w:val="00134FED"/>
    <w:rsid w:val="001606B5"/>
    <w:rsid w:val="001F5C49"/>
    <w:rsid w:val="0020319D"/>
    <w:rsid w:val="00271B0E"/>
    <w:rsid w:val="00272FBC"/>
    <w:rsid w:val="0030780A"/>
    <w:rsid w:val="00320811"/>
    <w:rsid w:val="00387F25"/>
    <w:rsid w:val="003B0187"/>
    <w:rsid w:val="003B0EA4"/>
    <w:rsid w:val="003B64F2"/>
    <w:rsid w:val="003E44DB"/>
    <w:rsid w:val="00417944"/>
    <w:rsid w:val="00456CEB"/>
    <w:rsid w:val="00460C03"/>
    <w:rsid w:val="005112BD"/>
    <w:rsid w:val="00527411"/>
    <w:rsid w:val="005A009C"/>
    <w:rsid w:val="005D13CE"/>
    <w:rsid w:val="005E4D2B"/>
    <w:rsid w:val="00636C32"/>
    <w:rsid w:val="00652C4D"/>
    <w:rsid w:val="006A4947"/>
    <w:rsid w:val="006C6396"/>
    <w:rsid w:val="006F1062"/>
    <w:rsid w:val="007103F5"/>
    <w:rsid w:val="007225EE"/>
    <w:rsid w:val="00723F41"/>
    <w:rsid w:val="00746BC9"/>
    <w:rsid w:val="007471AE"/>
    <w:rsid w:val="0077100E"/>
    <w:rsid w:val="00795969"/>
    <w:rsid w:val="008079E1"/>
    <w:rsid w:val="008B6219"/>
    <w:rsid w:val="008C4C73"/>
    <w:rsid w:val="008D6AB5"/>
    <w:rsid w:val="008F4858"/>
    <w:rsid w:val="0095222F"/>
    <w:rsid w:val="00A878FA"/>
    <w:rsid w:val="00AF29D6"/>
    <w:rsid w:val="00B02EBF"/>
    <w:rsid w:val="00B84087"/>
    <w:rsid w:val="00BF0702"/>
    <w:rsid w:val="00BF1F78"/>
    <w:rsid w:val="00BF3664"/>
    <w:rsid w:val="00C4343B"/>
    <w:rsid w:val="00C70DF9"/>
    <w:rsid w:val="00C9422F"/>
    <w:rsid w:val="00D04560"/>
    <w:rsid w:val="00D66733"/>
    <w:rsid w:val="00D70B3A"/>
    <w:rsid w:val="00D81A59"/>
    <w:rsid w:val="00D91DB5"/>
    <w:rsid w:val="00DC089E"/>
    <w:rsid w:val="00EE0C72"/>
    <w:rsid w:val="00EF65CC"/>
    <w:rsid w:val="00F46C35"/>
    <w:rsid w:val="00F61D3E"/>
    <w:rsid w:val="00F75E83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ind w:right="47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pPr>
      <w:spacing w:after="160" w:line="259" w:lineRule="auto"/>
      <w:jc w:val="left"/>
    </w:pPr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Normal (Web)"/>
    <w:basedOn w:val="a"/>
    <w:uiPriority w:val="99"/>
    <w:semiHidden/>
    <w:unhideWhenUsed/>
    <w:rsid w:val="00B02EBF"/>
    <w:pPr>
      <w:spacing w:before="100" w:beforeAutospacing="1" w:after="100" w:afterAutospacing="1" w:line="240" w:lineRule="auto"/>
      <w:ind w:right="0"/>
    </w:pPr>
    <w:rPr>
      <w:sz w:val="24"/>
      <w:szCs w:val="24"/>
    </w:rPr>
  </w:style>
  <w:style w:type="paragraph" w:customStyle="1" w:styleId="100">
    <w:name w:val="10"/>
    <w:basedOn w:val="a"/>
    <w:rsid w:val="00B02EBF"/>
    <w:pPr>
      <w:spacing w:before="100" w:beforeAutospacing="1" w:after="100" w:afterAutospacing="1" w:line="240" w:lineRule="auto"/>
      <w:ind w:right="0"/>
    </w:pPr>
    <w:rPr>
      <w:sz w:val="24"/>
      <w:szCs w:val="24"/>
    </w:rPr>
  </w:style>
  <w:style w:type="paragraph" w:customStyle="1" w:styleId="11">
    <w:name w:val="11"/>
    <w:basedOn w:val="a"/>
    <w:rsid w:val="0077100E"/>
    <w:pPr>
      <w:spacing w:before="100" w:beforeAutospacing="1" w:after="100" w:afterAutospacing="1" w:line="240" w:lineRule="auto"/>
      <w:ind w:right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ind w:right="47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pPr>
      <w:spacing w:after="160" w:line="259" w:lineRule="auto"/>
      <w:jc w:val="left"/>
    </w:pPr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Normal (Web)"/>
    <w:basedOn w:val="a"/>
    <w:uiPriority w:val="99"/>
    <w:semiHidden/>
    <w:unhideWhenUsed/>
    <w:rsid w:val="00B02EBF"/>
    <w:pPr>
      <w:spacing w:before="100" w:beforeAutospacing="1" w:after="100" w:afterAutospacing="1" w:line="240" w:lineRule="auto"/>
      <w:ind w:right="0"/>
    </w:pPr>
    <w:rPr>
      <w:sz w:val="24"/>
      <w:szCs w:val="24"/>
    </w:rPr>
  </w:style>
  <w:style w:type="paragraph" w:customStyle="1" w:styleId="100">
    <w:name w:val="10"/>
    <w:basedOn w:val="a"/>
    <w:rsid w:val="00B02EBF"/>
    <w:pPr>
      <w:spacing w:before="100" w:beforeAutospacing="1" w:after="100" w:afterAutospacing="1" w:line="240" w:lineRule="auto"/>
      <w:ind w:right="0"/>
    </w:pPr>
    <w:rPr>
      <w:sz w:val="24"/>
      <w:szCs w:val="24"/>
    </w:rPr>
  </w:style>
  <w:style w:type="paragraph" w:customStyle="1" w:styleId="11">
    <w:name w:val="11"/>
    <w:basedOn w:val="a"/>
    <w:rsid w:val="0077100E"/>
    <w:pPr>
      <w:spacing w:before="100" w:beforeAutospacing="1" w:after="100" w:afterAutospacing="1" w:line="240" w:lineRule="auto"/>
      <w:ind w:right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3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4282</Words>
  <Characters>24409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2022-11-03T07:51:00Z</dcterms:created>
  <dcterms:modified xsi:type="dcterms:W3CDTF">2022-11-03T07:51:00Z</dcterms:modified>
</cp:coreProperties>
</file>