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742E7A" w:rsidRPr="00AE0BE8">
        <w:trPr>
          <w:trHeight w:val="1221"/>
        </w:trPr>
        <w:tc>
          <w:tcPr>
            <w:tcW w:w="4400" w:type="dxa"/>
          </w:tcPr>
          <w:p w:rsidR="00742E7A" w:rsidRPr="00600AE7" w:rsidRDefault="00742E7A" w:rsidP="00EE28DE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</w:t>
            </w:r>
            <w:r w:rsidR="00CB571F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ЫЙ</w:t>
            </w:r>
            <w:r w:rsidR="00961CCF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КОМИТЕТ</w:t>
            </w:r>
          </w:p>
          <w:p w:rsidR="00742E7A" w:rsidRPr="00C44BA2" w:rsidRDefault="00961CCF" w:rsidP="00EE28DE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 xml:space="preserve">БАВЛИНСКОГО МУНИЦИПАЛЬНОГО РАЙОНА РЕСПУБЛИКИ </w:t>
            </w:r>
            <w:r w:rsidR="00742E7A" w:rsidRPr="00600AE7">
              <w:rPr>
                <w:sz w:val="26"/>
                <w:szCs w:val="26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C44BA2" w:rsidRDefault="00B553B0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742E7A" w:rsidRPr="00600AE7" w:rsidRDefault="00961CCF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 xml:space="preserve">ТАТАРСТАН </w:t>
            </w:r>
            <w:r w:rsidR="00742E7A" w:rsidRPr="00600AE7">
              <w:rPr>
                <w:b w:val="0"/>
                <w:sz w:val="26"/>
                <w:szCs w:val="26"/>
              </w:rPr>
              <w:t>РЕСПУБЛИКАСЫ</w:t>
            </w:r>
            <w:r w:rsidR="00742E7A"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="00742E7A"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742E7A" w:rsidRPr="00600AE7" w:rsidRDefault="00742E7A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="00961CCF"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742E7A" w:rsidRPr="00C44BA2" w:rsidRDefault="00961CCF" w:rsidP="00EE28DE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 xml:space="preserve">БАШКАРМА </w:t>
            </w:r>
            <w:r w:rsidR="00742E7A" w:rsidRPr="00600AE7">
              <w:rPr>
                <w:sz w:val="26"/>
                <w:szCs w:val="26"/>
              </w:rPr>
              <w:t>КОМИТЕТЫ</w:t>
            </w:r>
          </w:p>
        </w:tc>
      </w:tr>
      <w:tr w:rsidR="005677E5" w:rsidRPr="00031C27">
        <w:trPr>
          <w:trHeight w:hRule="exact" w:val="387"/>
        </w:trPr>
        <w:tc>
          <w:tcPr>
            <w:tcW w:w="9660" w:type="dxa"/>
            <w:gridSpan w:val="4"/>
          </w:tcPr>
          <w:p w:rsidR="005677E5" w:rsidRPr="00C44BA2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lang w:val="en-US"/>
              </w:rPr>
            </w:pPr>
          </w:p>
          <w:p w:rsidR="005677E5" w:rsidRPr="00C44BA2" w:rsidRDefault="005677E5" w:rsidP="004240BD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4240BD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600AE7" w:rsidRDefault="00A85133" w:rsidP="00A85133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DD0E0A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  </w:t>
            </w:r>
            <w:r w:rsidR="00600AE7">
              <w:rPr>
                <w:b/>
                <w:sz w:val="32"/>
                <w:szCs w:val="32"/>
              </w:rPr>
              <w:t xml:space="preserve"> </w:t>
            </w:r>
            <w:r w:rsidR="004240BD" w:rsidRPr="00600AE7">
              <w:rPr>
                <w:b/>
                <w:sz w:val="30"/>
                <w:szCs w:val="30"/>
              </w:rPr>
              <w:t>ПО</w:t>
            </w:r>
            <w:r w:rsidR="00BC0BCD" w:rsidRPr="00600AE7">
              <w:rPr>
                <w:b/>
                <w:sz w:val="30"/>
                <w:szCs w:val="30"/>
              </w:rPr>
              <w:t>СТАНОВЛ</w:t>
            </w:r>
            <w:r w:rsidR="004240BD" w:rsidRPr="00600AE7">
              <w:rPr>
                <w:b/>
                <w:sz w:val="30"/>
                <w:szCs w:val="30"/>
              </w:rPr>
              <w:t>ЕНИЕ</w:t>
            </w:r>
          </w:p>
        </w:tc>
        <w:tc>
          <w:tcPr>
            <w:tcW w:w="4810" w:type="dxa"/>
            <w:gridSpan w:val="2"/>
            <w:vAlign w:val="bottom"/>
          </w:tcPr>
          <w:p w:rsidR="004240BD" w:rsidRPr="00600AE7" w:rsidRDefault="00A85133" w:rsidP="004240BD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C25F93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</w:t>
            </w:r>
            <w:r w:rsidR="00B31AD3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="00BC0BCD"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5677E5" w:rsidRPr="00AE0BE8">
        <w:trPr>
          <w:trHeight w:val="413"/>
        </w:trPr>
        <w:tc>
          <w:tcPr>
            <w:tcW w:w="9660" w:type="dxa"/>
            <w:gridSpan w:val="4"/>
            <w:vAlign w:val="bottom"/>
          </w:tcPr>
          <w:p w:rsidR="005C6C3E" w:rsidRPr="00C44BA2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Pr="00C44BA2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5677E5" w:rsidRPr="009D6EC1" w:rsidRDefault="00A85133" w:rsidP="00646D50">
            <w:pPr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      _</w:t>
            </w:r>
            <w:r w:rsidR="005677E5" w:rsidRPr="009D6EC1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______</w:t>
            </w:r>
            <w:r w:rsidR="00BC0BCD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</w:t>
            </w:r>
            <w:r w:rsidR="00CB571F">
              <w:rPr>
                <w:sz w:val="24"/>
                <w:szCs w:val="24"/>
              </w:rPr>
              <w:t>__</w:t>
            </w:r>
            <w:r w:rsidR="005677E5" w:rsidRPr="009D6EC1">
              <w:rPr>
                <w:sz w:val="24"/>
                <w:szCs w:val="24"/>
              </w:rPr>
              <w:t>___</w:t>
            </w:r>
            <w:r w:rsidR="0052460B">
              <w:rPr>
                <w:sz w:val="24"/>
                <w:szCs w:val="24"/>
              </w:rPr>
              <w:t>__ 2022</w:t>
            </w:r>
            <w:r w:rsidR="009D6EC1">
              <w:rPr>
                <w:sz w:val="24"/>
                <w:szCs w:val="24"/>
              </w:rPr>
              <w:t>г.</w:t>
            </w:r>
            <w:r w:rsidR="004240BD" w:rsidRPr="009D6EC1">
              <w:rPr>
                <w:sz w:val="24"/>
                <w:szCs w:val="24"/>
              </w:rPr>
              <w:t xml:space="preserve">    </w:t>
            </w:r>
            <w:r w:rsidR="00CB571F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</w:t>
            </w:r>
            <w:r w:rsidR="00B25CF7" w:rsidRPr="009D6EC1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г.Бавлы                </w:t>
            </w:r>
            <w:r w:rsidRPr="009D6EC1">
              <w:rPr>
                <w:sz w:val="24"/>
                <w:szCs w:val="24"/>
              </w:rPr>
              <w:t xml:space="preserve">     </w:t>
            </w:r>
            <w:r w:rsidR="00B31AD3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 w:rsidR="00B31AD3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 w:rsidR="005677E5" w:rsidRPr="009D6EC1">
              <w:rPr>
                <w:sz w:val="24"/>
                <w:szCs w:val="24"/>
              </w:rPr>
              <w:t>№</w:t>
            </w:r>
            <w:r w:rsidRPr="009D6EC1">
              <w:rPr>
                <w:sz w:val="24"/>
                <w:szCs w:val="24"/>
              </w:rPr>
              <w:t xml:space="preserve"> </w:t>
            </w:r>
            <w:r w:rsidR="005677E5" w:rsidRPr="009D6EC1">
              <w:rPr>
                <w:sz w:val="24"/>
                <w:szCs w:val="24"/>
              </w:rPr>
              <w:t>___</w:t>
            </w:r>
            <w:r w:rsidR="00C25F93">
              <w:rPr>
                <w:sz w:val="24"/>
                <w:szCs w:val="24"/>
              </w:rPr>
              <w:t>_</w:t>
            </w:r>
            <w:r w:rsidR="00CB571F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600AE7">
              <w:rPr>
                <w:sz w:val="24"/>
                <w:szCs w:val="24"/>
              </w:rPr>
              <w:t>_</w:t>
            </w:r>
          </w:p>
        </w:tc>
      </w:tr>
    </w:tbl>
    <w:p w:rsidR="004A20B9" w:rsidRDefault="004A20B9" w:rsidP="00E164D3">
      <w:pPr>
        <w:autoSpaceDE w:val="0"/>
        <w:autoSpaceDN w:val="0"/>
        <w:adjustRightInd w:val="0"/>
      </w:pPr>
    </w:p>
    <w:p w:rsidR="00910534" w:rsidRDefault="00910534" w:rsidP="00910534">
      <w:pPr>
        <w:autoSpaceDE w:val="0"/>
        <w:autoSpaceDN w:val="0"/>
        <w:adjustRightInd w:val="0"/>
      </w:pPr>
    </w:p>
    <w:p w:rsidR="0052460B" w:rsidRPr="003D01EF" w:rsidRDefault="0052460B" w:rsidP="0052460B">
      <w:pPr>
        <w:tabs>
          <w:tab w:val="left" w:pos="1170"/>
        </w:tabs>
      </w:pPr>
      <w:r w:rsidRPr="003D01EF">
        <w:t xml:space="preserve">О мерах социальной поддержки </w:t>
      </w:r>
    </w:p>
    <w:p w:rsidR="0052460B" w:rsidRPr="003D01EF" w:rsidRDefault="0052460B" w:rsidP="0052460B">
      <w:pPr>
        <w:tabs>
          <w:tab w:val="left" w:pos="1170"/>
        </w:tabs>
      </w:pPr>
      <w:r w:rsidRPr="003D01EF">
        <w:t>и социальной помощи семьям</w:t>
      </w:r>
    </w:p>
    <w:p w:rsidR="0052460B" w:rsidRPr="003D01EF" w:rsidRDefault="0052460B" w:rsidP="0052460B">
      <w:pPr>
        <w:tabs>
          <w:tab w:val="left" w:pos="1170"/>
        </w:tabs>
      </w:pPr>
      <w:r w:rsidRPr="003D01EF">
        <w:t xml:space="preserve">военнослужащих призванных </w:t>
      </w:r>
    </w:p>
    <w:p w:rsidR="003D01EF" w:rsidRDefault="0052460B" w:rsidP="003D01EF">
      <w:pPr>
        <w:tabs>
          <w:tab w:val="left" w:pos="1170"/>
        </w:tabs>
      </w:pPr>
      <w:r w:rsidRPr="003D01EF">
        <w:t xml:space="preserve">на военную службу </w:t>
      </w:r>
      <w:r w:rsidR="003D01EF" w:rsidRPr="003D01EF">
        <w:t>по мобили</w:t>
      </w:r>
      <w:r w:rsidR="003D01EF">
        <w:t>-</w:t>
      </w:r>
    </w:p>
    <w:p w:rsidR="003D01EF" w:rsidRDefault="003D01EF" w:rsidP="003D01EF">
      <w:pPr>
        <w:tabs>
          <w:tab w:val="left" w:pos="1170"/>
        </w:tabs>
      </w:pPr>
      <w:r w:rsidRPr="003D01EF">
        <w:t xml:space="preserve">зации в Вооруженные Силы </w:t>
      </w:r>
    </w:p>
    <w:p w:rsidR="0052460B" w:rsidRDefault="003D01EF" w:rsidP="003D01EF">
      <w:pPr>
        <w:tabs>
          <w:tab w:val="left" w:pos="1170"/>
        </w:tabs>
      </w:pPr>
      <w:r w:rsidRPr="003D01EF">
        <w:t>Российской Федерации</w:t>
      </w:r>
    </w:p>
    <w:p w:rsidR="003D01EF" w:rsidRDefault="003D01EF" w:rsidP="003D01EF">
      <w:pPr>
        <w:tabs>
          <w:tab w:val="left" w:pos="1170"/>
        </w:tabs>
      </w:pPr>
    </w:p>
    <w:p w:rsidR="003D01EF" w:rsidRPr="003D01EF" w:rsidRDefault="003D01EF" w:rsidP="003D01EF">
      <w:pPr>
        <w:tabs>
          <w:tab w:val="left" w:pos="1170"/>
        </w:tabs>
      </w:pPr>
    </w:p>
    <w:p w:rsidR="0052460B" w:rsidRPr="003D01EF" w:rsidRDefault="0052460B" w:rsidP="003D01EF">
      <w:pPr>
        <w:spacing w:line="360" w:lineRule="auto"/>
        <w:ind w:firstLine="709"/>
        <w:jc w:val="both"/>
      </w:pPr>
      <w:r w:rsidRPr="003D01EF">
        <w:t>В соответствии с Указом Президента Российской Федерации от 21.09.2022 №647 «Об объявлении частичной мобилизации в Российской Федерации», Постановлением Кабинета Министров Республики Татарстан от 20.10.2022 №1122 «О дополнительных мерах поддержки семе</w:t>
      </w:r>
      <w:r w:rsidR="003D01EF">
        <w:t xml:space="preserve">й граждан Российской Федерации, </w:t>
      </w:r>
      <w:r w:rsidRPr="003D01EF">
        <w:t>призванных на военную службу по мобилизации в Вооруженные Силы Российской Федерации», Исполнительный комитет Бавлинского муниципального района</w:t>
      </w:r>
    </w:p>
    <w:p w:rsidR="0052460B" w:rsidRPr="003D01EF" w:rsidRDefault="0052460B" w:rsidP="003D01EF">
      <w:pPr>
        <w:spacing w:line="360" w:lineRule="auto"/>
        <w:jc w:val="center"/>
      </w:pPr>
      <w:r w:rsidRPr="003D01EF">
        <w:t>П О С Т А Н О В Л Я Е Т:</w:t>
      </w:r>
    </w:p>
    <w:p w:rsidR="0052460B" w:rsidRPr="003D01EF" w:rsidRDefault="0052460B" w:rsidP="003D01EF">
      <w:pPr>
        <w:tabs>
          <w:tab w:val="left" w:pos="1080"/>
        </w:tabs>
        <w:spacing w:line="360" w:lineRule="auto"/>
        <w:ind w:firstLine="709"/>
        <w:jc w:val="both"/>
      </w:pPr>
      <w:r w:rsidRPr="003D01EF">
        <w:t>1. Установить семьям (членам семей) граждан, призванных на военную службу по мобилизации в Вооруженные Силы Российской Федерации следующие дополнительные меры поддержки:</w:t>
      </w:r>
    </w:p>
    <w:p w:rsidR="0052460B" w:rsidRPr="003D01EF" w:rsidRDefault="0052460B" w:rsidP="003D01EF">
      <w:pPr>
        <w:tabs>
          <w:tab w:val="left" w:pos="1080"/>
        </w:tabs>
        <w:spacing w:line="360" w:lineRule="auto"/>
        <w:ind w:firstLine="709"/>
        <w:jc w:val="both"/>
      </w:pPr>
      <w:r w:rsidRPr="003D01EF">
        <w:t>- освобождение от платы, взимаемой с родителей (законных представителей) за присмотр и уход за детьми в дошкольных образовательных организациях Бавлинского муниципального района;</w:t>
      </w:r>
    </w:p>
    <w:p w:rsidR="003D01EF" w:rsidRDefault="0052460B" w:rsidP="003D01EF">
      <w:pPr>
        <w:tabs>
          <w:tab w:val="left" w:pos="1080"/>
        </w:tabs>
        <w:spacing w:line="360" w:lineRule="auto"/>
        <w:ind w:firstLine="709"/>
        <w:jc w:val="both"/>
      </w:pPr>
      <w:r w:rsidRPr="003D01EF">
        <w:t>- обеспечить бесплатным двухразовым горячим питанием (завтрак, обед) обучающихся с 1 по 11 классы в общеобразовательных организациях города и района;</w:t>
      </w:r>
    </w:p>
    <w:p w:rsidR="0052460B" w:rsidRPr="003D01EF" w:rsidRDefault="0052460B" w:rsidP="003D01EF">
      <w:pPr>
        <w:tabs>
          <w:tab w:val="left" w:pos="1080"/>
        </w:tabs>
        <w:spacing w:line="360" w:lineRule="auto"/>
        <w:ind w:firstLine="709"/>
        <w:jc w:val="both"/>
      </w:pPr>
      <w:r w:rsidRPr="003D01EF">
        <w:lastRenderedPageBreak/>
        <w:t>- обеспечить правом на внеочередное зачисление в образовательные организации, реализующие образовательные программы дошкольного образования.</w:t>
      </w:r>
    </w:p>
    <w:p w:rsidR="0052460B" w:rsidRPr="003D01EF" w:rsidRDefault="0052460B" w:rsidP="003D01EF">
      <w:pPr>
        <w:tabs>
          <w:tab w:val="left" w:pos="1080"/>
        </w:tabs>
        <w:spacing w:line="360" w:lineRule="auto"/>
        <w:ind w:firstLine="709"/>
        <w:jc w:val="both"/>
        <w:rPr>
          <w:b/>
          <w:color w:val="FF0000"/>
        </w:rPr>
      </w:pPr>
      <w:r w:rsidRPr="003D01EF">
        <w:t>3. МКУ «Отдел образования Бавлинского муниципального района Республики Татарстан»:</w:t>
      </w:r>
    </w:p>
    <w:p w:rsidR="0052460B" w:rsidRPr="003D01EF" w:rsidRDefault="0052460B" w:rsidP="003D01EF">
      <w:pPr>
        <w:tabs>
          <w:tab w:val="left" w:pos="1080"/>
        </w:tabs>
        <w:spacing w:line="360" w:lineRule="auto"/>
        <w:ind w:firstLine="709"/>
        <w:jc w:val="both"/>
        <w:rPr>
          <w:b/>
          <w:color w:val="FF0000"/>
        </w:rPr>
      </w:pPr>
      <w:r w:rsidRPr="003D01EF">
        <w:rPr>
          <w:b/>
        </w:rPr>
        <w:t>- </w:t>
      </w:r>
      <w:r w:rsidRPr="003D01EF">
        <w:t>предоставить указанные льготы</w:t>
      </w:r>
      <w:r w:rsidRPr="003D01EF">
        <w:rPr>
          <w:lang w:val="tt-RU"/>
        </w:rPr>
        <w:t xml:space="preserve"> на основании справки военного комиссариата о призыве родителя </w:t>
      </w:r>
      <w:bookmarkStart w:id="0" w:name="_GoBack"/>
      <w:r w:rsidRPr="003D01EF">
        <w:rPr>
          <w:lang w:val="tt-RU"/>
        </w:rPr>
        <w:t xml:space="preserve">(законного представителя) </w:t>
      </w:r>
      <w:bookmarkEnd w:id="0"/>
      <w:r w:rsidRPr="003D01EF">
        <w:rPr>
          <w:lang w:val="tt-RU"/>
        </w:rPr>
        <w:t xml:space="preserve">воспитанника/обучающегося образовательной организации на военную службу </w:t>
      </w:r>
      <w:r w:rsidR="003D01EF" w:rsidRPr="003D01EF">
        <w:t>по мобилизации в Вооруженные Силы Российской Федерации</w:t>
      </w:r>
      <w:r w:rsidRPr="003D01EF">
        <w:rPr>
          <w:lang w:val="tt-RU"/>
        </w:rPr>
        <w:t>;</w:t>
      </w:r>
    </w:p>
    <w:p w:rsidR="0052460B" w:rsidRPr="003D01EF" w:rsidRDefault="0052460B" w:rsidP="003D01EF">
      <w:pPr>
        <w:tabs>
          <w:tab w:val="left" w:pos="1080"/>
        </w:tabs>
        <w:spacing w:line="360" w:lineRule="auto"/>
        <w:ind w:firstLine="709"/>
        <w:jc w:val="both"/>
        <w:rPr>
          <w:b/>
          <w:color w:val="FF0000"/>
        </w:rPr>
      </w:pPr>
      <w:r w:rsidRPr="003D01EF">
        <w:t xml:space="preserve">- предусмотреть взаимодействие с военным комиссариатом с целью контроля за прекращением действия льготы в случае возврата граждан, призванных на военную службу </w:t>
      </w:r>
      <w:r w:rsidR="003D01EF" w:rsidRPr="003D01EF">
        <w:t>по мобилизации в Вооруженные Силы Российской Федерации</w:t>
      </w:r>
      <w:r w:rsidRPr="003D01EF">
        <w:t>.</w:t>
      </w:r>
    </w:p>
    <w:p w:rsidR="0052460B" w:rsidRPr="003D01EF" w:rsidRDefault="0052460B" w:rsidP="003D01EF">
      <w:pPr>
        <w:tabs>
          <w:tab w:val="left" w:pos="1080"/>
        </w:tabs>
        <w:spacing w:line="360" w:lineRule="auto"/>
        <w:ind w:firstLine="709"/>
        <w:jc w:val="both"/>
        <w:rPr>
          <w:b/>
          <w:color w:val="FF0000"/>
        </w:rPr>
      </w:pPr>
      <w:r w:rsidRPr="003D01EF">
        <w:t>4.</w:t>
      </w:r>
      <w:r w:rsidRPr="003D01EF">
        <w:rPr>
          <w:b/>
          <w:color w:val="FF0000"/>
        </w:rPr>
        <w:t> </w:t>
      </w:r>
      <w:r w:rsidRPr="003D01EF">
        <w:t xml:space="preserve">Финансово-бюджетной палате Бавлинского муниципального района обеспечить финансирование содержания в образовательных организациях Бавлинского муниципального района воспитанников/обучающихся из семей граждан, призванных на военную службу </w:t>
      </w:r>
      <w:r w:rsidR="003D01EF" w:rsidRPr="003D01EF">
        <w:t>по мобилизации в Вооруженные Силы Российской Федерации</w:t>
      </w:r>
      <w:r w:rsidRPr="003D01EF">
        <w:t xml:space="preserve">. </w:t>
      </w:r>
    </w:p>
    <w:p w:rsidR="0052460B" w:rsidRPr="003D01EF" w:rsidRDefault="0052460B" w:rsidP="003D01EF">
      <w:pPr>
        <w:tabs>
          <w:tab w:val="left" w:pos="1080"/>
        </w:tabs>
        <w:spacing w:line="360" w:lineRule="auto"/>
        <w:ind w:firstLine="709"/>
        <w:jc w:val="both"/>
      </w:pPr>
      <w:r w:rsidRPr="003D01EF">
        <w:t>5. Установить, что действие данного постановления распространяется на правоотношения, возникшие с 01.10.202</w:t>
      </w:r>
      <w:r w:rsidRPr="003D01EF">
        <w:rPr>
          <w:lang w:val="tt-RU"/>
        </w:rPr>
        <w:t>2</w:t>
      </w:r>
      <w:r w:rsidRPr="003D01EF">
        <w:t xml:space="preserve">, на время прохождения гражданином военной службы </w:t>
      </w:r>
      <w:r w:rsidR="003D01EF" w:rsidRPr="003D01EF">
        <w:t>по мобилизации в Вооруженные Силы Российской Федерации</w:t>
      </w:r>
      <w:r w:rsidRPr="003D01EF">
        <w:t>.</w:t>
      </w:r>
    </w:p>
    <w:p w:rsidR="0052460B" w:rsidRPr="003D01EF" w:rsidRDefault="0052460B" w:rsidP="003D01EF">
      <w:pPr>
        <w:tabs>
          <w:tab w:val="left" w:pos="1080"/>
        </w:tabs>
        <w:spacing w:line="360" w:lineRule="auto"/>
        <w:ind w:firstLine="709"/>
        <w:jc w:val="both"/>
      </w:pPr>
      <w:r w:rsidRPr="003D01EF">
        <w:rPr>
          <w:rFonts w:cs="DejaVu LGC Sans"/>
        </w:rPr>
        <w:t>6. </w:t>
      </w:r>
      <w:r w:rsidR="003D01EF" w:rsidRPr="003D01EF">
        <w:t>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52460B" w:rsidRPr="003D01EF" w:rsidRDefault="0052460B" w:rsidP="003D01EF">
      <w:pPr>
        <w:spacing w:line="360" w:lineRule="auto"/>
        <w:jc w:val="both"/>
      </w:pPr>
    </w:p>
    <w:p w:rsidR="0052460B" w:rsidRPr="003D01EF" w:rsidRDefault="0052460B" w:rsidP="0052460B">
      <w:pPr>
        <w:spacing w:line="360" w:lineRule="auto"/>
        <w:jc w:val="both"/>
      </w:pPr>
    </w:p>
    <w:p w:rsidR="0052460B" w:rsidRPr="003D01EF" w:rsidRDefault="0052460B" w:rsidP="0052460B">
      <w:pPr>
        <w:autoSpaceDE w:val="0"/>
        <w:autoSpaceDN w:val="0"/>
        <w:adjustRightInd w:val="0"/>
      </w:pPr>
      <w:r w:rsidRPr="003D01EF">
        <w:t xml:space="preserve">                И.о.руководителя</w:t>
      </w:r>
    </w:p>
    <w:p w:rsidR="0052460B" w:rsidRPr="003D01EF" w:rsidRDefault="0052460B" w:rsidP="0052460B">
      <w:pPr>
        <w:autoSpaceDE w:val="0"/>
        <w:autoSpaceDN w:val="0"/>
        <w:adjustRightInd w:val="0"/>
      </w:pPr>
      <w:r w:rsidRPr="003D01EF">
        <w:t xml:space="preserve">       Исполнительного комитета</w:t>
      </w:r>
    </w:p>
    <w:p w:rsidR="0052460B" w:rsidRPr="003D01EF" w:rsidRDefault="0052460B" w:rsidP="0052460B">
      <w:pPr>
        <w:autoSpaceDE w:val="0"/>
        <w:autoSpaceDN w:val="0"/>
        <w:adjustRightInd w:val="0"/>
      </w:pPr>
      <w:r w:rsidRPr="003D01EF">
        <w:t>Бавлинского муниципального района                                            И.И. Хуснуллина</w:t>
      </w:r>
    </w:p>
    <w:p w:rsidR="00910534" w:rsidRPr="003D01EF" w:rsidRDefault="00910534" w:rsidP="00910534">
      <w:pPr>
        <w:autoSpaceDE w:val="0"/>
        <w:autoSpaceDN w:val="0"/>
        <w:adjustRightInd w:val="0"/>
      </w:pPr>
    </w:p>
    <w:p w:rsidR="00910534" w:rsidRDefault="00910534" w:rsidP="00910534">
      <w:pPr>
        <w:autoSpaceDE w:val="0"/>
        <w:autoSpaceDN w:val="0"/>
        <w:adjustRightInd w:val="0"/>
      </w:pPr>
    </w:p>
    <w:p w:rsidR="007040F3" w:rsidRDefault="007040F3" w:rsidP="00910534">
      <w:pPr>
        <w:autoSpaceDE w:val="0"/>
        <w:autoSpaceDN w:val="0"/>
        <w:adjustRightInd w:val="0"/>
        <w:ind w:firstLine="709"/>
      </w:pPr>
    </w:p>
    <w:sectPr w:rsidR="007040F3" w:rsidSect="003D01EF">
      <w:headerReference w:type="even" r:id="rId9"/>
      <w:headerReference w:type="default" r:id="rId10"/>
      <w:pgSz w:w="11906" w:h="16838" w:code="9"/>
      <w:pgMar w:top="1134" w:right="1134" w:bottom="85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495" w:rsidRDefault="00B42495">
      <w:r>
        <w:separator/>
      </w:r>
    </w:p>
  </w:endnote>
  <w:endnote w:type="continuationSeparator" w:id="0">
    <w:p w:rsidR="00B42495" w:rsidRDefault="00B4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LGC Sans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495" w:rsidRDefault="00B42495">
      <w:r>
        <w:separator/>
      </w:r>
    </w:p>
  </w:footnote>
  <w:footnote w:type="continuationSeparator" w:id="0">
    <w:p w:rsidR="00B42495" w:rsidRDefault="00B42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0258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1BE" w:rsidRDefault="00E201B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553B0">
      <w:rPr>
        <w:noProof/>
      </w:rPr>
      <w:t>2</w:t>
    </w:r>
    <w:r>
      <w:fldChar w:fldCharType="end"/>
    </w:r>
  </w:p>
  <w:p w:rsidR="00E201BE" w:rsidRDefault="00E201B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88D1097"/>
    <w:multiLevelType w:val="hybridMultilevel"/>
    <w:tmpl w:val="0F2ECFCC"/>
    <w:lvl w:ilvl="0" w:tplc="A92A5038">
      <w:start w:val="10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21FB4989"/>
    <w:multiLevelType w:val="hybridMultilevel"/>
    <w:tmpl w:val="7F58EC2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454D4AD0"/>
    <w:multiLevelType w:val="hybridMultilevel"/>
    <w:tmpl w:val="5A98D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2D74BF"/>
    <w:multiLevelType w:val="hybridMultilevel"/>
    <w:tmpl w:val="8174B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>
    <w:nsid w:val="697A32FA"/>
    <w:multiLevelType w:val="hybridMultilevel"/>
    <w:tmpl w:val="C62612C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9"/>
  </w:num>
  <w:num w:numId="7">
    <w:abstractNumId w:val="7"/>
  </w:num>
  <w:num w:numId="8">
    <w:abstractNumId w:val="6"/>
  </w:num>
  <w:num w:numId="9">
    <w:abstractNumId w:val="4"/>
  </w:num>
  <w:num w:numId="10">
    <w:abstractNumId w:val="1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25884"/>
    <w:rsid w:val="00031C27"/>
    <w:rsid w:val="0003624E"/>
    <w:rsid w:val="00037E14"/>
    <w:rsid w:val="00053A0C"/>
    <w:rsid w:val="00067CBD"/>
    <w:rsid w:val="000773BF"/>
    <w:rsid w:val="00082CBE"/>
    <w:rsid w:val="000850D2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D4507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25A5C"/>
    <w:rsid w:val="0013426D"/>
    <w:rsid w:val="0015610C"/>
    <w:rsid w:val="00164951"/>
    <w:rsid w:val="00164F0C"/>
    <w:rsid w:val="0017265A"/>
    <w:rsid w:val="0017365F"/>
    <w:rsid w:val="0018055E"/>
    <w:rsid w:val="00181A29"/>
    <w:rsid w:val="00183674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368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012E"/>
    <w:rsid w:val="002A361B"/>
    <w:rsid w:val="002A494F"/>
    <w:rsid w:val="002B34A7"/>
    <w:rsid w:val="002C3958"/>
    <w:rsid w:val="002D1B73"/>
    <w:rsid w:val="002D4921"/>
    <w:rsid w:val="002E25C0"/>
    <w:rsid w:val="002E3AA1"/>
    <w:rsid w:val="002E442B"/>
    <w:rsid w:val="00306844"/>
    <w:rsid w:val="0032270B"/>
    <w:rsid w:val="00322864"/>
    <w:rsid w:val="003240E9"/>
    <w:rsid w:val="00324322"/>
    <w:rsid w:val="00325ED2"/>
    <w:rsid w:val="00337A6D"/>
    <w:rsid w:val="0035192F"/>
    <w:rsid w:val="003563C4"/>
    <w:rsid w:val="00356E78"/>
    <w:rsid w:val="00381D57"/>
    <w:rsid w:val="00382A7E"/>
    <w:rsid w:val="00396010"/>
    <w:rsid w:val="003976D0"/>
    <w:rsid w:val="003A52EF"/>
    <w:rsid w:val="003B05FA"/>
    <w:rsid w:val="003C2948"/>
    <w:rsid w:val="003D01EF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3340D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166C"/>
    <w:rsid w:val="004936C9"/>
    <w:rsid w:val="00494EC9"/>
    <w:rsid w:val="00496BBD"/>
    <w:rsid w:val="00497F5B"/>
    <w:rsid w:val="004A20B9"/>
    <w:rsid w:val="004A22EA"/>
    <w:rsid w:val="004A3E7E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2460B"/>
    <w:rsid w:val="00534CDC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5F63"/>
    <w:rsid w:val="00646D50"/>
    <w:rsid w:val="00647093"/>
    <w:rsid w:val="006618BB"/>
    <w:rsid w:val="00662C7E"/>
    <w:rsid w:val="006648DE"/>
    <w:rsid w:val="006679DB"/>
    <w:rsid w:val="00670266"/>
    <w:rsid w:val="006B2C60"/>
    <w:rsid w:val="006C5862"/>
    <w:rsid w:val="006D18B8"/>
    <w:rsid w:val="006D522C"/>
    <w:rsid w:val="006D5B46"/>
    <w:rsid w:val="006E18AE"/>
    <w:rsid w:val="006E235E"/>
    <w:rsid w:val="006F08CB"/>
    <w:rsid w:val="006F130E"/>
    <w:rsid w:val="006F2385"/>
    <w:rsid w:val="006F23A5"/>
    <w:rsid w:val="006F3AD3"/>
    <w:rsid w:val="006F41A3"/>
    <w:rsid w:val="00703AD7"/>
    <w:rsid w:val="007040F3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2945"/>
    <w:rsid w:val="007844C9"/>
    <w:rsid w:val="007872D9"/>
    <w:rsid w:val="007A02EB"/>
    <w:rsid w:val="007B466C"/>
    <w:rsid w:val="007B4D59"/>
    <w:rsid w:val="007C0041"/>
    <w:rsid w:val="007C50EB"/>
    <w:rsid w:val="007D1EBA"/>
    <w:rsid w:val="007D2413"/>
    <w:rsid w:val="007D62A9"/>
    <w:rsid w:val="007D76E8"/>
    <w:rsid w:val="007E6ABE"/>
    <w:rsid w:val="007F4F1A"/>
    <w:rsid w:val="00815BA1"/>
    <w:rsid w:val="008348FE"/>
    <w:rsid w:val="00835387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5339"/>
    <w:rsid w:val="009104C9"/>
    <w:rsid w:val="00910534"/>
    <w:rsid w:val="00912652"/>
    <w:rsid w:val="0091364C"/>
    <w:rsid w:val="009207EB"/>
    <w:rsid w:val="009213C9"/>
    <w:rsid w:val="00933670"/>
    <w:rsid w:val="009439A8"/>
    <w:rsid w:val="00950E09"/>
    <w:rsid w:val="00956F93"/>
    <w:rsid w:val="00957473"/>
    <w:rsid w:val="009600B4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6A29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C1C3E"/>
    <w:rsid w:val="00AC2D59"/>
    <w:rsid w:val="00AC59B7"/>
    <w:rsid w:val="00AC6D34"/>
    <w:rsid w:val="00AD275B"/>
    <w:rsid w:val="00AE509D"/>
    <w:rsid w:val="00AE60EE"/>
    <w:rsid w:val="00AE648B"/>
    <w:rsid w:val="00AF01EA"/>
    <w:rsid w:val="00AF0BE4"/>
    <w:rsid w:val="00AF3FA1"/>
    <w:rsid w:val="00AF4E5F"/>
    <w:rsid w:val="00AF7D0E"/>
    <w:rsid w:val="00B17A2B"/>
    <w:rsid w:val="00B2521F"/>
    <w:rsid w:val="00B25CF7"/>
    <w:rsid w:val="00B25FB4"/>
    <w:rsid w:val="00B31AD3"/>
    <w:rsid w:val="00B332CE"/>
    <w:rsid w:val="00B33B89"/>
    <w:rsid w:val="00B35D4B"/>
    <w:rsid w:val="00B42495"/>
    <w:rsid w:val="00B500A7"/>
    <w:rsid w:val="00B52CE2"/>
    <w:rsid w:val="00B553B0"/>
    <w:rsid w:val="00B55B8A"/>
    <w:rsid w:val="00B70B02"/>
    <w:rsid w:val="00B754E7"/>
    <w:rsid w:val="00B75CD5"/>
    <w:rsid w:val="00B92BC8"/>
    <w:rsid w:val="00BA4847"/>
    <w:rsid w:val="00BC0BCD"/>
    <w:rsid w:val="00BC1154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4264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73ACC"/>
    <w:rsid w:val="00C76A50"/>
    <w:rsid w:val="00C8198B"/>
    <w:rsid w:val="00C8209F"/>
    <w:rsid w:val="00C847F5"/>
    <w:rsid w:val="00C86FDA"/>
    <w:rsid w:val="00C94AC7"/>
    <w:rsid w:val="00CB169B"/>
    <w:rsid w:val="00CB4648"/>
    <w:rsid w:val="00CB4DFC"/>
    <w:rsid w:val="00CB571F"/>
    <w:rsid w:val="00CB657F"/>
    <w:rsid w:val="00CB7931"/>
    <w:rsid w:val="00CC0848"/>
    <w:rsid w:val="00CC7519"/>
    <w:rsid w:val="00CD7833"/>
    <w:rsid w:val="00CE392F"/>
    <w:rsid w:val="00CF5368"/>
    <w:rsid w:val="00CF58E8"/>
    <w:rsid w:val="00D21DB8"/>
    <w:rsid w:val="00D3370F"/>
    <w:rsid w:val="00D3776C"/>
    <w:rsid w:val="00D43C6A"/>
    <w:rsid w:val="00D45E1C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2A2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164D3"/>
    <w:rsid w:val="00E201BE"/>
    <w:rsid w:val="00E20C91"/>
    <w:rsid w:val="00E21157"/>
    <w:rsid w:val="00E2341A"/>
    <w:rsid w:val="00E305CD"/>
    <w:rsid w:val="00E365A1"/>
    <w:rsid w:val="00E37901"/>
    <w:rsid w:val="00E4370F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20D"/>
    <w:rsid w:val="00EC44FB"/>
    <w:rsid w:val="00EC64EB"/>
    <w:rsid w:val="00ED7207"/>
    <w:rsid w:val="00EE134A"/>
    <w:rsid w:val="00EE28DE"/>
    <w:rsid w:val="00EE3B3C"/>
    <w:rsid w:val="00EF1CD3"/>
    <w:rsid w:val="00EF24B4"/>
    <w:rsid w:val="00F003F7"/>
    <w:rsid w:val="00F05688"/>
    <w:rsid w:val="00F105C7"/>
    <w:rsid w:val="00F10B36"/>
    <w:rsid w:val="00F128F5"/>
    <w:rsid w:val="00F2185D"/>
    <w:rsid w:val="00F26477"/>
    <w:rsid w:val="00F27D7A"/>
    <w:rsid w:val="00F35987"/>
    <w:rsid w:val="00F4380E"/>
    <w:rsid w:val="00F51256"/>
    <w:rsid w:val="00F5178C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375B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6">
    <w:name w:val="Верхний колонтитул Знак"/>
    <w:link w:val="a5"/>
    <w:uiPriority w:val="99"/>
    <w:rsid w:val="00E201BE"/>
    <w:rPr>
      <w:sz w:val="28"/>
      <w:szCs w:val="28"/>
    </w:rPr>
  </w:style>
  <w:style w:type="paragraph" w:styleId="ae">
    <w:name w:val="annotation text"/>
    <w:basedOn w:val="a"/>
    <w:link w:val="af"/>
    <w:rsid w:val="0078294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782945"/>
  </w:style>
  <w:style w:type="paragraph" w:styleId="af0">
    <w:name w:val="Normal (Web)"/>
    <w:basedOn w:val="a"/>
    <w:uiPriority w:val="99"/>
    <w:unhideWhenUsed/>
    <w:rsid w:val="00782945"/>
    <w:pPr>
      <w:spacing w:before="15" w:after="15"/>
      <w:ind w:left="15" w:right="15" w:firstLine="225"/>
    </w:pPr>
    <w:rPr>
      <w:sz w:val="24"/>
      <w:szCs w:val="24"/>
    </w:rPr>
  </w:style>
  <w:style w:type="paragraph" w:styleId="22">
    <w:name w:val="Body Text 2"/>
    <w:basedOn w:val="a"/>
    <w:link w:val="23"/>
    <w:rsid w:val="00E164D3"/>
    <w:pPr>
      <w:spacing w:after="120" w:line="480" w:lineRule="auto"/>
    </w:pPr>
  </w:style>
  <w:style w:type="character" w:customStyle="1" w:styleId="23">
    <w:name w:val="Основной текст 2 Знак"/>
    <w:link w:val="22"/>
    <w:rsid w:val="00E164D3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6">
    <w:name w:val="Верхний колонтитул Знак"/>
    <w:link w:val="a5"/>
    <w:uiPriority w:val="99"/>
    <w:rsid w:val="00E201BE"/>
    <w:rPr>
      <w:sz w:val="28"/>
      <w:szCs w:val="28"/>
    </w:rPr>
  </w:style>
  <w:style w:type="paragraph" w:styleId="ae">
    <w:name w:val="annotation text"/>
    <w:basedOn w:val="a"/>
    <w:link w:val="af"/>
    <w:rsid w:val="0078294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782945"/>
  </w:style>
  <w:style w:type="paragraph" w:styleId="af0">
    <w:name w:val="Normal (Web)"/>
    <w:basedOn w:val="a"/>
    <w:uiPriority w:val="99"/>
    <w:unhideWhenUsed/>
    <w:rsid w:val="00782945"/>
    <w:pPr>
      <w:spacing w:before="15" w:after="15"/>
      <w:ind w:left="15" w:right="15" w:firstLine="225"/>
    </w:pPr>
    <w:rPr>
      <w:sz w:val="24"/>
      <w:szCs w:val="24"/>
    </w:rPr>
  </w:style>
  <w:style w:type="paragraph" w:styleId="22">
    <w:name w:val="Body Text 2"/>
    <w:basedOn w:val="a"/>
    <w:link w:val="23"/>
    <w:rsid w:val="00E164D3"/>
    <w:pPr>
      <w:spacing w:after="120" w:line="480" w:lineRule="auto"/>
    </w:pPr>
  </w:style>
  <w:style w:type="character" w:customStyle="1" w:styleId="23">
    <w:name w:val="Основной текст 2 Знак"/>
    <w:link w:val="22"/>
    <w:rsid w:val="00E164D3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2019-05-28T08:18:00Z</cp:lastPrinted>
  <dcterms:created xsi:type="dcterms:W3CDTF">2022-10-25T11:56:00Z</dcterms:created>
  <dcterms:modified xsi:type="dcterms:W3CDTF">2022-10-25T11:56:00Z</dcterms:modified>
</cp:coreProperties>
</file>