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9B616E" w14:paraId="07948548" w14:textId="77777777" w:rsidTr="00895730">
        <w:trPr>
          <w:trHeight w:val="1221"/>
        </w:trPr>
        <w:tc>
          <w:tcPr>
            <w:tcW w:w="4400" w:type="dxa"/>
          </w:tcPr>
          <w:p w14:paraId="7699AB8A" w14:textId="77777777" w:rsidR="00CA0098" w:rsidRPr="009B616E" w:rsidRDefault="00CA0098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0056C6AC" w14:textId="77777777" w:rsidR="00742E7A" w:rsidRPr="009B616E" w:rsidRDefault="009217E4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1C105994" w14:textId="77777777" w:rsidR="00742E7A" w:rsidRPr="009B616E" w:rsidRDefault="00B46FA1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DB343F4" wp14:editId="6142DC3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4932DF" w14:textId="77777777" w:rsidR="00742E7A" w:rsidRPr="009B616E" w:rsidRDefault="00742E7A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316E67" w14:textId="77777777" w:rsidR="00742E7A" w:rsidRPr="009B616E" w:rsidRDefault="00742E7A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533A4" w14:textId="77777777" w:rsidR="00742E7A" w:rsidRPr="009B616E" w:rsidRDefault="00742E7A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697B0CB1" w14:textId="77777777" w:rsidR="00CA0098" w:rsidRPr="009B616E" w:rsidRDefault="009217E4" w:rsidP="00EE6BC0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  <w:r w:rsidR="00CA0098" w:rsidRPr="009B616E">
              <w:rPr>
                <w:rFonts w:ascii="Arial" w:hAnsi="Arial" w:cs="Arial"/>
                <w:sz w:val="24"/>
                <w:szCs w:val="24"/>
              </w:rPr>
              <w:t>БАУЛЫ МУНИЦИПАЛЬ</w:t>
            </w:r>
          </w:p>
          <w:p w14:paraId="30A2D4B8" w14:textId="77777777" w:rsidR="00CA0098" w:rsidRPr="009B616E" w:rsidRDefault="00CA0098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71C75854" w14:textId="77777777" w:rsidR="00742E7A" w:rsidRPr="009B616E" w:rsidRDefault="00742E7A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7E5" w:rsidRPr="009B616E" w14:paraId="1BF2B58A" w14:textId="77777777" w:rsidTr="00895730">
        <w:trPr>
          <w:trHeight w:hRule="exact" w:val="387"/>
        </w:trPr>
        <w:tc>
          <w:tcPr>
            <w:tcW w:w="9700" w:type="dxa"/>
            <w:gridSpan w:val="4"/>
          </w:tcPr>
          <w:p w14:paraId="67C9CAE2" w14:textId="77777777" w:rsidR="005677E5" w:rsidRPr="009B616E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7934FD" w14:textId="77777777" w:rsidR="005677E5" w:rsidRPr="009B616E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9B616E" w14:paraId="171227A9" w14:textId="77777777" w:rsidTr="00895730">
        <w:trPr>
          <w:trHeight w:val="413"/>
        </w:trPr>
        <w:tc>
          <w:tcPr>
            <w:tcW w:w="4850" w:type="dxa"/>
            <w:gridSpan w:val="2"/>
            <w:vAlign w:val="bottom"/>
          </w:tcPr>
          <w:p w14:paraId="492B2AA0" w14:textId="77777777" w:rsidR="004240BD" w:rsidRPr="009B616E" w:rsidRDefault="00A85133" w:rsidP="00CA0098">
            <w:pPr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D0E0A" w:rsidRPr="009B6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16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A0098" w:rsidRPr="009B616E">
              <w:rPr>
                <w:rFonts w:ascii="Arial" w:hAnsi="Arial" w:cs="Arial"/>
                <w:sz w:val="24"/>
                <w:szCs w:val="24"/>
              </w:rPr>
              <w:t xml:space="preserve">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80F1E82" w14:textId="77777777" w:rsidR="004240BD" w:rsidRPr="009B616E" w:rsidRDefault="00A85133" w:rsidP="0073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B758D" w:rsidRPr="009B6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5969" w:rsidRPr="009B616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D16C39" w:rsidRPr="009B616E" w14:paraId="726F34E6" w14:textId="77777777" w:rsidTr="009C167F">
        <w:trPr>
          <w:trHeight w:val="1011"/>
        </w:trPr>
        <w:tc>
          <w:tcPr>
            <w:tcW w:w="9700" w:type="dxa"/>
            <w:gridSpan w:val="4"/>
            <w:vAlign w:val="bottom"/>
          </w:tcPr>
          <w:p w14:paraId="2E884E58" w14:textId="77777777" w:rsidR="00D16C39" w:rsidRPr="009B616E" w:rsidRDefault="00D16C39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E07A02" w14:textId="77777777" w:rsidR="00D16C39" w:rsidRPr="009B616E" w:rsidRDefault="00D16C39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53B56EF9" w14:textId="77777777" w:rsidR="00D16C39" w:rsidRPr="009B616E" w:rsidRDefault="00D16C39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4D51B8" w14:textId="77777777" w:rsidR="00895730" w:rsidRPr="009B616E" w:rsidRDefault="00895730" w:rsidP="00895730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6094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D16C39" w:rsidRPr="009B616E" w14:paraId="1F9A051D" w14:textId="77777777" w:rsidTr="002C0EB1">
        <w:tc>
          <w:tcPr>
            <w:tcW w:w="5245" w:type="dxa"/>
            <w:shd w:val="clear" w:color="auto" w:fill="auto"/>
          </w:tcPr>
          <w:p w14:paraId="4444C48E" w14:textId="77777777" w:rsidR="00D16C39" w:rsidRPr="009B616E" w:rsidRDefault="00D16C39" w:rsidP="002C0E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16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утверждении Положения </w:t>
            </w:r>
            <w:r w:rsidR="002C0EB1" w:rsidRPr="009B616E">
              <w:rPr>
                <w:rFonts w:ascii="Arial" w:hAnsi="Arial" w:cs="Arial"/>
                <w:color w:val="000000"/>
                <w:sz w:val="24"/>
                <w:szCs w:val="24"/>
              </w:rPr>
              <w:t>и состава</w:t>
            </w:r>
            <w:r w:rsidRPr="009B616E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комиссии по соблюдению требований к служебному (должностному) поведению и урегулированию конфликта интересов</w:t>
            </w:r>
            <w:r w:rsidR="00B82C94" w:rsidRPr="009B616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46064" w:rsidRPr="009B616E">
              <w:rPr>
                <w:rFonts w:ascii="Arial" w:hAnsi="Arial" w:cs="Arial"/>
                <w:color w:val="000000"/>
                <w:sz w:val="24"/>
                <w:szCs w:val="24"/>
              </w:rPr>
              <w:t>в Бавлинском муниципальном районе Республики Татарстан</w:t>
            </w:r>
          </w:p>
          <w:p w14:paraId="1D3544B8" w14:textId="77777777" w:rsidR="002C0EB1" w:rsidRPr="009B616E" w:rsidRDefault="002C0EB1" w:rsidP="002C0E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C2DAD6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right="4535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8523183" w14:textId="77777777" w:rsidR="00895730" w:rsidRPr="009B616E" w:rsidRDefault="00895730" w:rsidP="00B82C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федеральными зако</w:t>
      </w:r>
      <w:r w:rsidR="00040FC1" w:rsidRPr="009B616E">
        <w:rPr>
          <w:rFonts w:ascii="Arial" w:hAnsi="Arial" w:cs="Arial"/>
          <w:sz w:val="24"/>
          <w:szCs w:val="24"/>
        </w:rPr>
        <w:t xml:space="preserve">нами от 6 </w:t>
      </w:r>
      <w:r w:rsidRPr="009B616E">
        <w:rPr>
          <w:rFonts w:ascii="Arial" w:hAnsi="Arial" w:cs="Arial"/>
          <w:sz w:val="24"/>
          <w:szCs w:val="24"/>
        </w:rPr>
        <w:t>октября 2003 года № 131-ФЗ «Об общих принципах организации местного самоуправления в Российской Федерации», от 25 декабря 2008 года №</w:t>
      </w:r>
      <w:r w:rsidR="00B82C94" w:rsidRPr="009B616E">
        <w:rPr>
          <w:rFonts w:ascii="Arial" w:hAnsi="Arial" w:cs="Arial"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 xml:space="preserve">273-ФЗ «О противодействии коррупции», </w:t>
      </w:r>
      <w:hyperlink r:id="rId9" w:history="1">
        <w:r w:rsidRPr="009B616E">
          <w:rPr>
            <w:rFonts w:ascii="Arial" w:hAnsi="Arial" w:cs="Arial"/>
            <w:sz w:val="24"/>
            <w:szCs w:val="24"/>
          </w:rPr>
          <w:t>Уставом</w:t>
        </w:r>
      </w:hyperlink>
      <w:r w:rsidRPr="009B616E">
        <w:rPr>
          <w:rFonts w:ascii="Arial" w:hAnsi="Arial" w:cs="Arial"/>
          <w:sz w:val="24"/>
          <w:szCs w:val="24"/>
        </w:rPr>
        <w:t xml:space="preserve"> 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 Совет Бавлинского муниципального района Республики Татарстан решил:</w:t>
      </w:r>
    </w:p>
    <w:p w14:paraId="44424C7A" w14:textId="77777777" w:rsidR="003C0A84" w:rsidRPr="009B616E" w:rsidRDefault="00B82C94" w:rsidP="003C0A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1.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Утвердить Положение о комиссии по соблюдению требований к служебному (должностному) поведению и урегулированию конфликта интересов</w:t>
      </w:r>
      <w:r w:rsidR="00646064" w:rsidRPr="009B616E">
        <w:rPr>
          <w:rFonts w:ascii="Arial" w:hAnsi="Arial" w:cs="Arial"/>
          <w:sz w:val="24"/>
          <w:szCs w:val="24"/>
        </w:rPr>
        <w:t xml:space="preserve"> </w:t>
      </w:r>
      <w:r w:rsidR="00646064" w:rsidRPr="009B616E">
        <w:rPr>
          <w:rFonts w:ascii="Arial" w:hAnsi="Arial" w:cs="Arial"/>
          <w:color w:val="000000"/>
          <w:sz w:val="24"/>
          <w:szCs w:val="24"/>
        </w:rPr>
        <w:t xml:space="preserve">в Бавлинском муниципальном </w:t>
      </w:r>
      <w:proofErr w:type="gramStart"/>
      <w:r w:rsidR="00646064" w:rsidRPr="009B616E">
        <w:rPr>
          <w:rFonts w:ascii="Arial" w:hAnsi="Arial" w:cs="Arial"/>
          <w:color w:val="000000"/>
          <w:sz w:val="24"/>
          <w:szCs w:val="24"/>
        </w:rPr>
        <w:t>районе</w:t>
      </w:r>
      <w:proofErr w:type="gramEnd"/>
      <w:r w:rsidR="00646064" w:rsidRPr="009B616E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="003C0A84" w:rsidRPr="009B616E">
        <w:rPr>
          <w:rFonts w:ascii="Arial" w:hAnsi="Arial" w:cs="Arial"/>
          <w:sz w:val="24"/>
          <w:szCs w:val="24"/>
        </w:rPr>
        <w:t xml:space="preserve"> </w:t>
      </w:r>
      <w:r w:rsidR="003C0A84" w:rsidRPr="009B616E">
        <w:rPr>
          <w:rFonts w:ascii="Arial" w:hAnsi="Arial" w:cs="Arial"/>
          <w:color w:val="000000"/>
          <w:sz w:val="24"/>
          <w:szCs w:val="24"/>
        </w:rPr>
        <w:t xml:space="preserve">согласно приложению № 1. </w:t>
      </w:r>
    </w:p>
    <w:p w14:paraId="3E7CAEA6" w14:textId="77777777" w:rsidR="003C0A84" w:rsidRPr="009B616E" w:rsidRDefault="003C0A84" w:rsidP="003C0A84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2. Утвердить состав комисси</w:t>
      </w:r>
      <w:r w:rsidR="00FE39EA" w:rsidRPr="009B616E">
        <w:rPr>
          <w:rFonts w:ascii="Arial" w:hAnsi="Arial" w:cs="Arial"/>
          <w:sz w:val="24"/>
          <w:szCs w:val="24"/>
        </w:rPr>
        <w:t>и</w:t>
      </w:r>
      <w:r w:rsidRPr="009B616E">
        <w:rPr>
          <w:rFonts w:ascii="Arial" w:hAnsi="Arial" w:cs="Arial"/>
          <w:sz w:val="24"/>
          <w:szCs w:val="24"/>
        </w:rPr>
        <w:t xml:space="preserve"> по соблюдению требований к служебному (должностному) поведению и урегулированию конфликта интересов в Бавлинском муниципальном районе Республики Татарстан согласно приложению № 2. </w:t>
      </w:r>
    </w:p>
    <w:p w14:paraId="5044F756" w14:textId="77777777" w:rsidR="00895730" w:rsidRPr="009B616E" w:rsidRDefault="003C0A84" w:rsidP="004A57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</w:t>
      </w:r>
      <w:r w:rsidR="00B82C94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8F1B5B" w:rsidRPr="009B616E">
        <w:rPr>
          <w:rFonts w:ascii="Arial" w:hAnsi="Arial" w:cs="Arial"/>
          <w:color w:val="000000"/>
          <w:sz w:val="24"/>
          <w:szCs w:val="24"/>
        </w:rPr>
        <w:t>Признать утратившими силу р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ешени</w:t>
      </w:r>
      <w:r w:rsidRPr="009B616E">
        <w:rPr>
          <w:rFonts w:ascii="Arial" w:hAnsi="Arial" w:cs="Arial"/>
          <w:color w:val="000000"/>
          <w:sz w:val="24"/>
          <w:szCs w:val="24"/>
        </w:rPr>
        <w:t>я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Совета Бавлинского муниципального района Республики Татарстан</w:t>
      </w:r>
      <w:r w:rsidR="00716956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E17213" w:rsidRPr="009B616E">
        <w:rPr>
          <w:rFonts w:ascii="Arial" w:hAnsi="Arial" w:cs="Arial"/>
          <w:color w:val="000000"/>
          <w:sz w:val="24"/>
          <w:szCs w:val="24"/>
        </w:rPr>
        <w:t>от 20.04.2018</w:t>
      </w:r>
      <w:r w:rsidR="00716956" w:rsidRPr="009B616E">
        <w:rPr>
          <w:rFonts w:ascii="Arial" w:hAnsi="Arial" w:cs="Arial"/>
          <w:color w:val="000000"/>
          <w:sz w:val="24"/>
          <w:szCs w:val="24"/>
        </w:rPr>
        <w:t xml:space="preserve"> № 153 «О внесении изменений в решение Совета Бавлинского муниципального района от 14.07.2016 № 66 «Об утверждении Положения о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интересов»,</w:t>
      </w:r>
      <w:r w:rsidR="008F1B5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221A4F" w:rsidRPr="009B616E">
        <w:rPr>
          <w:rFonts w:ascii="Arial" w:hAnsi="Arial" w:cs="Arial"/>
          <w:color w:val="000000"/>
          <w:sz w:val="24"/>
          <w:szCs w:val="24"/>
        </w:rPr>
        <w:t>3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июля 201</w:t>
      </w:r>
      <w:r w:rsidR="00221A4F" w:rsidRPr="009B616E">
        <w:rPr>
          <w:rFonts w:ascii="Arial" w:hAnsi="Arial" w:cs="Arial"/>
          <w:color w:val="000000"/>
          <w:sz w:val="24"/>
          <w:szCs w:val="24"/>
        </w:rPr>
        <w:t>8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="00B82C94" w:rsidRPr="009B616E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21A4F" w:rsidRPr="009B616E">
        <w:rPr>
          <w:rFonts w:ascii="Arial" w:hAnsi="Arial" w:cs="Arial"/>
          <w:color w:val="000000"/>
          <w:sz w:val="24"/>
          <w:szCs w:val="24"/>
        </w:rPr>
        <w:t>161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«</w:t>
      </w:r>
      <w:r w:rsidR="00221A4F" w:rsidRPr="009B616E">
        <w:rPr>
          <w:rFonts w:ascii="Arial" w:hAnsi="Arial" w:cs="Arial"/>
          <w:color w:val="000000"/>
          <w:sz w:val="24"/>
          <w:szCs w:val="24"/>
        </w:rPr>
        <w:t>Об утверждении Положения о комиссии по</w:t>
      </w:r>
      <w:proofErr w:type="gramEnd"/>
      <w:r w:rsidR="00221A4F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221A4F" w:rsidRPr="009B616E">
        <w:rPr>
          <w:rFonts w:ascii="Arial" w:hAnsi="Arial" w:cs="Arial"/>
          <w:color w:val="000000"/>
          <w:sz w:val="24"/>
          <w:szCs w:val="24"/>
        </w:rPr>
        <w:t>соблюдению требований к служебному (должностному) поведению и урегулированию конфликта интересов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»</w:t>
      </w:r>
      <w:r w:rsidR="00D60E6D" w:rsidRPr="009B616E">
        <w:rPr>
          <w:rFonts w:ascii="Arial" w:hAnsi="Arial" w:cs="Arial"/>
          <w:sz w:val="24"/>
          <w:szCs w:val="24"/>
        </w:rPr>
        <w:t xml:space="preserve"> </w:t>
      </w:r>
      <w:r w:rsidR="00D60E6D" w:rsidRPr="009B616E">
        <w:rPr>
          <w:rFonts w:ascii="Arial" w:hAnsi="Arial" w:cs="Arial"/>
          <w:color w:val="000000"/>
          <w:sz w:val="24"/>
          <w:szCs w:val="24"/>
        </w:rPr>
        <w:t>(с изменениями, внесенными решением Совета Бавлинского муниципального района от 27.03.2019 № 201),</w:t>
      </w:r>
      <w:r w:rsidRPr="009B616E">
        <w:rPr>
          <w:rFonts w:ascii="Arial" w:hAnsi="Arial" w:cs="Arial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от 03.07.2018 № 162 «О создании комиссии по соблюдению требований к служебному поведению муниципальных служащих, должностному поведению лиц, </w:t>
      </w:r>
      <w:r w:rsidRPr="009B616E">
        <w:rPr>
          <w:rFonts w:ascii="Arial" w:hAnsi="Arial" w:cs="Arial"/>
          <w:color w:val="000000"/>
          <w:sz w:val="24"/>
          <w:szCs w:val="24"/>
        </w:rPr>
        <w:lastRenderedPageBreak/>
        <w:t>замещающих муниципальные должности, и урегулированию конфликта интересов» (с изменениями, внесенными решениями Совета Бавлинского муниципального района от 27.03.2019 № 202)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14:paraId="00D180B4" w14:textId="77777777" w:rsidR="00B82C94" w:rsidRPr="009B616E" w:rsidRDefault="003C0A84" w:rsidP="00B82C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4</w:t>
      </w:r>
      <w:r w:rsidR="00B82C94" w:rsidRPr="009B616E">
        <w:rPr>
          <w:rFonts w:ascii="Arial" w:hAnsi="Arial" w:cs="Arial"/>
          <w:sz w:val="24"/>
          <w:szCs w:val="24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14:paraId="0043206F" w14:textId="77777777" w:rsidR="00F3732D" w:rsidRPr="009B616E" w:rsidRDefault="003C0A84" w:rsidP="00B82C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5</w:t>
      </w:r>
      <w:r w:rsidR="00B82C94" w:rsidRPr="009B616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82C94" w:rsidRPr="009B616E">
        <w:rPr>
          <w:rFonts w:ascii="Arial" w:hAnsi="Arial" w:cs="Arial"/>
          <w:sz w:val="24"/>
          <w:szCs w:val="24"/>
        </w:rPr>
        <w:t>Контроль за</w:t>
      </w:r>
      <w:proofErr w:type="gramEnd"/>
      <w:r w:rsidR="00B82C94" w:rsidRPr="009B616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  <w:r w:rsidR="00895730" w:rsidRPr="009B616E">
        <w:rPr>
          <w:rFonts w:ascii="Arial" w:hAnsi="Arial" w:cs="Arial"/>
          <w:sz w:val="24"/>
          <w:szCs w:val="24"/>
        </w:rPr>
        <w:t xml:space="preserve">      </w:t>
      </w:r>
    </w:p>
    <w:p w14:paraId="2A3FE7CB" w14:textId="77777777" w:rsidR="00F3732D" w:rsidRPr="009B616E" w:rsidRDefault="00F3732D" w:rsidP="00F3732D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             </w:t>
      </w:r>
    </w:p>
    <w:p w14:paraId="70AC0ED3" w14:textId="77777777" w:rsidR="008F1B5B" w:rsidRPr="009B616E" w:rsidRDefault="008F1B5B" w:rsidP="00F3732D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13C1B24F" w14:textId="77777777" w:rsidR="00F3732D" w:rsidRPr="009B616E" w:rsidRDefault="00F3732D" w:rsidP="00F3732D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08E24BB5" w14:textId="77777777" w:rsidR="008F1B5B" w:rsidRPr="009B616E" w:rsidRDefault="00F3732D" w:rsidP="00F3732D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    </w:t>
      </w:r>
      <w:r w:rsidR="008F1B5B" w:rsidRPr="009B616E">
        <w:rPr>
          <w:rFonts w:ascii="Arial" w:hAnsi="Arial" w:cs="Arial"/>
          <w:sz w:val="24"/>
          <w:szCs w:val="24"/>
        </w:rPr>
        <w:t xml:space="preserve">  </w:t>
      </w:r>
      <w:r w:rsidRPr="009B616E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9B616E">
        <w:rPr>
          <w:rFonts w:ascii="Arial" w:hAnsi="Arial" w:cs="Arial"/>
          <w:sz w:val="24"/>
          <w:szCs w:val="24"/>
        </w:rPr>
        <w:t>И.о</w:t>
      </w:r>
      <w:proofErr w:type="spellEnd"/>
      <w:r w:rsidRPr="009B616E">
        <w:rPr>
          <w:rFonts w:ascii="Arial" w:hAnsi="Arial" w:cs="Arial"/>
          <w:sz w:val="24"/>
          <w:szCs w:val="24"/>
        </w:rPr>
        <w:t>. Главы</w:t>
      </w:r>
      <w:r w:rsidR="008F1B5B" w:rsidRPr="009B616E">
        <w:rPr>
          <w:rFonts w:ascii="Arial" w:hAnsi="Arial" w:cs="Arial"/>
          <w:sz w:val="24"/>
          <w:szCs w:val="24"/>
        </w:rPr>
        <w:t xml:space="preserve"> </w:t>
      </w:r>
    </w:p>
    <w:p w14:paraId="6C7F0B69" w14:textId="77777777" w:rsidR="008F1B5B" w:rsidRPr="009B616E" w:rsidRDefault="008F1B5B" w:rsidP="008F1B5B">
      <w:pPr>
        <w:widowControl w:val="0"/>
        <w:tabs>
          <w:tab w:val="left" w:pos="6237"/>
        </w:tabs>
        <w:autoSpaceDE w:val="0"/>
        <w:autoSpaceDN w:val="0"/>
        <w:spacing w:line="0" w:lineRule="atLeast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14:paraId="60E59EDF" w14:textId="77777777" w:rsidR="008F1B5B" w:rsidRPr="009B616E" w:rsidRDefault="00F3732D" w:rsidP="008F1B5B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 </w:t>
      </w:r>
      <w:r w:rsidR="008F1B5B" w:rsidRPr="009B616E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9B616E">
        <w:rPr>
          <w:rFonts w:ascii="Arial" w:hAnsi="Arial" w:cs="Arial"/>
          <w:sz w:val="24"/>
          <w:szCs w:val="24"/>
        </w:rPr>
        <w:t>И.о</w:t>
      </w:r>
      <w:proofErr w:type="spellEnd"/>
      <w:r w:rsidRPr="009B616E">
        <w:rPr>
          <w:rFonts w:ascii="Arial" w:hAnsi="Arial" w:cs="Arial"/>
          <w:sz w:val="24"/>
          <w:szCs w:val="24"/>
        </w:rPr>
        <w:t xml:space="preserve"> Председателя</w:t>
      </w:r>
    </w:p>
    <w:p w14:paraId="640CC839" w14:textId="77777777" w:rsidR="00F3732D" w:rsidRPr="009B616E" w:rsidRDefault="00F3732D" w:rsidP="008F1B5B">
      <w:pPr>
        <w:widowControl w:val="0"/>
        <w:tabs>
          <w:tab w:val="left" w:pos="6237"/>
        </w:tabs>
        <w:autoSpaceDE w:val="0"/>
        <w:autoSpaceDN w:val="0"/>
        <w:spacing w:line="0" w:lineRule="atLeast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Совета Бавлинского муниципального района             </w:t>
      </w:r>
      <w:r w:rsidR="008F1B5B" w:rsidRPr="009B616E">
        <w:rPr>
          <w:rFonts w:ascii="Arial" w:hAnsi="Arial" w:cs="Arial"/>
          <w:sz w:val="24"/>
          <w:szCs w:val="24"/>
        </w:rPr>
        <w:t xml:space="preserve">          </w:t>
      </w:r>
      <w:r w:rsidRPr="009B616E">
        <w:rPr>
          <w:rFonts w:ascii="Arial" w:hAnsi="Arial" w:cs="Arial"/>
          <w:sz w:val="24"/>
          <w:szCs w:val="24"/>
        </w:rPr>
        <w:t xml:space="preserve">      Р.Г. </w:t>
      </w:r>
      <w:proofErr w:type="spellStart"/>
      <w:r w:rsidRPr="009B616E">
        <w:rPr>
          <w:rFonts w:ascii="Arial" w:hAnsi="Arial" w:cs="Arial"/>
          <w:sz w:val="24"/>
          <w:szCs w:val="24"/>
        </w:rPr>
        <w:t>Хамидуллин</w:t>
      </w:r>
      <w:proofErr w:type="spellEnd"/>
    </w:p>
    <w:p w14:paraId="596A0C2C" w14:textId="77777777" w:rsidR="00895730" w:rsidRPr="009B616E" w:rsidRDefault="00895730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5461C92D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466FB158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45F34952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150AC27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EE91415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3EB44125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4340847" w14:textId="536CC89C" w:rsidR="00F3732D" w:rsidRDefault="004A5707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ab/>
      </w:r>
    </w:p>
    <w:p w14:paraId="0F58F76B" w14:textId="6318892E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3F53843A" w14:textId="020468BC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7E32A898" w14:textId="787AC72E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19381923" w14:textId="18291D13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7C4D0EB5" w14:textId="333A276C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590722D7" w14:textId="01D06C53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33D853F1" w14:textId="0D190957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14880F59" w14:textId="42C17A69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1381E703" w14:textId="798821E6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76895D27" w14:textId="0EC790E4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190E27B6" w14:textId="4F164363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242417BD" w14:textId="17AF8148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42FF75E8" w14:textId="5D5B1B73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0B38E046" w14:textId="462BBF28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175135AE" w14:textId="77777777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5236B545" w14:textId="17D4F6EE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6011BA49" w14:textId="23247AB5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498432B7" w14:textId="6F9A82D3" w:rsid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1599CB85" w14:textId="77777777" w:rsidR="009B616E" w:rsidRPr="009B616E" w:rsidRDefault="009B616E" w:rsidP="004A5707">
      <w:pPr>
        <w:widowControl w:val="0"/>
        <w:tabs>
          <w:tab w:val="left" w:pos="1530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</w:p>
    <w:p w14:paraId="7B2E4B7B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3A1296A9" w14:textId="77777777" w:rsidR="00F3732D" w:rsidRPr="009B616E" w:rsidRDefault="00716956" w:rsidP="00716956">
      <w:pPr>
        <w:widowControl w:val="0"/>
        <w:tabs>
          <w:tab w:val="left" w:pos="2925"/>
          <w:tab w:val="left" w:pos="6237"/>
        </w:tabs>
        <w:autoSpaceDE w:val="0"/>
        <w:autoSpaceDN w:val="0"/>
        <w:spacing w:line="0" w:lineRule="atLeast"/>
        <w:ind w:firstLine="709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ab/>
      </w:r>
    </w:p>
    <w:p w14:paraId="762A974D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5AFB50DE" w14:textId="77777777" w:rsidR="00F3732D" w:rsidRPr="009B616E" w:rsidRDefault="00F3732D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765A4410" w14:textId="77777777" w:rsidR="00E17213" w:rsidRPr="009B616E" w:rsidRDefault="00E17213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7FF21DD5" w14:textId="77777777" w:rsidR="00895730" w:rsidRPr="009B616E" w:rsidRDefault="00895730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Приложение</w:t>
      </w:r>
      <w:r w:rsidR="003C0A84" w:rsidRPr="009B616E">
        <w:rPr>
          <w:rFonts w:ascii="Arial" w:hAnsi="Arial" w:cs="Arial"/>
          <w:sz w:val="24"/>
          <w:szCs w:val="24"/>
        </w:rPr>
        <w:t xml:space="preserve"> № 1</w:t>
      </w:r>
      <w:r w:rsidRPr="009B616E">
        <w:rPr>
          <w:rFonts w:ascii="Arial" w:hAnsi="Arial" w:cs="Arial"/>
          <w:sz w:val="24"/>
          <w:szCs w:val="24"/>
        </w:rPr>
        <w:t xml:space="preserve"> </w:t>
      </w:r>
    </w:p>
    <w:p w14:paraId="066F76AF" w14:textId="77777777" w:rsidR="00895730" w:rsidRPr="009B616E" w:rsidRDefault="00895730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к решению Совета Бавлинского </w:t>
      </w:r>
    </w:p>
    <w:p w14:paraId="7D28C640" w14:textId="77777777" w:rsidR="00895730" w:rsidRPr="009B616E" w:rsidRDefault="00895730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14:paraId="204A8BAC" w14:textId="77777777" w:rsidR="00895730" w:rsidRPr="009B616E" w:rsidRDefault="00895730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Республики Татарстан</w:t>
      </w:r>
    </w:p>
    <w:p w14:paraId="66DD1A3A" w14:textId="32015BD9" w:rsidR="00895730" w:rsidRPr="009B616E" w:rsidRDefault="00895730" w:rsidP="00895730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от </w:t>
      </w:r>
      <w:r w:rsidR="009B616E">
        <w:rPr>
          <w:rFonts w:ascii="Arial" w:hAnsi="Arial" w:cs="Arial"/>
          <w:sz w:val="24"/>
          <w:szCs w:val="24"/>
        </w:rPr>
        <w:t>14.09.</w:t>
      </w:r>
      <w:r w:rsidRPr="009B616E">
        <w:rPr>
          <w:rFonts w:ascii="Arial" w:hAnsi="Arial" w:cs="Arial"/>
          <w:sz w:val="24"/>
          <w:szCs w:val="24"/>
        </w:rPr>
        <w:t xml:space="preserve"> </w:t>
      </w:r>
      <w:r w:rsidR="00EF10C1" w:rsidRPr="009B616E">
        <w:rPr>
          <w:rFonts w:ascii="Arial" w:hAnsi="Arial" w:cs="Arial"/>
          <w:sz w:val="24"/>
          <w:szCs w:val="24"/>
        </w:rPr>
        <w:t>2022</w:t>
      </w:r>
      <w:r w:rsidRPr="009B616E">
        <w:rPr>
          <w:rFonts w:ascii="Arial" w:hAnsi="Arial" w:cs="Arial"/>
          <w:sz w:val="24"/>
          <w:szCs w:val="24"/>
        </w:rPr>
        <w:t xml:space="preserve">. № </w:t>
      </w:r>
      <w:r w:rsidR="009B616E">
        <w:rPr>
          <w:rFonts w:ascii="Arial" w:hAnsi="Arial" w:cs="Arial"/>
          <w:sz w:val="24"/>
          <w:szCs w:val="24"/>
        </w:rPr>
        <w:t>134</w:t>
      </w:r>
    </w:p>
    <w:p w14:paraId="4B440D9E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0CCB4B7B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Положение</w:t>
      </w:r>
    </w:p>
    <w:p w14:paraId="6E1B626E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о комиссии по соблюдению требований к служебному (должностному) поведению и урегулированию конфликта интересов</w:t>
      </w:r>
      <w:r w:rsidR="00646064" w:rsidRPr="009B616E">
        <w:rPr>
          <w:rFonts w:ascii="Arial" w:hAnsi="Arial" w:cs="Arial"/>
          <w:sz w:val="24"/>
          <w:szCs w:val="24"/>
        </w:rPr>
        <w:t xml:space="preserve"> </w:t>
      </w:r>
      <w:r w:rsidR="00646064" w:rsidRPr="009B616E">
        <w:rPr>
          <w:rFonts w:ascii="Arial" w:hAnsi="Arial" w:cs="Arial"/>
          <w:color w:val="000000"/>
          <w:sz w:val="24"/>
          <w:szCs w:val="24"/>
        </w:rPr>
        <w:t>в Бавлинском муниципальном районе Республики Татарстан</w:t>
      </w:r>
    </w:p>
    <w:p w14:paraId="2B9C115F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1D532349" w14:textId="77777777" w:rsidR="00895730" w:rsidRPr="009B616E" w:rsidRDefault="00895730" w:rsidP="00EF10C1">
      <w:pPr>
        <w:numPr>
          <w:ilvl w:val="0"/>
          <w:numId w:val="11"/>
        </w:num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Общие положения</w:t>
      </w:r>
    </w:p>
    <w:p w14:paraId="197D5CB9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795AD755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1.1.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Настоящим Положением определяется порядок формирования и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деятельности комиссии по соблюдению требований к служебному (должностному) поведению и урегулированию конфликта интересов (далее – комиссия), образуемой в </w:t>
      </w:r>
      <w:r w:rsidRPr="009B616E">
        <w:rPr>
          <w:rFonts w:ascii="Arial" w:hAnsi="Arial" w:cs="Arial"/>
          <w:sz w:val="24"/>
          <w:szCs w:val="24"/>
        </w:rPr>
        <w:t>Бавлинском муниципальном районе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в соответствии с федеральными законами от 25 декабря 2008 года №273-ФЗ «О противодействии коррупции»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 (далее – Федеральный закон № </w:t>
      </w:r>
      <w:r w:rsidRPr="009B616E">
        <w:rPr>
          <w:rFonts w:ascii="Arial" w:hAnsi="Arial" w:cs="Arial"/>
          <w:color w:val="000000"/>
          <w:sz w:val="24"/>
          <w:szCs w:val="24"/>
        </w:rPr>
        <w:t>273-ФЗ), от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2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марта 2007 года № 25-ФЗ «О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муниципальной службе в Российской Федерации», Кодексом Республики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Татарстан о муниципальной службе.</w:t>
      </w:r>
    </w:p>
    <w:p w14:paraId="2D03C593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1.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Татарстан, Уставом </w:t>
      </w:r>
      <w:r w:rsidR="00FE6288" w:rsidRPr="009B616E">
        <w:rPr>
          <w:rFonts w:ascii="Arial" w:hAnsi="Arial" w:cs="Arial"/>
          <w:color w:val="000000"/>
          <w:sz w:val="24"/>
          <w:szCs w:val="24"/>
        </w:rPr>
        <w:t xml:space="preserve">Бавлинского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>, настоящим Положением и иными муниципальными нормативными правовыми актами.</w:t>
      </w:r>
    </w:p>
    <w:p w14:paraId="04BF6F40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1.</w:t>
      </w:r>
      <w:r w:rsidR="00EF10C1" w:rsidRPr="009B616E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Основной задачей комиссии является содействие органам местного самоуправления </w:t>
      </w:r>
      <w:r w:rsidR="00FE6288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(далее – органы местного самоуправления):</w:t>
      </w:r>
    </w:p>
    <w:p w14:paraId="3F1B8B5E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в обеспечении соблюдения муниципальными служащими, лицами, замещающими муниципальные должности, ограничений и запретов, требований о предотвращении или урегулировании конфликта интересов, а также в обеспечении исполнения ими обязанностей, установленных Федеральным за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коном №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273-ФЗ, другими федеральными законами и законами Республики Татарстан (далее – требования к служебному поведению и (или) требования об урегулировании конфликта интересов);</w:t>
      </w:r>
    </w:p>
    <w:p w14:paraId="1EBE79EE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в обеспечении соблюдения руководителями организаций (учреждений), подведомственных органу местного самоуправления, требований о предотвращении или урегулировании конфликта интересов</w:t>
      </w:r>
      <w:r w:rsidR="006146A9" w:rsidRPr="009B616E">
        <w:rPr>
          <w:rFonts w:ascii="Arial" w:hAnsi="Arial" w:cs="Arial"/>
          <w:color w:val="000000"/>
          <w:sz w:val="24"/>
          <w:szCs w:val="24"/>
        </w:rPr>
        <w:t>, а также в обеспечении исполнения ими обязанностей, установленных Федеральным законом № 273-ФЗ»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;</w:t>
      </w:r>
    </w:p>
    <w:p w14:paraId="0C585EB4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в)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в осуществлении в органе местного самоуправления мер по предупреждению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коррупции.</w:t>
      </w:r>
    </w:p>
    <w:p w14:paraId="3535DE8E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1.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9B616E">
        <w:rPr>
          <w:rFonts w:ascii="Arial" w:hAnsi="Arial" w:cs="Arial"/>
          <w:color w:val="000000"/>
          <w:sz w:val="24"/>
          <w:szCs w:val="24"/>
        </w:rPr>
        <w:t>Комиссия рассматривает вопросы, связанные с соблюдением требований:</w:t>
      </w:r>
    </w:p>
    <w:p w14:paraId="6EA7CC25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к служебному поведению и (или) требований об урегулировании конфликта интересов в отношении муниципальных служащих;</w:t>
      </w:r>
    </w:p>
    <w:p w14:paraId="364F8A1F" w14:textId="77777777" w:rsidR="00895730" w:rsidRPr="009B616E" w:rsidRDefault="00EF10C1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к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должностному поведению и (или) требований об урегулировании конфликта интересов в отношении лиц, замещающих муниципальные должности;</w:t>
      </w:r>
    </w:p>
    <w:p w14:paraId="2472A9A5" w14:textId="77777777" w:rsidR="00A70B9D" w:rsidRPr="009B616E" w:rsidRDefault="00A70B9D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к должностному поведению и (или) об урегулировании конфликта интересов в отношении руководителей организаций (учреждений), подведомственных органу местного самоуправления;</w:t>
      </w:r>
    </w:p>
    <w:p w14:paraId="5DE2E55F" w14:textId="77777777" w:rsidR="006146A9" w:rsidRPr="009B616E" w:rsidRDefault="006146A9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по уведомлению лицом, замещающим должность муниципальной службы, представителя нанимателя о фактах обращения в целях склонения его к совершению коррупционных правонарушений.</w:t>
      </w:r>
    </w:p>
    <w:p w14:paraId="648663D2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1.5. </w:t>
      </w:r>
      <w:proofErr w:type="gramStart"/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Комиссия не рассматривает вопросы, относящиеся к компетенции Комиссии по координации работы по противодействию коррупции в Республике </w:t>
      </w:r>
      <w:r w:rsidR="00895730" w:rsidRPr="009B616E">
        <w:rPr>
          <w:rFonts w:ascii="Arial" w:hAnsi="Arial" w:cs="Arial"/>
          <w:color w:val="000000"/>
          <w:spacing w:val="-2"/>
          <w:sz w:val="24"/>
          <w:szCs w:val="24"/>
        </w:rPr>
        <w:t>Татарстан, действующей в соответствии с Законом Республики Татарстан от 19 июля 2017 года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№ 57-ЗРТ «</w:t>
      </w:r>
      <w:r w:rsidR="00895730" w:rsidRPr="009B616E">
        <w:rPr>
          <w:rFonts w:ascii="Arial" w:hAnsi="Arial" w:cs="Arial"/>
          <w:sz w:val="24"/>
          <w:szCs w:val="24"/>
        </w:rPr>
        <w:t xml:space="preserve">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</w:t>
      </w:r>
      <w:r w:rsidR="00895730" w:rsidRPr="009B616E">
        <w:rPr>
          <w:rFonts w:ascii="Arial" w:hAnsi="Arial" w:cs="Arial"/>
          <w:spacing w:val="-2"/>
          <w:sz w:val="24"/>
          <w:szCs w:val="24"/>
        </w:rPr>
        <w:t>замещающими муниципальные должности, должность главы местной</w:t>
      </w:r>
      <w:r w:rsidR="00895730" w:rsidRPr="009B616E">
        <w:rPr>
          <w:rFonts w:ascii="Arial" w:hAnsi="Arial" w:cs="Arial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spacing w:val="-8"/>
          <w:sz w:val="24"/>
          <w:szCs w:val="24"/>
        </w:rPr>
        <w:t xml:space="preserve">администрации </w:t>
      </w:r>
      <w:r w:rsidR="00895730" w:rsidRPr="009B616E">
        <w:rPr>
          <w:rFonts w:ascii="Arial" w:hAnsi="Arial" w:cs="Arial"/>
          <w:sz w:val="24"/>
          <w:szCs w:val="24"/>
        </w:rPr>
        <w:t>по контракту</w:t>
      </w:r>
      <w:proofErr w:type="gramEnd"/>
      <w:r w:rsidR="00895730" w:rsidRPr="009B616E">
        <w:rPr>
          <w:rFonts w:ascii="Arial" w:hAnsi="Arial" w:cs="Arial"/>
          <w:sz w:val="24"/>
          <w:szCs w:val="24"/>
        </w:rPr>
        <w:t>» и Указом Президента Республики Татарстан от 13 октября 2015 года №</w:t>
      </w:r>
      <w:r w:rsidR="000172CD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УП-986 </w:t>
      </w:r>
      <w:r w:rsidR="00895730" w:rsidRPr="009B616E">
        <w:rPr>
          <w:rFonts w:ascii="Arial" w:hAnsi="Arial" w:cs="Arial"/>
          <w:sz w:val="24"/>
          <w:szCs w:val="24"/>
        </w:rPr>
        <w:t>«О Комиссии по координации работы по противодействию коррупции в Республике Татарстан».</w:t>
      </w:r>
    </w:p>
    <w:p w14:paraId="12B0683A" w14:textId="77777777" w:rsidR="00895730" w:rsidRPr="009B616E" w:rsidRDefault="00895730" w:rsidP="0061537B">
      <w:pPr>
        <w:numPr>
          <w:ilvl w:val="0"/>
          <w:numId w:val="11"/>
        </w:num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Порядок образования комиссии</w:t>
      </w:r>
    </w:p>
    <w:p w14:paraId="149B32FE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FFFD69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2.1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Состав комиссии утверждается решением Совета </w:t>
      </w:r>
      <w:r w:rsidR="00FE6288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>.</w:t>
      </w:r>
    </w:p>
    <w:p w14:paraId="17A97565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Комиссия состоит из председателя комиссии, заместителя председателя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B096BC5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2.2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В состав комиссии входят:</w:t>
      </w:r>
    </w:p>
    <w:p w14:paraId="13785ABB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 xml:space="preserve">а) заместитель главы </w:t>
      </w:r>
      <w:r w:rsidR="00FE6288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(председатель комиссии), лица, замещающие муниципальные должности, </w:t>
      </w:r>
      <w:r w:rsidR="00432A17" w:rsidRPr="009B616E">
        <w:rPr>
          <w:rFonts w:ascii="Arial" w:hAnsi="Arial" w:cs="Arial"/>
          <w:color w:val="000000"/>
          <w:sz w:val="24"/>
          <w:szCs w:val="24"/>
        </w:rPr>
        <w:t xml:space="preserve">начальник отдела по кадровому обеспечению Аппарата Совета Бавлинского муниципального района Республики Татарстан - </w:t>
      </w:r>
      <w:r w:rsidR="00432A17" w:rsidRPr="009B616E">
        <w:rPr>
          <w:rStyle w:val="crumbsitem--last"/>
          <w:rFonts w:ascii="Arial" w:hAnsi="Arial" w:cs="Arial"/>
          <w:sz w:val="24"/>
          <w:szCs w:val="24"/>
          <w:shd w:val="clear" w:color="auto" w:fill="FFFFFF"/>
        </w:rPr>
        <w:t>ответственное лицо за работу по профилактике коррупционных и иных правонарушений в органах местного самоуправления Бавлинского муниципального района</w:t>
      </w:r>
      <w:r w:rsidR="00432A17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(секретарь комиссии), муниципальные служащие из кадровой службы, юридического (правового) подразделения, других подразделений органа местного самоуправления, определяемые его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руководителем;</w:t>
      </w:r>
    </w:p>
    <w:p w14:paraId="0B3D7C92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представитель (представители) научных организаций, 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>профессиональных образовательных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организаций, образовательных организаций высшего образования и организаций дополнительного профессионального образования.</w:t>
      </w:r>
    </w:p>
    <w:p w14:paraId="50E0AF33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2.3. Руководитель органа местного самоуправления может принять решение о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включении в состав комиссии:</w:t>
      </w:r>
    </w:p>
    <w:p w14:paraId="56AE204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 представителя общественного совета, образованного при органе местного самоуправления в соответствии со статьей 24 Закона Республики Татарстан от 27 апреля 2017 № 24-ЗРТ «Об Общественной палате Республики Татарстан»;</w:t>
      </w:r>
    </w:p>
    <w:p w14:paraId="71191B15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 представителя общественной организации ветеранов, созданной в органе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местного самоуправления, профсоюзной организации, действующей в установленном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порядке в органе местного самоуправления.</w:t>
      </w:r>
    </w:p>
    <w:p w14:paraId="6B30E5EB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2.4. 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Лица, указанные в подпункте «б» пункта 2.2 и в пункте 2.3 настоящего Положения, включаются в состав комиссии в установленном порядке по согласованию соответственно с научными организациями, профессиональными образовательными организациями, образова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тельными организациями высшего </w:t>
      </w:r>
      <w:r w:rsidRPr="009B616E">
        <w:rPr>
          <w:rFonts w:ascii="Arial" w:hAnsi="Arial" w:cs="Arial"/>
          <w:color w:val="000000"/>
          <w:sz w:val="24"/>
          <w:szCs w:val="24"/>
        </w:rPr>
        <w:t>образования и организациями дополнительного профессионального образования,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с </w:t>
      </w:r>
      <w:r w:rsidRPr="009B616E">
        <w:rPr>
          <w:rFonts w:ascii="Arial" w:hAnsi="Arial" w:cs="Arial"/>
          <w:color w:val="000000"/>
          <w:sz w:val="24"/>
          <w:szCs w:val="24"/>
        </w:rPr>
        <w:t>общественным советом, образованным при органе местного самоуправления, с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общественной организацией ветеранов, созданной в органе местного самоуправления, с профсоюзной организацией, действующей в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установленном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порядке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в органе местного самоуправления, на основании запроса руководителя органа местного самоуправления. </w:t>
      </w:r>
    </w:p>
    <w:p w14:paraId="4DF15AC9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2.5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Число членов комиссии, не замещающих должности муниципальной службы, муниципальные должности, должно составлять не менее одной четверти от общего числа членов комиссии.</w:t>
      </w:r>
    </w:p>
    <w:p w14:paraId="3F34B8F2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2.6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 принимаемые комиссией решения.</w:t>
      </w:r>
    </w:p>
    <w:p w14:paraId="64A7F347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2.7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В заседаниях комиссии с правом совещательного голоса участвуют:</w:t>
      </w:r>
    </w:p>
    <w:p w14:paraId="1A2CE30E" w14:textId="77777777" w:rsidR="00895730" w:rsidRPr="009B616E" w:rsidRDefault="0061537B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непосредственный руководитель муниципального служащего, в отношении </w:t>
      </w:r>
      <w:r w:rsidR="00895730" w:rsidRPr="009B616E">
        <w:rPr>
          <w:rFonts w:ascii="Arial" w:hAnsi="Arial" w:cs="Arial"/>
          <w:color w:val="000000"/>
          <w:spacing w:val="-2"/>
          <w:sz w:val="24"/>
          <w:szCs w:val="24"/>
        </w:rPr>
        <w:t>которого комиссией рассматривается вопрос о соблюдении требований к служебному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поведению и (или) требований об урегулировании конфликта интересов;</w:t>
      </w:r>
    </w:p>
    <w:p w14:paraId="470F5804" w14:textId="77777777" w:rsidR="00895730" w:rsidRPr="009B616E" w:rsidRDefault="0061537B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другие муниципальные служащие, замещающие должности муниципальной службы; лица, замещающие муниципальные должности; специалисты, которые могут дать пояснения по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</w:t>
      </w:r>
      <w:proofErr w:type="gramStart"/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представители муниципального служащего, лица, замещающего муниципальную должность, руководителя организации (учреждения), </w:t>
      </w:r>
      <w:r w:rsidR="00895730" w:rsidRPr="009B616E">
        <w:rPr>
          <w:rFonts w:ascii="Arial" w:hAnsi="Arial" w:cs="Arial"/>
          <w:color w:val="000000"/>
          <w:spacing w:val="-4"/>
          <w:sz w:val="24"/>
          <w:szCs w:val="24"/>
        </w:rPr>
        <w:t>подведомственной органу местного самоуправления,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лица, замещающего</w:t>
      </w:r>
      <w:proofErr w:type="gramEnd"/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муниципальную должность, руководителя организации (учреждения), подведомственной органу местного самоуправления, в отношении которого комиссией рассматривается этот вопрос, или любого члена комиссии.</w:t>
      </w:r>
    </w:p>
    <w:p w14:paraId="32B079AE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2.8.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участием только членов комиссии, замещающих должности муниципальной службы, муниципальные должности, недопустимо.</w:t>
      </w:r>
    </w:p>
    <w:p w14:paraId="3738D51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2.9.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A5394C5" w14:textId="77777777" w:rsidR="00895730" w:rsidRPr="009B616E" w:rsidRDefault="00895730" w:rsidP="008F1B5B">
      <w:pPr>
        <w:numPr>
          <w:ilvl w:val="0"/>
          <w:numId w:val="11"/>
        </w:numPr>
        <w:autoSpaceDE w:val="0"/>
        <w:autoSpaceDN w:val="0"/>
        <w:adjustRightInd w:val="0"/>
        <w:spacing w:line="0" w:lineRule="atLeast"/>
        <w:ind w:hanging="643"/>
        <w:jc w:val="center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Порядок рассмотрения комиссией вопросов, касающихся соблюдения требований к служебному поведению муниципальных служащих, и урегулированию конфликта интересов</w:t>
      </w:r>
    </w:p>
    <w:p w14:paraId="137F1300" w14:textId="77777777" w:rsidR="008F1B5B" w:rsidRPr="009B616E" w:rsidRDefault="008F1B5B" w:rsidP="008F1B5B">
      <w:pPr>
        <w:autoSpaceDE w:val="0"/>
        <w:autoSpaceDN w:val="0"/>
        <w:adjustRightInd w:val="0"/>
        <w:spacing w:line="0" w:lineRule="atLeast"/>
        <w:ind w:left="1778"/>
        <w:rPr>
          <w:rFonts w:ascii="Arial" w:hAnsi="Arial" w:cs="Arial"/>
          <w:color w:val="000000"/>
          <w:sz w:val="24"/>
          <w:szCs w:val="24"/>
        </w:rPr>
      </w:pPr>
    </w:p>
    <w:p w14:paraId="0D089AC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Основаниями для проведения заседания комиссии являются:</w:t>
      </w:r>
    </w:p>
    <w:p w14:paraId="1E268B7A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представление руководителем органа местного самоуправления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муниципальным служащим, и соблюдения муниципальным служащим требований к служебному поведению, материалов проверки, свидетельствующих:</w:t>
      </w:r>
    </w:p>
    <w:p w14:paraId="47C1903A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о представлении муниципальным служащим недостоверных или неполных сведений, предусмотренных муниципальным нормативным правовым актом о представлении муниципальными служащими сведений о доходах, об имуществе и обязательствах имущественного характера;</w:t>
      </w:r>
    </w:p>
    <w:p w14:paraId="67C6D0CB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5144DFC6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 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поступившее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в порядке, установленном муниципальным нормативным правовым актом:</w:t>
      </w:r>
    </w:p>
    <w:p w14:paraId="5A499B93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 xml:space="preserve">обращение гражданина, замещавшего в органе местного самоуправления должность муниципальной службы, включенную в перечень должностей, утвержденный </w:t>
      </w:r>
      <w:r w:rsidR="00F86954" w:rsidRPr="009B616E">
        <w:rPr>
          <w:rFonts w:ascii="Arial" w:hAnsi="Arial" w:cs="Arial"/>
          <w:color w:val="000000"/>
          <w:sz w:val="24"/>
          <w:szCs w:val="24"/>
        </w:rPr>
        <w:t>нормативно-правовым актом органа местного самоуправления</w:t>
      </w:r>
      <w:r w:rsidRPr="009B616E">
        <w:rPr>
          <w:rFonts w:ascii="Arial" w:hAnsi="Arial" w:cs="Arial"/>
          <w:color w:val="000000"/>
          <w:sz w:val="24"/>
          <w:szCs w:val="24"/>
        </w:rPr>
        <w:t>, о даче согласия на замещение должности в коммерческой или некоммерческой организации либо на выполнение работы на 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двух лет со дня увольнения с муниципальной службы;</w:t>
      </w:r>
    </w:p>
    <w:p w14:paraId="54E23EC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68F331C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hyperlink r:id="rId10" w:history="1">
        <w:r w:rsidRPr="009B616E">
          <w:rPr>
            <w:rFonts w:ascii="Arial" w:hAnsi="Arial" w:cs="Arial"/>
            <w:color w:val="000000"/>
            <w:sz w:val="24"/>
            <w:szCs w:val="24"/>
          </w:rPr>
          <w:t>закона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 79-ФЗ) в связи с арестом, запретом распоряжения, наложенными компетентными органами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несовершеннолетних детей;</w:t>
      </w:r>
    </w:p>
    <w:p w14:paraId="3EA87258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F376425" w14:textId="77777777" w:rsidR="00895730" w:rsidRPr="009B616E" w:rsidRDefault="007A05E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в)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 предупреждению коррупции;</w:t>
      </w:r>
    </w:p>
    <w:p w14:paraId="6B09D8E6" w14:textId="77777777" w:rsidR="00895730" w:rsidRPr="009B616E" w:rsidRDefault="007A05E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г)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</w:t>
      </w:r>
      <w:r w:rsidR="00895730" w:rsidRPr="009B616E">
        <w:rPr>
          <w:rFonts w:ascii="Arial" w:hAnsi="Arial" w:cs="Arial"/>
          <w:color w:val="000000"/>
          <w:spacing w:val="-2"/>
          <w:sz w:val="24"/>
          <w:szCs w:val="24"/>
        </w:rPr>
        <w:t xml:space="preserve">Федерального закона от 3 декабря 2012 года № 230-ФЗ «О </w:t>
      </w:r>
      <w:proofErr w:type="gramStart"/>
      <w:r w:rsidR="00895730" w:rsidRPr="009B616E">
        <w:rPr>
          <w:rFonts w:ascii="Arial" w:hAnsi="Arial" w:cs="Arial"/>
          <w:color w:val="000000"/>
          <w:spacing w:val="-2"/>
          <w:sz w:val="24"/>
          <w:szCs w:val="24"/>
        </w:rPr>
        <w:t>контроле за</w:t>
      </w:r>
      <w:proofErr w:type="gramEnd"/>
      <w:r w:rsidR="00895730" w:rsidRPr="009B616E">
        <w:rPr>
          <w:rFonts w:ascii="Arial" w:hAnsi="Arial" w:cs="Arial"/>
          <w:color w:val="000000"/>
          <w:spacing w:val="-2"/>
          <w:sz w:val="24"/>
          <w:szCs w:val="24"/>
        </w:rPr>
        <w:t> соответствием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расходов лиц, замещающих государственные должности, и иных лиц их доходам» (далее – Федеральный закон № 230-ФЗ).</w:t>
      </w:r>
    </w:p>
    <w:p w14:paraId="73D2DA40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д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)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поступившее в соответствии с </w:t>
      </w:r>
      <w:hyperlink r:id="rId11" w:history="1">
        <w:r w:rsidRPr="009B616E">
          <w:rPr>
            <w:rFonts w:ascii="Arial" w:hAnsi="Arial" w:cs="Arial"/>
            <w:color w:val="000000"/>
            <w:sz w:val="24"/>
            <w:szCs w:val="24"/>
          </w:rPr>
          <w:t>частью 4 статьи 12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Федерального закона </w:t>
      </w:r>
      <w:r w:rsidR="007A05E0" w:rsidRPr="009B616E">
        <w:rPr>
          <w:rFonts w:ascii="Arial" w:hAnsi="Arial" w:cs="Arial"/>
          <w:color w:val="000000"/>
          <w:spacing w:val="-2"/>
          <w:sz w:val="24"/>
          <w:szCs w:val="24"/>
        </w:rPr>
        <w:t xml:space="preserve">№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273-ФЗ и статьей 64.1 Трудового кодекса Российской Федерации в орган местного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самоуправления уведомление коммерческой или некоммерческой организации о заключении с гражданином, замещавшим должность муниципальной службы в 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его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должностные (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данной организацией или что вопрос о даче согласия такому гражданину на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коммерческой или некоммерческой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организации комиссией не рассматривался.</w:t>
      </w:r>
    </w:p>
    <w:p w14:paraId="7B0BBC43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Комиссия не рассматривает сообщения о преступлениях,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C424FA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3.2.1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 xml:space="preserve">В обращении, указанном в абзаце втором подпункта «б» пункта 3.1 настоящего Положения,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</w:t>
      </w:r>
      <w:r w:rsidR="007A05E0" w:rsidRPr="009B616E">
        <w:rPr>
          <w:rFonts w:ascii="Arial" w:hAnsi="Arial" w:cs="Arial"/>
          <w:color w:val="000000"/>
          <w:spacing w:val="-2"/>
          <w:sz w:val="24"/>
          <w:szCs w:val="24"/>
        </w:rPr>
        <w:t xml:space="preserve">ее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деятельности, должностные (служебные) обязанности, исполняемые гражданином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во время замещения им должности муниципальной службы, функции по муниципальному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 w:history="1">
        <w:r w:rsidRPr="009B616E">
          <w:rPr>
            <w:rStyle w:val="ae"/>
            <w:rFonts w:ascii="Arial" w:hAnsi="Arial" w:cs="Arial"/>
            <w:color w:val="000000"/>
            <w:sz w:val="24"/>
            <w:szCs w:val="24"/>
            <w:u w:val="none"/>
          </w:rPr>
          <w:t>статьи 12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Федерального закона 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№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273. </w:t>
      </w:r>
    </w:p>
    <w:p w14:paraId="66F67024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.2. </w:t>
      </w:r>
      <w:r w:rsidRPr="009B616E">
        <w:rPr>
          <w:rFonts w:ascii="Arial" w:hAnsi="Arial" w:cs="Arial"/>
          <w:color w:val="000000"/>
          <w:sz w:val="24"/>
          <w:szCs w:val="24"/>
        </w:rPr>
        <w:t>Обращение, указанное в 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1738F0F1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.3.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По результатам рассмотрения уведомления, указанного в подпункте </w:t>
      </w:r>
      <w:r w:rsidR="007A05E0" w:rsidRPr="009B616E">
        <w:rPr>
          <w:rFonts w:ascii="Arial" w:hAnsi="Arial" w:cs="Arial"/>
          <w:color w:val="000000"/>
          <w:spacing w:val="-2"/>
          <w:sz w:val="24"/>
          <w:szCs w:val="24"/>
        </w:rPr>
        <w:t xml:space="preserve">«д»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пункта 3.1 настоящего Положения, осуществляется подготовка мотивированного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3" w:history="1">
        <w:r w:rsidRPr="009B616E">
          <w:rPr>
            <w:rStyle w:val="ae"/>
            <w:rFonts w:ascii="Arial" w:hAnsi="Arial" w:cs="Arial"/>
            <w:color w:val="000000"/>
            <w:sz w:val="24"/>
            <w:szCs w:val="24"/>
            <w:u w:val="none"/>
          </w:rPr>
          <w:t>статьи 12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Федерального закона № 273-ФЗ. </w:t>
      </w:r>
    </w:p>
    <w:p w14:paraId="7E801B8C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.4. </w:t>
      </w:r>
      <w:r w:rsidRPr="009B616E">
        <w:rPr>
          <w:rFonts w:ascii="Arial" w:hAnsi="Arial" w:cs="Arial"/>
          <w:color w:val="000000"/>
          <w:sz w:val="24"/>
          <w:szCs w:val="24"/>
        </w:rPr>
        <w:t>По результатам рассмотрения уведомления, указанного в абзаце пятом подпункта «б» пункта 3.1 настоящего Положения, осуществляется подготовка мотивированного заключения по результатам рассмотрения уведомления.</w:t>
      </w:r>
    </w:p>
    <w:p w14:paraId="13ADCD70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3.2.5. 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</w:t>
      </w:r>
      <w:hyperlink r:id="rId14" w:history="1">
        <w:r w:rsidRPr="009B616E">
          <w:rPr>
            <w:rFonts w:ascii="Arial" w:hAnsi="Arial" w:cs="Arial"/>
            <w:color w:val="000000"/>
            <w:sz w:val="24"/>
            <w:szCs w:val="24"/>
          </w:rPr>
          <w:t>абзаце пятом подпункта «б»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и подпункте «д» пункта 3.1 настоящего Положения, комиссия вправе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уполномоченный, может направлять в установленном порядке </w:t>
      </w:r>
      <w:r w:rsidRPr="009B616E">
        <w:rPr>
          <w:rFonts w:ascii="Arial" w:hAnsi="Arial" w:cs="Arial"/>
          <w:sz w:val="24"/>
          <w:szCs w:val="24"/>
        </w:rPr>
        <w:t>запросы в государственные органы, органы местного самоуправления и заинтересованные организации</w:t>
      </w:r>
      <w:r w:rsidR="001A35F7" w:rsidRPr="009B616E">
        <w:rPr>
          <w:rFonts w:ascii="Arial" w:hAnsi="Arial" w:cs="Arial"/>
          <w:sz w:val="24"/>
          <w:szCs w:val="24"/>
        </w:rPr>
        <w:t xml:space="preserve">, использовать государственную </w:t>
      </w:r>
      <w:proofErr w:type="spellStart"/>
      <w:proofErr w:type="gramStart"/>
      <w:r w:rsidR="001A35F7" w:rsidRPr="009B616E">
        <w:rPr>
          <w:rFonts w:ascii="Arial" w:hAnsi="Arial" w:cs="Arial"/>
          <w:sz w:val="24"/>
          <w:szCs w:val="24"/>
        </w:rPr>
        <w:t>информа-ционную</w:t>
      </w:r>
      <w:proofErr w:type="spellEnd"/>
      <w:proofErr w:type="gramEnd"/>
      <w:r w:rsidR="001A35F7" w:rsidRPr="009B616E">
        <w:rPr>
          <w:rFonts w:ascii="Arial" w:hAnsi="Arial" w:cs="Arial"/>
          <w:sz w:val="24"/>
          <w:szCs w:val="24"/>
        </w:rPr>
        <w:t xml:space="preserve"> систему в области противодействия коррупции «Посейдон», в том числе для направления запросов</w:t>
      </w:r>
      <w:r w:rsidR="001A35F7" w:rsidRPr="009B616E">
        <w:rPr>
          <w:rFonts w:ascii="Arial" w:hAnsi="Arial" w:cs="Arial"/>
          <w:color w:val="464C55"/>
          <w:sz w:val="24"/>
          <w:szCs w:val="24"/>
        </w:rPr>
        <w:t>.</w:t>
      </w:r>
      <w:r w:rsidR="001A35F7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0DAEF3AB" w14:textId="77777777" w:rsidR="001A35F7" w:rsidRPr="009B616E" w:rsidRDefault="001A35F7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3.2.6. Мотивированные заключения, предусмотренные пунктами 3.2.1, 3.2.3 и 3.2.4 настоящего Положения, должны содержать:</w:t>
      </w:r>
    </w:p>
    <w:p w14:paraId="0BC6A085" w14:textId="77777777" w:rsidR="001A35F7" w:rsidRPr="009B616E" w:rsidRDefault="001A35F7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 информацию, изложенную в обращениях или уведомлениях, указанных в абзацах втором и пятом подпункта "б" и подпункте "д" пункта 3.1 настоящего Положения;</w:t>
      </w:r>
    </w:p>
    <w:p w14:paraId="5E08C709" w14:textId="77777777" w:rsidR="001A35F7" w:rsidRPr="009B616E" w:rsidRDefault="001A35F7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11C8915E" w14:textId="77777777" w:rsidR="001A35F7" w:rsidRPr="009B616E" w:rsidRDefault="001A35F7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3.1 настоящего Положения, а также рекомендации для принятия одного из решений в соответствии с пунктами 3.10.1, 3.10.3, 3.11.1 настоящего Положения или иного решения.</w:t>
      </w:r>
    </w:p>
    <w:p w14:paraId="567D889B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3.3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Председатель комиссии при поступлении к нему информации в порядке, предусмотренном муниципальными нормативными правовыми актами, содержащей основания для проведения заседания комиссии:</w:t>
      </w:r>
    </w:p>
    <w:p w14:paraId="28EE8AC3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3.3.1 и 3.3.2 настоящего Положения;</w:t>
      </w:r>
    </w:p>
    <w:p w14:paraId="624E1642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организует ознакомление муниципального служащего, в отношении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 xml:space="preserve">которого комиссией рассматривается вопрос о соблюдении требований к служебному </w:t>
      </w:r>
      <w:r w:rsidRPr="009B616E">
        <w:rPr>
          <w:rFonts w:ascii="Arial" w:hAnsi="Arial" w:cs="Arial"/>
          <w:color w:val="000000"/>
          <w:sz w:val="24"/>
          <w:szCs w:val="24"/>
        </w:rPr>
        <w:t>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14:paraId="68B8BD63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в)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2466FE3" w14:textId="77777777" w:rsidR="00895730" w:rsidRPr="009B616E" w:rsidRDefault="00895730" w:rsidP="007A05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3.3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.1. </w:t>
      </w:r>
      <w:r w:rsidRPr="009B616E">
        <w:rPr>
          <w:rFonts w:ascii="Arial" w:hAnsi="Arial" w:cs="Arial"/>
          <w:color w:val="000000"/>
          <w:sz w:val="24"/>
          <w:szCs w:val="24"/>
        </w:rPr>
        <w:t>Заседание комиссии по рассмотрению заявлений, указанных в абзацах третьем и четвертом подпункта «б» пункта 3.1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33F00AD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3.3.2.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Уведомление, указанное в подпункте «д» пункта 3.1 настоящего Положения, как правило, рассматривается на очередном (плановом) заседании комиссии.</w:t>
      </w:r>
    </w:p>
    <w:p w14:paraId="1309C2F1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3.4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   соблюдении требований к служебному поведению и (или) требований об 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(или гражданин)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указывает в обращении, заявлении или уведомлении, представляемых в соответствии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с подпунктом «б» пункта 3.1 настоящего Положения.</w:t>
      </w:r>
    </w:p>
    <w:p w14:paraId="78886613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3.4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>.1.</w:t>
      </w:r>
      <w:r w:rsidR="008F1B5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Заседания комиссии 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>провод</w:t>
      </w:r>
      <w:r w:rsidR="001A0BDF" w:rsidRPr="009B616E">
        <w:rPr>
          <w:rFonts w:ascii="Arial" w:hAnsi="Arial" w:cs="Arial"/>
          <w:color w:val="000000"/>
          <w:sz w:val="24"/>
          <w:szCs w:val="24"/>
        </w:rPr>
        <w:t>я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>т</w:t>
      </w:r>
      <w:r w:rsidRPr="009B616E">
        <w:rPr>
          <w:rFonts w:ascii="Arial" w:hAnsi="Arial" w:cs="Arial"/>
          <w:color w:val="000000"/>
          <w:sz w:val="24"/>
          <w:szCs w:val="24"/>
        </w:rPr>
        <w:t>ся в отсутствие муниципального служащего или гражданина в случае:</w:t>
      </w:r>
    </w:p>
    <w:p w14:paraId="23C0CE88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если в обращении, заявлении или уведомлении, предусмотренных подпунктом «б» пункта 3.1 настоящего Положения, не содержится указания о намерении муниципального служащего или гражданина лично присутствовать на заседании комиссии;</w:t>
      </w:r>
    </w:p>
    <w:p w14:paraId="36BFF2FA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14:paraId="7CD923CE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3.5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На заседании комиссии заслушиваются пояснения муниципального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служащего или гражданина, замещавшего должность муниципальной службы в органе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13F7E83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3.6</w:t>
      </w:r>
      <w:r w:rsidR="007B5C46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BE537FC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3.7</w:t>
      </w:r>
      <w:r w:rsidR="007B5C46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14:paraId="53A1BAED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установить, что сведения, представленные муниципальным служащим, являются достоверными и полными;</w:t>
      </w:r>
    </w:p>
    <w:p w14:paraId="7E8D0404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02DFF934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cyan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3.8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14:paraId="6567FB28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установить, что муниципальный служащий соблюдал требования </w:t>
      </w:r>
      <w:r w:rsidR="00AE4E90" w:rsidRPr="009B616E">
        <w:rPr>
          <w:rFonts w:ascii="Arial" w:hAnsi="Arial" w:cs="Arial"/>
          <w:color w:val="000000"/>
          <w:sz w:val="24"/>
          <w:szCs w:val="24"/>
        </w:rPr>
        <w:t>к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AE4E90" w:rsidRPr="009B616E">
        <w:rPr>
          <w:rFonts w:ascii="Arial" w:hAnsi="Arial" w:cs="Arial"/>
          <w:color w:val="000000"/>
          <w:sz w:val="24"/>
          <w:szCs w:val="24"/>
        </w:rPr>
        <w:t>служебному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поведению и (или) требования об урегулировании конфликта интересов;</w:t>
      </w:r>
    </w:p>
    <w:p w14:paraId="611B215F" w14:textId="77777777" w:rsidR="00895730" w:rsidRPr="009B616E" w:rsidRDefault="0061537B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установить, что муниципальный служащий не соблюдал требования </w:t>
      </w:r>
      <w:r w:rsidR="00AE4E90" w:rsidRPr="009B616E">
        <w:rPr>
          <w:rFonts w:ascii="Arial" w:hAnsi="Arial" w:cs="Arial"/>
          <w:color w:val="000000"/>
          <w:sz w:val="24"/>
          <w:szCs w:val="24"/>
        </w:rPr>
        <w:t>к служебному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</w:t>
      </w:r>
      <w:r w:rsidR="00895730" w:rsidRPr="009B616E">
        <w:rPr>
          <w:rFonts w:ascii="Arial" w:hAnsi="Arial" w:cs="Arial"/>
          <w:color w:val="000000"/>
          <w:spacing w:val="-4"/>
          <w:sz w:val="24"/>
          <w:szCs w:val="24"/>
        </w:rPr>
        <w:t>нарушения требований к служебному поведению и (или) требований об урегулировании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конфликта интересов либо применить конкретную меру ответственности.</w:t>
      </w:r>
    </w:p>
    <w:p w14:paraId="68DC234F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3.9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14:paraId="604379D2" w14:textId="77777777" w:rsidR="00895730" w:rsidRPr="009B616E" w:rsidRDefault="007B5C46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 его должностные (служебные) обязанности;</w:t>
      </w:r>
    </w:p>
    <w:p w14:paraId="17A54B40" w14:textId="77777777" w:rsidR="00895730" w:rsidRPr="009B616E" w:rsidRDefault="007B5C46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 его должностные (служебные) обязанности, и мотивировать свой отказ.</w:t>
      </w:r>
    </w:p>
    <w:p w14:paraId="3B44A78C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3.10</w:t>
      </w:r>
      <w:r w:rsidR="007B5C46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14:paraId="53DC82C5" w14:textId="77777777" w:rsidR="00895730" w:rsidRPr="009B616E" w:rsidRDefault="007B5C46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cyan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14:paraId="4D91A265" w14:textId="77777777" w:rsidR="00895730" w:rsidRPr="009B616E" w:rsidRDefault="007B5C46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14:paraId="670FECEF" w14:textId="77777777" w:rsidR="00895730" w:rsidRPr="009B616E" w:rsidRDefault="007B5C46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в)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к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муниципальному служащему конкретную меру ответственности.</w:t>
      </w:r>
    </w:p>
    <w:p w14:paraId="69016A68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3.10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.1.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14:paraId="765C12F6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 признать, что сведения, представленные муниципальным служащим </w:t>
      </w:r>
      <w:r w:rsidR="00AE4E90" w:rsidRPr="009B616E">
        <w:rPr>
          <w:rFonts w:ascii="Arial" w:hAnsi="Arial" w:cs="Arial"/>
          <w:color w:val="000000"/>
          <w:sz w:val="24"/>
          <w:szCs w:val="24"/>
        </w:rPr>
        <w:t>в соответствии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с </w:t>
      </w:r>
      <w:hyperlink r:id="rId15" w:history="1">
        <w:r w:rsidRPr="009B616E">
          <w:rPr>
            <w:rFonts w:ascii="Arial" w:hAnsi="Arial" w:cs="Arial"/>
            <w:color w:val="000000"/>
            <w:sz w:val="24"/>
            <w:szCs w:val="24"/>
          </w:rPr>
          <w:t>частью 1 статьи 3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Федерального закона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№ </w:t>
      </w:r>
      <w:r w:rsidRPr="009B616E">
        <w:rPr>
          <w:rFonts w:ascii="Arial" w:hAnsi="Arial" w:cs="Arial"/>
          <w:color w:val="000000"/>
          <w:sz w:val="24"/>
          <w:szCs w:val="24"/>
        </w:rPr>
        <w:t>230-ФЗ, являются достоверными и полными;</w:t>
      </w:r>
    </w:p>
    <w:p w14:paraId="455058E2" w14:textId="77777777" w:rsidR="00895730" w:rsidRPr="009B616E" w:rsidRDefault="007A05E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признать, что сведения, представленные муниципальным служащим </w:t>
      </w:r>
      <w:r w:rsidR="00AE4E90" w:rsidRPr="009B616E">
        <w:rPr>
          <w:rFonts w:ascii="Arial" w:hAnsi="Arial" w:cs="Arial"/>
          <w:color w:val="000000"/>
          <w:sz w:val="24"/>
          <w:szCs w:val="24"/>
        </w:rPr>
        <w:t>в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AE4E90" w:rsidRPr="009B616E">
        <w:rPr>
          <w:rFonts w:ascii="Arial" w:hAnsi="Arial" w:cs="Arial"/>
          <w:color w:val="000000"/>
          <w:sz w:val="24"/>
          <w:szCs w:val="24"/>
        </w:rPr>
        <w:t>соответствии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с </w:t>
      </w:r>
      <w:hyperlink r:id="rId16" w:history="1">
        <w:r w:rsidR="00895730" w:rsidRPr="009B616E">
          <w:rPr>
            <w:rFonts w:ascii="Arial" w:hAnsi="Arial" w:cs="Arial"/>
            <w:color w:val="000000"/>
            <w:sz w:val="24"/>
            <w:szCs w:val="24"/>
          </w:rPr>
          <w:t>частью 1 статьи 3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Федерального закона №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230-ФЗ,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895730" w:rsidRPr="009B616E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расходами, в органы </w:t>
      </w:r>
      <w:r w:rsidR="00895730" w:rsidRPr="009B616E">
        <w:rPr>
          <w:rFonts w:ascii="Arial" w:hAnsi="Arial" w:cs="Arial"/>
          <w:color w:val="000000"/>
          <w:spacing w:val="-4"/>
          <w:sz w:val="24"/>
          <w:szCs w:val="24"/>
        </w:rPr>
        <w:t>прокуратуры и (или) иные государственные органы в соответствии с их компетенцией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.</w:t>
      </w:r>
    </w:p>
    <w:p w14:paraId="366EB722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3.10.2. По итогам рассмотрения вопроса, указанного в абзаце четвертом подпункта «б» пункта 3.1 настоящего Положения, комиссия принимает одно из следующих решений:</w:t>
      </w:r>
    </w:p>
    <w:p w14:paraId="507475CF" w14:textId="77777777" w:rsidR="00895730" w:rsidRPr="009B616E" w:rsidRDefault="007B5C46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признать, что обстоятельства, препятствующие выполнению требований Федерального </w:t>
      </w:r>
      <w:hyperlink r:id="rId17" w:history="1">
        <w:r w:rsidR="00895730" w:rsidRPr="009B616E">
          <w:rPr>
            <w:rFonts w:ascii="Arial" w:hAnsi="Arial" w:cs="Arial"/>
            <w:color w:val="000000"/>
            <w:sz w:val="24"/>
            <w:szCs w:val="24"/>
          </w:rPr>
          <w:t>закона</w:t>
        </w:r>
      </w:hyperlink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№ 79-ФЗ, являются объективными и уважительными;</w:t>
      </w:r>
    </w:p>
    <w:p w14:paraId="1ED8539A" w14:textId="77777777" w:rsidR="00895730" w:rsidRPr="009B616E" w:rsidRDefault="007B5C46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признать, что обстоятельства, препятствующие выполнению требований Федерального </w:t>
      </w:r>
      <w:hyperlink r:id="rId18" w:history="1">
        <w:r w:rsidR="00895730" w:rsidRPr="009B616E">
          <w:rPr>
            <w:rFonts w:ascii="Arial" w:hAnsi="Arial" w:cs="Arial"/>
            <w:color w:val="000000"/>
            <w:sz w:val="24"/>
            <w:szCs w:val="24"/>
          </w:rPr>
          <w:t>закона</w:t>
        </w:r>
      </w:hyperlink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№ 79-ФЗ, не являются объективными и уважительными. В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6C0C06C5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3.10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.3.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14:paraId="246CACE1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признать, что при исполнении муниципальным служащим должностных обязанностей конфликт интересов отсутствует;</w:t>
      </w:r>
    </w:p>
    <w:p w14:paraId="7830EA35" w14:textId="77777777" w:rsidR="00895730" w:rsidRPr="009B616E" w:rsidRDefault="007A05E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признать, что при исполнении муниципальным служащим должностных </w:t>
      </w:r>
      <w:r w:rsidR="00895730" w:rsidRPr="009B616E">
        <w:rPr>
          <w:rFonts w:ascii="Arial" w:hAnsi="Arial" w:cs="Arial"/>
          <w:color w:val="000000"/>
          <w:spacing w:val="-2"/>
          <w:sz w:val="24"/>
          <w:szCs w:val="24"/>
        </w:rPr>
        <w:t>обязанностей личная заинтересованность приводит или может привести к конфликту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интересов. В этом случае комиссия рекомендует муниципальному служащему, и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(или) руководителю органа местного самоуправления принять меры по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урегулированию конфликта интересов или по недопущению его возникновения;</w:t>
      </w:r>
    </w:p>
    <w:p w14:paraId="0795F57C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в)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признать, что муниципальный служащий не соблюдал требования об 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1EF73DD6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3.11. По итогам рассмотрения вопросов, указанных в подпунктах «а», «б», «г» и «д» пункта 3.1 настоящего Положения, при наличии к тому оснований комиссия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может принять иное решение, чем это предусмотрено пунктами 3.7-3.10, 3.10.1-3.10.3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и 3.11.1 настоящего Положения. Основания и мотивы принятия такого решения должны быть отражены в протоколе заседания комиссии.</w:t>
      </w:r>
    </w:p>
    <w:p w14:paraId="0E0BFF88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3.11</w:t>
      </w:r>
      <w:r w:rsidR="007B5C46" w:rsidRPr="009B616E">
        <w:rPr>
          <w:rFonts w:ascii="Arial" w:hAnsi="Arial" w:cs="Arial"/>
          <w:color w:val="000000"/>
          <w:sz w:val="24"/>
          <w:szCs w:val="24"/>
        </w:rPr>
        <w:t xml:space="preserve">.1.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7D56AE23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 его должностные (служебные) обязанности;</w:t>
      </w:r>
    </w:p>
    <w:p w14:paraId="01637B9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 установить, что замещение им на условиях трудового договора должности </w:t>
      </w:r>
      <w:r w:rsidRPr="009B616E">
        <w:rPr>
          <w:rFonts w:ascii="Arial" w:hAnsi="Arial" w:cs="Arial"/>
          <w:color w:val="000000"/>
          <w:spacing w:val="-6"/>
          <w:sz w:val="24"/>
          <w:szCs w:val="24"/>
        </w:rPr>
        <w:t>в коммерческой или некоммерческой организации и (или) выполнение в коммерческой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или некоммерческой организации работ (оказание услуг) нарушают требования </w:t>
      </w:r>
      <w:hyperlink r:id="rId19" w:history="1">
        <w:r w:rsidRPr="009B616E">
          <w:rPr>
            <w:rStyle w:val="ae"/>
            <w:rFonts w:ascii="Arial" w:hAnsi="Arial" w:cs="Arial"/>
            <w:color w:val="000000"/>
            <w:sz w:val="24"/>
            <w:szCs w:val="24"/>
            <w:u w:val="none"/>
          </w:rPr>
          <w:t>статьи 12</w:t>
        </w:r>
      </w:hyperlink>
      <w:r w:rsidRPr="009B616E">
        <w:rPr>
          <w:rFonts w:ascii="Arial" w:hAnsi="Arial" w:cs="Arial"/>
          <w:color w:val="000000"/>
          <w:sz w:val="24"/>
          <w:szCs w:val="24"/>
        </w:rPr>
        <w:t xml:space="preserve"> Федерального закона № 273-ФЗ.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60890188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cyan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3.12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>.</w:t>
      </w:r>
      <w:r w:rsidR="00973D1D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По итогам рассмотрения вопроса, предусмотренног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о подпунктом «в» </w:t>
      </w:r>
      <w:r w:rsidRPr="009B616E">
        <w:rPr>
          <w:rFonts w:ascii="Arial" w:hAnsi="Arial" w:cs="Arial"/>
          <w:color w:val="000000"/>
          <w:sz w:val="24"/>
          <w:szCs w:val="24"/>
        </w:rPr>
        <w:t>пункта 3.1 настоящего Положения, комиссия принимает соответствующее решение.</w:t>
      </w:r>
    </w:p>
    <w:p w14:paraId="030CA8A9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3.13. Для исполнения решений комиссии могут быть подготовлены проекты нормативных правовых актов органа местного самоуправления, решений или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поручений руководителя органа местного самоуправления, которые в установленном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порядке представляются на рассмотрение руководителя органа местного самоуправления.</w:t>
      </w:r>
    </w:p>
    <w:p w14:paraId="17AF09B4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3.14</w:t>
      </w:r>
      <w:r w:rsidR="007B5C46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113FB9C" w14:textId="77777777" w:rsidR="00895730" w:rsidRPr="009B616E" w:rsidRDefault="00895730" w:rsidP="00D30A85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3.15</w:t>
      </w:r>
      <w:r w:rsidR="007B5C46" w:rsidRPr="009B616E">
        <w:rPr>
          <w:rFonts w:ascii="Arial" w:hAnsi="Arial" w:cs="Arial"/>
          <w:color w:val="000000"/>
          <w:sz w:val="24"/>
          <w:szCs w:val="24"/>
        </w:rPr>
        <w:t>.</w:t>
      </w:r>
      <w:r w:rsidR="008F1B5B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Решения комиссии оформляются протоколами, которые подписывают члены комиссии</w:t>
      </w:r>
      <w:r w:rsidR="00D30A85" w:rsidRPr="009B616E">
        <w:rPr>
          <w:rFonts w:ascii="Arial" w:hAnsi="Arial" w:cs="Arial"/>
          <w:color w:val="000000"/>
          <w:sz w:val="24"/>
          <w:szCs w:val="24"/>
        </w:rPr>
        <w:t xml:space="preserve"> не позднее 7 рабочих дней,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принимавшие участие в ее заседании. Решения комиссии, 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>за исключением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решения, принимаемого по итогам рассмотрения вопроса, указанного в абзаце втором подпункта «б»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14:paraId="66A86982" w14:textId="77777777" w:rsidR="00895730" w:rsidRPr="009B616E" w:rsidRDefault="00895730" w:rsidP="00D30A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3.16</w:t>
      </w:r>
      <w:r w:rsidR="0061537B" w:rsidRPr="009B61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B616E">
        <w:rPr>
          <w:rFonts w:ascii="Arial" w:hAnsi="Arial" w:cs="Arial"/>
          <w:color w:val="000000"/>
          <w:sz w:val="24"/>
          <w:szCs w:val="24"/>
        </w:rPr>
        <w:t>В протоколе заседания комиссии указываются:</w:t>
      </w:r>
    </w:p>
    <w:p w14:paraId="65E49842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а) дата заседания комиссии, фамилии, имена, отчества членов комиссии и других лиц</w:t>
      </w:r>
      <w:r w:rsidRPr="009B616E">
        <w:rPr>
          <w:rFonts w:ascii="Arial" w:hAnsi="Arial" w:cs="Arial"/>
          <w:color w:val="000000"/>
          <w:sz w:val="24"/>
          <w:szCs w:val="24"/>
        </w:rPr>
        <w:t>, присутствующих на заседании;</w:t>
      </w:r>
    </w:p>
    <w:p w14:paraId="0DB21BBC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4DEA32A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в) предъявляемые к муниципальному служащему претензии, материалы, на которых они основываются;</w:t>
      </w:r>
    </w:p>
    <w:p w14:paraId="6C2627A5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г) содержание пояснений муниципального служащего и других лиц по существу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предъявляемых претензий;</w:t>
      </w:r>
    </w:p>
    <w:p w14:paraId="0ECBD749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д) фамилии, имена, отчества выступивших на заседании лиц и краткое изложение их выступлений;</w:t>
      </w:r>
    </w:p>
    <w:p w14:paraId="3D0EC630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е) 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7AD601E4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ж) другие сведения;</w:t>
      </w:r>
    </w:p>
    <w:p w14:paraId="7F137B9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з) результаты голосования;</w:t>
      </w:r>
    </w:p>
    <w:p w14:paraId="2979421F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и) решение и обоснование его принятия.</w:t>
      </w:r>
    </w:p>
    <w:p w14:paraId="2BEA7941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3.17. 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5D3A6BDB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3.18. Копии протокола заседания комиссии в семидневный срок со дня заседания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направляются: руководителю органа местного самоуправления, полностью или в виде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выписок из него – муниципальному служащему, а также по решению комиссии – иным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заинтересованным лицам.</w:t>
      </w:r>
    </w:p>
    <w:p w14:paraId="2548A812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3.19. 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компетенции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содержащиеся в нем рекомендации при принятии решения о применении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к муниципальному служащему мер ответственности, предусмотренных нормативными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 обсуждения.</w:t>
      </w:r>
    </w:p>
    <w:p w14:paraId="6F648983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cyan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3.20. 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7EFC51A9" w14:textId="77777777" w:rsidR="004030C6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3.21. 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</w:t>
      </w:r>
      <w:r w:rsidR="004030C6" w:rsidRPr="009B616E">
        <w:rPr>
          <w:rFonts w:ascii="Arial" w:hAnsi="Arial" w:cs="Arial"/>
          <w:sz w:val="24"/>
          <w:szCs w:val="24"/>
        </w:rPr>
        <w:t>не позднее 3 рабочих дней</w:t>
      </w:r>
      <w:r w:rsidR="004030C6" w:rsidRPr="009B616E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14:paraId="30D5AFF7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3.22. 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14:paraId="10CC5C0B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3.22.1. 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проведения соответствующего заседания комиссии.</w:t>
      </w:r>
    </w:p>
    <w:p w14:paraId="0AF3C626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3.23.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FE6288" w:rsidRPr="009B616E">
        <w:rPr>
          <w:rFonts w:ascii="Arial" w:hAnsi="Arial" w:cs="Arial"/>
          <w:color w:val="000000"/>
          <w:sz w:val="24"/>
          <w:szCs w:val="24"/>
        </w:rPr>
        <w:t>отделом по кадровому обеспечению Аппарата Совета Бавлинского муниципального района</w:t>
      </w:r>
      <w:r w:rsidRPr="009B616E">
        <w:rPr>
          <w:rFonts w:ascii="Arial" w:hAnsi="Arial" w:cs="Arial"/>
          <w:color w:val="000000"/>
          <w:sz w:val="24"/>
          <w:szCs w:val="24"/>
        </w:rPr>
        <w:t>.</w:t>
      </w:r>
    </w:p>
    <w:p w14:paraId="45056377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C5A6E4" w14:textId="77777777" w:rsidR="007B5C46" w:rsidRPr="009B616E" w:rsidRDefault="007B5C46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0BA070CB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 Порядок рассмотрения комиссией вопросов, касающихся соблюдения требований к должностному поведению лиц, замещающих муниципальные должности, и урегулированию конфликта интересов</w:t>
      </w:r>
    </w:p>
    <w:p w14:paraId="2513C7E1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02E7DC0F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4.1. Основанием для проведения заседания комиссии являются:</w:t>
      </w:r>
    </w:p>
    <w:p w14:paraId="13F1CC59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решение председателя комиссии, принятое на основании поступивших в соответствии с законодательством материалов о нарушении лицом, замещающим муниципальную должность, требований к должностному поведению;</w:t>
      </w:r>
    </w:p>
    <w:p w14:paraId="3E391BD8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 поступившее в комиссию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 иные материалы.</w:t>
      </w:r>
    </w:p>
    <w:p w14:paraId="2FEE1013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4.2.</w:t>
      </w:r>
      <w:bookmarkStart w:id="1" w:name="Par0"/>
      <w:bookmarkEnd w:id="1"/>
      <w:r w:rsidRPr="009B616E">
        <w:rPr>
          <w:rFonts w:ascii="Arial" w:hAnsi="Arial" w:cs="Arial"/>
          <w:color w:val="000000"/>
          <w:sz w:val="24"/>
          <w:szCs w:val="24"/>
        </w:rPr>
        <w:t> Комиссией осуществляется предварительное рассмотрение уведомления, указанного в подпункте «б» пункта 4.1 настоящего Положения, и по результатам его рассмотрения подготавливается мотивированное заключение.</w:t>
      </w:r>
    </w:p>
    <w:p w14:paraId="5AEB843D" w14:textId="77777777" w:rsidR="00895730" w:rsidRPr="009B616E" w:rsidRDefault="007A05E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4.2.1. </w:t>
      </w:r>
      <w:proofErr w:type="gramStart"/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При подготовке предусмотренного пунктом 4.2. настоящего Положения мотивированного заключения по поручению Главы </w:t>
      </w:r>
      <w:r w:rsidR="00FE6288" w:rsidRPr="009B616E">
        <w:rPr>
          <w:rFonts w:ascii="Arial" w:hAnsi="Arial" w:cs="Arial"/>
          <w:sz w:val="24"/>
          <w:szCs w:val="24"/>
        </w:rPr>
        <w:t>Бавлинского</w:t>
      </w:r>
      <w:r w:rsidR="00895730" w:rsidRPr="009B616E">
        <w:rPr>
          <w:rFonts w:ascii="Arial" w:hAnsi="Arial" w:cs="Arial"/>
          <w:i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комиссия вправе получать в установленном порядке от лица, представившего в соответствии с пунктом 4.1 настоящего Положения уведомления, необходимые пояснения, а Глава </w:t>
      </w:r>
      <w:r w:rsidR="00FE6288" w:rsidRPr="009B616E">
        <w:rPr>
          <w:rFonts w:ascii="Arial" w:hAnsi="Arial" w:cs="Arial"/>
          <w:sz w:val="24"/>
          <w:szCs w:val="24"/>
        </w:rPr>
        <w:t>Бавлинского</w:t>
      </w:r>
      <w:r w:rsidR="00895730" w:rsidRPr="009B616E">
        <w:rPr>
          <w:rFonts w:ascii="Arial" w:hAnsi="Arial" w:cs="Arial"/>
          <w:i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16E">
        <w:rPr>
          <w:rFonts w:ascii="Arial" w:hAnsi="Arial" w:cs="Arial"/>
          <w:color w:val="000000"/>
          <w:sz w:val="24"/>
          <w:szCs w:val="24"/>
        </w:rPr>
        <w:t>при необходимости направляет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в установленном порядке запросы в федеральные государственные органы, органы государственной власти Республики Татарстан и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иных субъектов Российской Федерации, органы местного самоуправления и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заинтересованные организации</w:t>
      </w:r>
      <w:r w:rsidR="00042B38" w:rsidRPr="009B616E">
        <w:rPr>
          <w:rFonts w:ascii="Arial" w:hAnsi="Arial" w:cs="Arial"/>
          <w:sz w:val="24"/>
          <w:szCs w:val="24"/>
        </w:rPr>
        <w:t>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14:paraId="183D021D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Уведомление, а также заключение и другие материалы в течение семи рабочих дней со дня поступления уведомления представляются председателю комиссии.</w:t>
      </w:r>
    </w:p>
    <w:p w14:paraId="7786BFDD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 30 дней.</w:t>
      </w:r>
    </w:p>
    <w:p w14:paraId="077B7D5F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4.3 Дата проведения заседания комиссии, на котором предусматривается рассмотрение вопросов, указанных в пункте 4.1 настоящего Положения, и место его проведения определяются председателем комиссии.</w:t>
      </w:r>
    </w:p>
    <w:p w14:paraId="27855132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4.4. 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лица, замещающего муниципальную должность, о вопросах, включенных в повестку дня заседания комиссии, дате, времени и месте проведения заседания не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позднее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чем за семь рабочих дней до дня заседания.</w:t>
      </w:r>
    </w:p>
    <w:p w14:paraId="4088C108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pacing w:val="-4"/>
          <w:sz w:val="24"/>
          <w:szCs w:val="24"/>
        </w:rPr>
        <w:t>4.5. В случае если на заседании комиссии рассматривается вопрос о соблюдении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требований к должностному поведению или об урегулировании конфликта интересов в отношении одного из членов комиссии, указанный член комиссии не имеет права голоса при принятии решения, предусмотренного пункт</w:t>
      </w:r>
      <w:r w:rsidR="007C3FC0" w:rsidRPr="009B616E">
        <w:rPr>
          <w:rFonts w:ascii="Arial" w:hAnsi="Arial" w:cs="Arial"/>
          <w:color w:val="000000"/>
          <w:sz w:val="24"/>
          <w:szCs w:val="24"/>
        </w:rPr>
        <w:t xml:space="preserve">ами </w:t>
      </w:r>
      <w:r w:rsidRPr="009B616E">
        <w:rPr>
          <w:rFonts w:ascii="Arial" w:hAnsi="Arial" w:cs="Arial"/>
          <w:color w:val="000000"/>
          <w:sz w:val="24"/>
          <w:szCs w:val="24"/>
        </w:rPr>
        <w:t>4.9, 4.10 настоящего Положения.</w:t>
      </w:r>
    </w:p>
    <w:p w14:paraId="59622FE3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4.6. Заседание комиссии проводится, как правило, в присутствии лица, представившего в соответствии с пунктом 4.1 настоящего Положения уведомление. О намерении лично присутствовать на заседании комиссии лицо, представившее уведомление, указывает в заявлении или уведомлении.</w:t>
      </w:r>
    </w:p>
    <w:p w14:paraId="26D40B75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4.6.1. Заседания комиссии 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>проводятся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в отсутствие лица, представившего в соответствии с пунктом 4.1 настоящего Положения уведомление, в случае:</w:t>
      </w:r>
    </w:p>
    <w:p w14:paraId="2FC841E0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если в уведомлении не содержится указания о намерении лица, представившего уведомление, лично присутствовать на заседании комиссии;</w:t>
      </w:r>
    </w:p>
    <w:p w14:paraId="3093F4F5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 если лицо, представившее уведомление, намеревающееся лично </w:t>
      </w:r>
      <w:r w:rsidRPr="009B616E">
        <w:rPr>
          <w:rFonts w:ascii="Arial" w:hAnsi="Arial" w:cs="Arial"/>
          <w:color w:val="000000"/>
          <w:spacing w:val="-2"/>
          <w:sz w:val="24"/>
          <w:szCs w:val="24"/>
        </w:rPr>
        <w:t>присутствовать на заседании комиссии и надлежащим образом извещенное о времени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и месте его проведения, не явилось на заседание комиссии.</w:t>
      </w:r>
    </w:p>
    <w:p w14:paraId="372938E4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4.7. На заседании комиссии в порядке, определяемом председателем комиссии, заслушиваются пояснения лица, замещающего муниципальную должность, и рассматриваются материалы, относящиеся к вопросам, включенным в 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и рассмотрены представленные ими материалы.</w:t>
      </w:r>
    </w:p>
    <w:p w14:paraId="43784D28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934D88F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Par28"/>
      <w:bookmarkStart w:id="3" w:name="Par41"/>
      <w:bookmarkEnd w:id="2"/>
      <w:bookmarkEnd w:id="3"/>
      <w:r w:rsidRPr="009B616E">
        <w:rPr>
          <w:rFonts w:ascii="Arial" w:hAnsi="Arial" w:cs="Arial"/>
          <w:color w:val="000000"/>
          <w:sz w:val="24"/>
          <w:szCs w:val="24"/>
        </w:rPr>
        <w:t xml:space="preserve">4.9. По итогам рассмотрения материалов в соответствии с подпунктом «а» пункта 4.1 настоящего Положения комиссия 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>принимает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одно из следующих решений:</w:t>
      </w:r>
    </w:p>
    <w:p w14:paraId="7B64EEC4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установить, что в рассматриваемом случае не содержится признаков нарушения лицом, замещающим муниципальную должность, требований к должностному поведению;</w:t>
      </w:r>
    </w:p>
    <w:p w14:paraId="6A28C91D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 установить, что в рассматриваемом случае имеются признаки нарушения лицом, замещающим муниципальную должность, требований к должностному поведению.</w:t>
      </w:r>
    </w:p>
    <w:p w14:paraId="39B85DBD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4.10. По итогам рассмотрения уведомления, указанного в подпункте «б» пункта 4.1 настоящего Положения, комиссия 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>принимает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одно из следующих решений:</w:t>
      </w:r>
    </w:p>
    <w:p w14:paraId="70F0ED54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Par42"/>
      <w:bookmarkEnd w:id="4"/>
      <w:r w:rsidRPr="009B616E">
        <w:rPr>
          <w:rFonts w:ascii="Arial" w:hAnsi="Arial" w:cs="Arial"/>
          <w:color w:val="000000"/>
          <w:sz w:val="24"/>
          <w:szCs w:val="24"/>
        </w:rPr>
        <w:t>а) признать, что при исполнении должностных обязанностей лицом, представившим уведомление, конфликт интересов отсутствует;</w:t>
      </w:r>
    </w:p>
    <w:p w14:paraId="65CDAF44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 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представившему уведомление, принять меры по предотвращению или урегулированию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конфликта интересов;</w:t>
      </w:r>
    </w:p>
    <w:p w14:paraId="1EC9B85E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в) признать, что лицом, представившим уведомление, не соблюдались требования об урегулировании конфликта интересов. О принятом решении председатель комиссии либо секретарь комиссии уведомляет должностное лицо органа местного самоуправления (иного органа), уполномоченное применять меры юридической ответственности, предусмотренные законодательством Российской Федерации.</w:t>
      </w:r>
    </w:p>
    <w:p w14:paraId="3BB2C0DF" w14:textId="77777777" w:rsidR="00F73C9E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9B616E">
        <w:rPr>
          <w:rFonts w:ascii="Arial" w:hAnsi="Arial" w:cs="Arial"/>
          <w:color w:val="000000"/>
          <w:spacing w:val="-2"/>
          <w:sz w:val="24"/>
          <w:szCs w:val="24"/>
        </w:rPr>
        <w:t>4.11. В случае установления комиссией факта совершения лицом, замещающим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(бездействии) и подтверждающие такой факт документы </w:t>
      </w:r>
      <w:r w:rsidRPr="009B616E">
        <w:rPr>
          <w:rFonts w:ascii="Arial" w:hAnsi="Arial" w:cs="Arial"/>
          <w:color w:val="000000"/>
          <w:spacing w:val="-6"/>
          <w:sz w:val="24"/>
          <w:szCs w:val="24"/>
        </w:rPr>
        <w:t xml:space="preserve">в правоохранительные органы </w:t>
      </w:r>
      <w:r w:rsidR="00F73C9E" w:rsidRPr="009B616E">
        <w:rPr>
          <w:rFonts w:ascii="Arial" w:hAnsi="Arial" w:cs="Arial"/>
          <w:color w:val="000000"/>
          <w:spacing w:val="-6"/>
          <w:sz w:val="24"/>
          <w:szCs w:val="24"/>
        </w:rPr>
        <w:t>не позднее трех рабочих дней.</w:t>
      </w:r>
    </w:p>
    <w:p w14:paraId="539DF2DE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4.12. 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6D7B0FE7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4.13. Решение комиссии оформляется протоколом, который подписывается председателем и секретарем к</w:t>
      </w:r>
      <w:r w:rsidR="00253856" w:rsidRPr="009B616E">
        <w:rPr>
          <w:rFonts w:ascii="Arial" w:hAnsi="Arial" w:cs="Arial"/>
          <w:color w:val="000000"/>
          <w:sz w:val="24"/>
          <w:szCs w:val="24"/>
        </w:rPr>
        <w:t>омиссии не позднее 7 рабочих дней.</w:t>
      </w:r>
    </w:p>
    <w:p w14:paraId="251E0848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4.13.1. 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В случае если в уведомлении, предусмотренном подпунктом «б» пункта 4.1 настоящего Положения, не содержится указания о намерении представившего его лица лично присутствовать на заседании комиссии, по решению председателя комиссии голосование по вопросу, указанному в подпункте «б» пункта 4.1 настоящего Положения, может проводиться заочно путем направления членам комиссии опросных листов, а также иных материалов.</w:t>
      </w:r>
      <w:proofErr w:type="gramEnd"/>
    </w:p>
    <w:p w14:paraId="0C307346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При заполнении опросного листа член комиссии должен однозначно выразить свое мнение в отношении предлагаемого комиссией решения, проголосовав за или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против него. Подписанный членом комиссии опросный лист направляется в комиссию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не позднее трех рабочих дней со дня его получения.</w:t>
      </w:r>
    </w:p>
    <w:p w14:paraId="39C2F1FD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Решение комиссии, принятое по итогам заочного голосования, оформляется протоколом в соответствии с требованиями пункта 4.14 настоящего Положения и направляется членам комиссии и заинтересованным лицам в течение семи рабочих дней после подписания протокола.</w:t>
      </w:r>
    </w:p>
    <w:p w14:paraId="06CA3B2C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Par54"/>
      <w:bookmarkEnd w:id="5"/>
      <w:r w:rsidRPr="009B616E">
        <w:rPr>
          <w:rFonts w:ascii="Arial" w:hAnsi="Arial" w:cs="Arial"/>
          <w:color w:val="000000"/>
          <w:sz w:val="24"/>
          <w:szCs w:val="24"/>
        </w:rPr>
        <w:t>4.14. В протоколе заседания комиссии указываются:</w:t>
      </w:r>
    </w:p>
    <w:p w14:paraId="174CCCAC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дата заседания комиссии, фамилии, имена, отчества членов комиссии и других лиц, присутствующих на заседании;</w:t>
      </w:r>
    </w:p>
    <w:p w14:paraId="7854931C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14:paraId="5F9C94F4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в) источник информации, содержащей основания для проведения заседания комиссии, и дата поступления информации;</w:t>
      </w:r>
    </w:p>
    <w:p w14:paraId="150B312E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г) содержание пояснений лица, замещающего муниципальную должность, и других лиц по существу рассматриваемых вопросов;</w:t>
      </w:r>
    </w:p>
    <w:p w14:paraId="696A71B3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д) фамилии, имена, отчества выступивших на заседании лиц и краткое изложение их выступлений;</w:t>
      </w:r>
    </w:p>
    <w:p w14:paraId="3398BE83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е) другие сведения;</w:t>
      </w:r>
    </w:p>
    <w:p w14:paraId="05D1834E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ж) результаты голосования;</w:t>
      </w:r>
    </w:p>
    <w:p w14:paraId="51A70766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з) решение комиссии и обоснование его принятия.</w:t>
      </w:r>
    </w:p>
    <w:p w14:paraId="0FD3B983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pacing w:val="-2"/>
          <w:sz w:val="24"/>
          <w:szCs w:val="24"/>
        </w:rPr>
        <w:t>4.15. Член комиссии, несогласный с принятым решением, вправе в письменном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виде изложить свое особое мнение, которое подлежит обязательному приобщению к протоколу заседания комиссии.</w:t>
      </w:r>
    </w:p>
    <w:p w14:paraId="488087D1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4.16. Выписка из решения комиссии направляется лицу, замещающему муниципальную должность, в отношении которого рассматривался вопрос, а также должностному лицу (в орган местного самоуправления), уполномоченному на его назначение (избрание, утверждение), в течение пяти рабочих дней после подписания протокола заседания комиссии.</w:t>
      </w:r>
    </w:p>
    <w:p w14:paraId="05E743BB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4.17. Решение комиссии может быть обжаловано в порядке, установленном законодательством Российской Федерации.</w:t>
      </w:r>
    </w:p>
    <w:p w14:paraId="141E1881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5. Порядок рассмотрения комиссией </w:t>
      </w:r>
      <w:r w:rsidR="001A0BDF" w:rsidRPr="009B616E">
        <w:rPr>
          <w:rFonts w:ascii="Arial" w:hAnsi="Arial" w:cs="Arial"/>
          <w:color w:val="000000"/>
          <w:sz w:val="24"/>
          <w:szCs w:val="24"/>
        </w:rPr>
        <w:t xml:space="preserve">вопросов, касающихся соблюдения требований к должностному поведению и </w:t>
      </w:r>
      <w:r w:rsidRPr="009B616E">
        <w:rPr>
          <w:rFonts w:ascii="Arial" w:hAnsi="Arial" w:cs="Arial"/>
          <w:sz w:val="24"/>
          <w:szCs w:val="24"/>
        </w:rPr>
        <w:t xml:space="preserve">сообщения руководителя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 xml:space="preserve">Бавлинского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14:paraId="619ECFD9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2498A082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5.1. Основанием для проведения заседания комиссии является поступившее в комиссию сообщение </w:t>
      </w:r>
      <w:r w:rsidRPr="009B616E">
        <w:rPr>
          <w:rFonts w:ascii="Arial" w:hAnsi="Arial" w:cs="Arial"/>
          <w:sz w:val="24"/>
          <w:szCs w:val="24"/>
        </w:rPr>
        <w:t xml:space="preserve">руководителя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 конфликту интересов (далее – уведомление)</w:t>
      </w:r>
      <w:r w:rsidRPr="009B616E">
        <w:rPr>
          <w:rFonts w:ascii="Arial" w:hAnsi="Arial" w:cs="Arial"/>
          <w:color w:val="000000"/>
          <w:sz w:val="24"/>
          <w:szCs w:val="24"/>
        </w:rPr>
        <w:t>, а также мотивированное заключение и иные материалы.</w:t>
      </w:r>
    </w:p>
    <w:p w14:paraId="0E526B8E" w14:textId="77777777" w:rsidR="00895730" w:rsidRPr="009B616E" w:rsidRDefault="007A05E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5.2. 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Комиссией осуществляется предварительное рассмотрение уведомления, указанного в пункте 5.1. настоящего Положения, и по результатам рассмотрения подготавливается мотивированное заключение.</w:t>
      </w:r>
    </w:p>
    <w:p w14:paraId="0AF4CF47" w14:textId="77777777" w:rsidR="00D16C39" w:rsidRPr="009B616E" w:rsidRDefault="007A05E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5.3. </w:t>
      </w:r>
      <w:proofErr w:type="gramStart"/>
      <w:r w:rsidR="00895730" w:rsidRPr="009B616E">
        <w:rPr>
          <w:rFonts w:ascii="Arial" w:hAnsi="Arial" w:cs="Arial"/>
          <w:color w:val="000000"/>
          <w:sz w:val="24"/>
          <w:szCs w:val="24"/>
        </w:rPr>
        <w:t>При подготовке предусмотренного пунктом 5.2. настоящего Положения мотивированного заключения комиссия вправе получать в установленном порядке от лиц, представивших в соответствии с пунктом  5.1  настоящего Положения уведомления</w:t>
      </w:r>
      <w:r w:rsidR="00AC385D" w:rsidRPr="009B616E">
        <w:rPr>
          <w:rFonts w:ascii="Arial" w:hAnsi="Arial" w:cs="Arial"/>
          <w:color w:val="000000"/>
          <w:sz w:val="24"/>
          <w:szCs w:val="24"/>
        </w:rPr>
        <w:t xml:space="preserve"> или заявления</w:t>
      </w:r>
      <w:r w:rsidR="00895730" w:rsidRPr="009B616E">
        <w:rPr>
          <w:rFonts w:ascii="Arial" w:hAnsi="Arial" w:cs="Arial"/>
          <w:color w:val="000000"/>
          <w:sz w:val="24"/>
          <w:szCs w:val="24"/>
        </w:rPr>
        <w:t>, необходимые пояснения, а руководитель органа местного самоуправления, являющийся учредителем организации (учреждения), или его заместитель, специально на то уполномоченный, может направлять в установленном порядке запросы в федеральные государственные органы, органы государственной власти Республики</w:t>
      </w:r>
      <w:proofErr w:type="gramEnd"/>
      <w:r w:rsidR="00895730" w:rsidRPr="009B616E">
        <w:rPr>
          <w:rFonts w:ascii="Arial" w:hAnsi="Arial" w:cs="Arial"/>
          <w:color w:val="000000"/>
          <w:sz w:val="24"/>
          <w:szCs w:val="24"/>
        </w:rPr>
        <w:t xml:space="preserve"> Татарстан и иных субъектов Российской Федерации, органы местного самоуправления и заинтересованные организаци</w:t>
      </w:r>
      <w:r w:rsidR="00042B38" w:rsidRPr="009B616E">
        <w:rPr>
          <w:rFonts w:ascii="Arial" w:hAnsi="Arial" w:cs="Arial"/>
          <w:color w:val="000000"/>
          <w:sz w:val="24"/>
          <w:szCs w:val="24"/>
        </w:rPr>
        <w:t>и,</w:t>
      </w:r>
      <w:r w:rsidR="00042B38" w:rsidRPr="009B616E">
        <w:rPr>
          <w:rFonts w:ascii="Arial" w:hAnsi="Arial" w:cs="Arial"/>
          <w:color w:val="464C55"/>
          <w:sz w:val="24"/>
          <w:szCs w:val="24"/>
        </w:rPr>
        <w:t xml:space="preserve"> </w:t>
      </w:r>
      <w:r w:rsidR="00042B38" w:rsidRPr="009B616E">
        <w:rPr>
          <w:rFonts w:ascii="Arial" w:hAnsi="Arial" w:cs="Arial"/>
          <w:sz w:val="24"/>
          <w:szCs w:val="24"/>
        </w:rPr>
        <w:t xml:space="preserve">использовать государственную информационную систему в области противодействия коррупции </w:t>
      </w:r>
      <w:r w:rsidRPr="009B616E">
        <w:rPr>
          <w:rFonts w:ascii="Arial" w:hAnsi="Arial" w:cs="Arial"/>
          <w:sz w:val="24"/>
          <w:szCs w:val="24"/>
        </w:rPr>
        <w:t>«</w:t>
      </w:r>
      <w:r w:rsidR="00042B38" w:rsidRPr="009B616E">
        <w:rPr>
          <w:rFonts w:ascii="Arial" w:hAnsi="Arial" w:cs="Arial"/>
          <w:sz w:val="24"/>
          <w:szCs w:val="24"/>
        </w:rPr>
        <w:t>Посейдон</w:t>
      </w:r>
      <w:r w:rsidRPr="009B616E">
        <w:rPr>
          <w:rFonts w:ascii="Arial" w:hAnsi="Arial" w:cs="Arial"/>
          <w:sz w:val="24"/>
          <w:szCs w:val="24"/>
        </w:rPr>
        <w:t>»</w:t>
      </w:r>
      <w:r w:rsidR="00042B38" w:rsidRPr="009B616E">
        <w:rPr>
          <w:rFonts w:ascii="Arial" w:hAnsi="Arial" w:cs="Arial"/>
          <w:sz w:val="24"/>
          <w:szCs w:val="24"/>
        </w:rPr>
        <w:t xml:space="preserve">, в том числе для направления </w:t>
      </w:r>
      <w:r w:rsidRPr="009B616E">
        <w:rPr>
          <w:rFonts w:ascii="Arial" w:hAnsi="Arial" w:cs="Arial"/>
          <w:sz w:val="24"/>
          <w:szCs w:val="24"/>
        </w:rPr>
        <w:t>запросов</w:t>
      </w:r>
    </w:p>
    <w:p w14:paraId="6CC07C1B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Уведомление</w:t>
      </w:r>
      <w:r w:rsidR="00AC385D" w:rsidRPr="009B616E">
        <w:rPr>
          <w:rFonts w:ascii="Arial" w:hAnsi="Arial" w:cs="Arial"/>
          <w:color w:val="000000"/>
          <w:sz w:val="24"/>
          <w:szCs w:val="24"/>
        </w:rPr>
        <w:t xml:space="preserve"> или заявление</w:t>
      </w:r>
      <w:r w:rsidRPr="009B616E">
        <w:rPr>
          <w:rFonts w:ascii="Arial" w:hAnsi="Arial" w:cs="Arial"/>
          <w:color w:val="000000"/>
          <w:sz w:val="24"/>
          <w:szCs w:val="24"/>
        </w:rPr>
        <w:t>,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14:paraId="2F66032F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заявления или уведомления. Указанный срок может быть продлен, но не более чем на 30 дней.</w:t>
      </w:r>
    </w:p>
    <w:p w14:paraId="7794E0C9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5.4. Дата проведения заседания комиссии, на котором предусматривается рассмотрение вопроса, указанного в пункте 5.1 настоящего Положения, и место его проведения определяются председателем комиссии.</w:t>
      </w:r>
    </w:p>
    <w:p w14:paraId="2580807F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5.5. 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иных лиц, указанных в пунктах 5.1, 5.3 настоящего Положения, о вопросах, включенных в повестку дня заседания комиссии, дате, времени и месте проведения заседания не 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>позднее</w:t>
      </w:r>
      <w:proofErr w:type="gramEnd"/>
      <w:r w:rsidRPr="009B616E">
        <w:rPr>
          <w:rFonts w:ascii="Arial" w:hAnsi="Arial" w:cs="Arial"/>
          <w:color w:val="000000"/>
          <w:sz w:val="24"/>
          <w:szCs w:val="24"/>
        </w:rPr>
        <w:t xml:space="preserve"> чем за семь рабочих дней до дня заседания.</w:t>
      </w:r>
    </w:p>
    <w:p w14:paraId="4DCE5D2E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6. </w:t>
      </w:r>
      <w:r w:rsidRPr="009B616E">
        <w:rPr>
          <w:rFonts w:ascii="Arial" w:hAnsi="Arial" w:cs="Arial"/>
          <w:color w:val="000000"/>
          <w:sz w:val="24"/>
          <w:szCs w:val="24"/>
        </w:rPr>
        <w:t>Заседание комиссии проводится, как правило, в присутствии лица, представившего в соответствии с пунктом 5.1 настоящего Положения уведомление. О намерении лично присутствовать на заседании комиссии лицо, представившее уведомление</w:t>
      </w:r>
      <w:r w:rsidR="00AC385D" w:rsidRPr="009B616E">
        <w:rPr>
          <w:rFonts w:ascii="Arial" w:hAnsi="Arial" w:cs="Arial"/>
          <w:color w:val="000000"/>
          <w:sz w:val="24"/>
          <w:szCs w:val="24"/>
        </w:rPr>
        <w:t xml:space="preserve"> или заявление</w:t>
      </w:r>
      <w:r w:rsidRPr="009B616E">
        <w:rPr>
          <w:rFonts w:ascii="Arial" w:hAnsi="Arial" w:cs="Arial"/>
          <w:color w:val="000000"/>
          <w:sz w:val="24"/>
          <w:szCs w:val="24"/>
        </w:rPr>
        <w:t>, указывает в уведомлении</w:t>
      </w:r>
      <w:r w:rsidR="00AC385D" w:rsidRPr="009B616E">
        <w:rPr>
          <w:rFonts w:ascii="Arial" w:hAnsi="Arial" w:cs="Arial"/>
          <w:color w:val="000000"/>
          <w:sz w:val="24"/>
          <w:szCs w:val="24"/>
        </w:rPr>
        <w:t xml:space="preserve"> или заявлении</w:t>
      </w:r>
      <w:r w:rsidRPr="009B616E">
        <w:rPr>
          <w:rFonts w:ascii="Arial" w:hAnsi="Arial" w:cs="Arial"/>
          <w:color w:val="000000"/>
          <w:sz w:val="24"/>
          <w:szCs w:val="24"/>
        </w:rPr>
        <w:t>.</w:t>
      </w:r>
    </w:p>
    <w:p w14:paraId="00D98DC6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 xml:space="preserve">6.1. 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Заседания комиссии 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>проводятся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в отсутствие лица, представившего в соответствии с пунктом 5.1 настоящего Положения уведомление</w:t>
      </w:r>
      <w:r w:rsidR="00FD4019" w:rsidRPr="009B616E">
        <w:rPr>
          <w:rFonts w:ascii="Arial" w:hAnsi="Arial" w:cs="Arial"/>
          <w:color w:val="000000"/>
          <w:sz w:val="24"/>
          <w:szCs w:val="24"/>
        </w:rPr>
        <w:t xml:space="preserve"> или заявление</w:t>
      </w:r>
      <w:r w:rsidRPr="009B616E">
        <w:rPr>
          <w:rFonts w:ascii="Arial" w:hAnsi="Arial" w:cs="Arial"/>
          <w:color w:val="000000"/>
          <w:sz w:val="24"/>
          <w:szCs w:val="24"/>
        </w:rPr>
        <w:t>, в случае:</w:t>
      </w:r>
    </w:p>
    <w:p w14:paraId="35209329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если в уведомлении</w:t>
      </w:r>
      <w:r w:rsidR="00FD4019" w:rsidRPr="009B616E">
        <w:rPr>
          <w:rFonts w:ascii="Arial" w:hAnsi="Arial" w:cs="Arial"/>
          <w:color w:val="000000"/>
          <w:sz w:val="24"/>
          <w:szCs w:val="24"/>
        </w:rPr>
        <w:t xml:space="preserve"> или заявлении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не содержится указания о намерении лица, представившего уведомление</w:t>
      </w:r>
      <w:r w:rsidR="00FD4019" w:rsidRPr="009B616E">
        <w:rPr>
          <w:rFonts w:ascii="Arial" w:hAnsi="Arial" w:cs="Arial"/>
          <w:color w:val="000000"/>
          <w:sz w:val="24"/>
          <w:szCs w:val="24"/>
        </w:rPr>
        <w:t xml:space="preserve"> или заявление</w:t>
      </w:r>
      <w:r w:rsidRPr="009B616E">
        <w:rPr>
          <w:rFonts w:ascii="Arial" w:hAnsi="Arial" w:cs="Arial"/>
          <w:color w:val="000000"/>
          <w:sz w:val="24"/>
          <w:szCs w:val="24"/>
        </w:rPr>
        <w:t>, лично присутствовать на заседании комиссии;</w:t>
      </w:r>
    </w:p>
    <w:p w14:paraId="3DBA6882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б) если лицо, представившее уведомление</w:t>
      </w:r>
      <w:r w:rsidR="00FD4019" w:rsidRPr="009B616E">
        <w:rPr>
          <w:rFonts w:ascii="Arial" w:hAnsi="Arial" w:cs="Arial"/>
          <w:color w:val="000000"/>
          <w:sz w:val="24"/>
          <w:szCs w:val="24"/>
        </w:rPr>
        <w:t xml:space="preserve"> или заявление</w:t>
      </w:r>
      <w:r w:rsidRPr="009B616E">
        <w:rPr>
          <w:rFonts w:ascii="Arial" w:hAnsi="Arial" w:cs="Arial"/>
          <w:color w:val="000000"/>
          <w:sz w:val="24"/>
          <w:szCs w:val="24"/>
        </w:rPr>
        <w:t>, намеревающееся лично присутствовать на заседании комиссии и надлежащим образом извещенное о времени и месте его проведения, не явилось на заседание комиссии.</w:t>
      </w:r>
    </w:p>
    <w:p w14:paraId="334815B0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5.7. На заседании комиссии в порядке, определяемом председателем комиссии, заслушиваются пояснения </w:t>
      </w:r>
      <w:r w:rsidRPr="009B616E">
        <w:rPr>
          <w:rFonts w:ascii="Arial" w:hAnsi="Arial" w:cs="Arial"/>
          <w:sz w:val="24"/>
          <w:szCs w:val="24"/>
        </w:rPr>
        <w:t xml:space="preserve">руководителя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Татарстан,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и рассматриваются материалы, относящиеся к вопросам, включенным в повестку дня заседания.  На заседании комиссии по ходатайству членов комиссии, </w:t>
      </w:r>
      <w:r w:rsidRPr="009B616E">
        <w:rPr>
          <w:rFonts w:ascii="Arial" w:hAnsi="Arial" w:cs="Arial"/>
          <w:sz w:val="24"/>
          <w:szCs w:val="24"/>
        </w:rPr>
        <w:t xml:space="preserve">руководителя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Татарстан,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могут быть заслушаны иные лица и рассмотрены представленные ими материалы.</w:t>
      </w:r>
    </w:p>
    <w:p w14:paraId="6F74C39F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D819DED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pacing w:val="-2"/>
          <w:sz w:val="24"/>
          <w:szCs w:val="24"/>
        </w:rPr>
        <w:t>5.9. По итогам рассмотрения уведомления, указанного в пункте 5.1 настоящего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Положения, комиссия </w:t>
      </w:r>
      <w:r w:rsidR="007A05E0" w:rsidRPr="009B616E">
        <w:rPr>
          <w:rFonts w:ascii="Arial" w:hAnsi="Arial" w:cs="Arial"/>
          <w:color w:val="000000"/>
          <w:sz w:val="24"/>
          <w:szCs w:val="24"/>
        </w:rPr>
        <w:t>принимает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одно из следующих решений:</w:t>
      </w:r>
    </w:p>
    <w:p w14:paraId="20946DFB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признать, что при исполнении должностных обязанностей лицом, представившим уведомление, конфликт интересов отсутствует;</w:t>
      </w:r>
    </w:p>
    <w:p w14:paraId="794C0AC6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 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представившему уведомление, принять меры по предотвращению или урегулированию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конфликта интересов;</w:t>
      </w:r>
    </w:p>
    <w:p w14:paraId="754650E7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в) признать, что лицом, представившим уведомление, не соблюдались требования об урегулировании конфликта интересов. </w:t>
      </w:r>
      <w:r w:rsidRPr="009B616E">
        <w:rPr>
          <w:rFonts w:ascii="Arial" w:hAnsi="Arial" w:cs="Arial"/>
          <w:sz w:val="24"/>
          <w:szCs w:val="24"/>
        </w:rPr>
        <w:t>В этом случае комиссия рекомендует:</w:t>
      </w:r>
    </w:p>
    <w:p w14:paraId="259A9B3E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руководителю органа местного самоуправления, являющегося учредителем организации (учреждения), применить к руководителю организации (учреждения) конкретную меру ответственности;</w:t>
      </w:r>
    </w:p>
    <w:p w14:paraId="37424D99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лицу,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представившему уведомление, принять меры по урегулированию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конфликта интересов</w:t>
      </w:r>
      <w:r w:rsidRPr="009B616E">
        <w:rPr>
          <w:rFonts w:ascii="Arial" w:hAnsi="Arial" w:cs="Arial"/>
          <w:sz w:val="24"/>
          <w:szCs w:val="24"/>
        </w:rPr>
        <w:t xml:space="preserve">.  </w:t>
      </w:r>
    </w:p>
    <w:p w14:paraId="05A7C9A4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5.10. </w:t>
      </w:r>
      <w:proofErr w:type="gramStart"/>
      <w:r w:rsidRPr="009B616E">
        <w:rPr>
          <w:rFonts w:ascii="Arial" w:hAnsi="Arial" w:cs="Arial"/>
          <w:color w:val="000000"/>
          <w:sz w:val="24"/>
          <w:szCs w:val="24"/>
        </w:rPr>
        <w:t xml:space="preserve">В случае установления комиссией факта совершения </w:t>
      </w:r>
      <w:r w:rsidRPr="009B616E">
        <w:rPr>
          <w:rFonts w:ascii="Arial" w:hAnsi="Arial" w:cs="Arial"/>
          <w:sz w:val="24"/>
          <w:szCs w:val="24"/>
        </w:rPr>
        <w:t xml:space="preserve">руководителем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>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(бездействии) и подтверждающие такой факт документы в правоохранительные органы в трехдневный срок, а при необходимости – немедленно.</w:t>
      </w:r>
      <w:proofErr w:type="gramEnd"/>
    </w:p>
    <w:p w14:paraId="10EF5101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5.11. 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48033E39" w14:textId="77777777" w:rsidR="007545F9" w:rsidRPr="009B616E" w:rsidRDefault="00895730" w:rsidP="007545F9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5.12. Решение комиссии оформляется протоколом, который подписывается пред</w:t>
      </w:r>
      <w:r w:rsidR="007545F9" w:rsidRPr="009B616E">
        <w:rPr>
          <w:rFonts w:ascii="Arial" w:hAnsi="Arial" w:cs="Arial"/>
          <w:color w:val="000000"/>
          <w:sz w:val="24"/>
          <w:szCs w:val="24"/>
        </w:rPr>
        <w:t>седателем и секретарем комиссии не позднее 7 рабочих дней.</w:t>
      </w:r>
    </w:p>
    <w:p w14:paraId="3F76E6A6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5.13. В случае если в уведомлении, предусмотренном пунктом 5.1 настоящего Положения, не содержится указания о намерении представившего лица лично присутствовать на заседании комиссии, по решению председателя комиссии голосование по вопросу, указанному в пункте 5.1 настоящего Положения, может проводиться заочно путем направления членам комиссии опросных листов, а также иных материалов.</w:t>
      </w:r>
    </w:p>
    <w:p w14:paraId="4F7B5541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При заполнении опросного листа член комиссии должен однозначно выразить свое мнение в отношении предлагаемого комиссией решения, проголосовав за или </w:t>
      </w:r>
      <w:r w:rsidRPr="009B616E">
        <w:rPr>
          <w:rFonts w:ascii="Arial" w:hAnsi="Arial" w:cs="Arial"/>
          <w:color w:val="000000"/>
          <w:spacing w:val="-4"/>
          <w:sz w:val="24"/>
          <w:szCs w:val="24"/>
        </w:rPr>
        <w:t>против него. Подписанный членом комиссии опросный лист направляется в комиссию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не позднее трех рабочих дней со дня его получения.</w:t>
      </w:r>
    </w:p>
    <w:p w14:paraId="49828E7B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Решение комиссии, принятое по итогам заочного голосования, оформляется протоколом в соответствии с требованиями пункта 4.15 настоящего Положения и направляется членам комиссии и заинтересованным лицам в течение семи рабочих дней после подписания протокола.</w:t>
      </w:r>
    </w:p>
    <w:p w14:paraId="30A0E5CB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5.14. В протоколе заседания комиссии указываются:</w:t>
      </w:r>
    </w:p>
    <w:p w14:paraId="279C5FCF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а) дата заседания комиссии, фамилии, имена, отчества членов комиссии и других лиц, присутствующих на заседании;</w:t>
      </w:r>
    </w:p>
    <w:p w14:paraId="3514517B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б) формулировка каждого из рассматриваемых на заседании комиссии вопросов с указанием фамилии, имени, отчества </w:t>
      </w:r>
      <w:r w:rsidRPr="009B616E">
        <w:rPr>
          <w:rFonts w:ascii="Arial" w:hAnsi="Arial" w:cs="Arial"/>
          <w:sz w:val="24"/>
          <w:szCs w:val="24"/>
        </w:rPr>
        <w:t xml:space="preserve">руководителя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>Бавлинского</w:t>
      </w:r>
      <w:r w:rsidR="0079657D"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>, в отношении которого рассматривался вопрос;</w:t>
      </w:r>
    </w:p>
    <w:p w14:paraId="6786A7E2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в) источник информации, содержащей основания для проведения заседания комиссии, и дата поступления информации;</w:t>
      </w:r>
    </w:p>
    <w:p w14:paraId="33E37EE4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г) содержание пояснений </w:t>
      </w:r>
      <w:r w:rsidRPr="009B616E">
        <w:rPr>
          <w:rFonts w:ascii="Arial" w:hAnsi="Arial" w:cs="Arial"/>
          <w:sz w:val="24"/>
          <w:szCs w:val="24"/>
        </w:rPr>
        <w:t xml:space="preserve">руководителя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>, и других лиц по существу рассматриваемых вопросов;</w:t>
      </w:r>
    </w:p>
    <w:p w14:paraId="3987B8FC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д) фамилии, имена, отчества выступивших на заседании лиц и краткое изложение их выступлений;</w:t>
      </w:r>
    </w:p>
    <w:p w14:paraId="26D07251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е) другие сведения;</w:t>
      </w:r>
    </w:p>
    <w:p w14:paraId="25BE4DF1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ж) результаты голосования;</w:t>
      </w:r>
    </w:p>
    <w:p w14:paraId="10C0D917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з) решение комиссии и обоснование его принятия.</w:t>
      </w:r>
    </w:p>
    <w:p w14:paraId="51550638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pacing w:val="-2"/>
          <w:sz w:val="24"/>
          <w:szCs w:val="24"/>
        </w:rPr>
        <w:t>5.15. Член комиссии, несогласный с принятым решением, вправе в письменном</w:t>
      </w:r>
      <w:r w:rsidRPr="009B616E">
        <w:rPr>
          <w:rFonts w:ascii="Arial" w:hAnsi="Arial" w:cs="Arial"/>
          <w:color w:val="000000"/>
          <w:sz w:val="24"/>
          <w:szCs w:val="24"/>
        </w:rPr>
        <w:t xml:space="preserve"> виде изложить свое особое мнение, которое подлежит обязательному приобщению к протоколу заседания комиссии.</w:t>
      </w:r>
    </w:p>
    <w:p w14:paraId="45DC7B65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 xml:space="preserve">5.16. Выписка из решения комиссии направляется </w:t>
      </w:r>
      <w:r w:rsidRPr="009B616E">
        <w:rPr>
          <w:rFonts w:ascii="Arial" w:hAnsi="Arial" w:cs="Arial"/>
          <w:sz w:val="24"/>
          <w:szCs w:val="24"/>
        </w:rPr>
        <w:t xml:space="preserve">руководителю организации (учреждения), подведомственной органу местного самоуправления </w:t>
      </w:r>
      <w:r w:rsidR="0079657D" w:rsidRPr="009B616E">
        <w:rPr>
          <w:rFonts w:ascii="Arial" w:hAnsi="Arial" w:cs="Arial"/>
          <w:sz w:val="24"/>
          <w:szCs w:val="24"/>
        </w:rPr>
        <w:t>Бавлинского</w:t>
      </w:r>
      <w:r w:rsidRPr="009B616E">
        <w:rPr>
          <w:rFonts w:ascii="Arial" w:hAnsi="Arial" w:cs="Arial"/>
          <w:i/>
          <w:sz w:val="24"/>
          <w:szCs w:val="24"/>
        </w:rPr>
        <w:t xml:space="preserve"> </w:t>
      </w:r>
      <w:r w:rsidRPr="009B616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9B616E">
        <w:rPr>
          <w:rFonts w:ascii="Arial" w:hAnsi="Arial" w:cs="Arial"/>
          <w:color w:val="000000"/>
          <w:sz w:val="24"/>
          <w:szCs w:val="24"/>
        </w:rPr>
        <w:t>, в отношении которого рассматривался вопрос, а также в орган местного самоуправления, являющийся учредителем организации (учреждения), в течение пяти рабочих дней после подписания протокола заседания комиссии.</w:t>
      </w:r>
    </w:p>
    <w:p w14:paraId="36769E7E" w14:textId="77777777" w:rsidR="00895730" w:rsidRPr="009B616E" w:rsidRDefault="00895730" w:rsidP="007A05E0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616E">
        <w:rPr>
          <w:rFonts w:ascii="Arial" w:hAnsi="Arial" w:cs="Arial"/>
          <w:color w:val="000000"/>
          <w:sz w:val="24"/>
          <w:szCs w:val="24"/>
        </w:rPr>
        <w:t>5.17. Решение комиссии может быть обжаловано в порядке, установленном законодательством Российской Федерации.</w:t>
      </w:r>
    </w:p>
    <w:p w14:paraId="7FAB2894" w14:textId="77777777" w:rsidR="00895730" w:rsidRPr="009B616E" w:rsidRDefault="00895730" w:rsidP="007A05E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6440A9AE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1FBA520D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49EA8E65" w14:textId="77777777" w:rsidR="00895730" w:rsidRPr="009B616E" w:rsidRDefault="00895730" w:rsidP="00895730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14:paraId="24709BAB" w14:textId="77777777" w:rsidR="003C0A84" w:rsidRPr="009B616E" w:rsidRDefault="003C0A84" w:rsidP="003C0A84">
      <w:pPr>
        <w:jc w:val="right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Приложение № 2</w:t>
      </w:r>
    </w:p>
    <w:p w14:paraId="0F10AB38" w14:textId="77777777" w:rsidR="003C0A84" w:rsidRPr="009B616E" w:rsidRDefault="003C0A84" w:rsidP="003C0A84">
      <w:pPr>
        <w:jc w:val="right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к решению Совета Бавлинского</w:t>
      </w:r>
    </w:p>
    <w:p w14:paraId="0D852A63" w14:textId="77777777" w:rsidR="003C0A84" w:rsidRPr="009B616E" w:rsidRDefault="003C0A84" w:rsidP="003C0A84">
      <w:pPr>
        <w:jc w:val="right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14:paraId="48B7BD6E" w14:textId="09B64DEE" w:rsidR="003C0A84" w:rsidRPr="009B616E" w:rsidRDefault="003C0A84" w:rsidP="003C0A84">
      <w:pPr>
        <w:jc w:val="right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 xml:space="preserve">от </w:t>
      </w:r>
      <w:r w:rsidR="009B616E">
        <w:rPr>
          <w:rFonts w:ascii="Arial" w:hAnsi="Arial" w:cs="Arial"/>
          <w:sz w:val="24"/>
          <w:szCs w:val="24"/>
        </w:rPr>
        <w:t>14.09.2022</w:t>
      </w:r>
      <w:r w:rsidRPr="009B616E">
        <w:rPr>
          <w:rFonts w:ascii="Arial" w:hAnsi="Arial" w:cs="Arial"/>
          <w:sz w:val="24"/>
          <w:szCs w:val="24"/>
        </w:rPr>
        <w:t xml:space="preserve"> №</w:t>
      </w:r>
      <w:r w:rsidR="009B616E">
        <w:rPr>
          <w:rFonts w:ascii="Arial" w:hAnsi="Arial" w:cs="Arial"/>
          <w:sz w:val="24"/>
          <w:szCs w:val="24"/>
        </w:rPr>
        <w:t>134</w:t>
      </w:r>
    </w:p>
    <w:p w14:paraId="4BEAF7E8" w14:textId="77777777" w:rsidR="003C0A84" w:rsidRPr="009B616E" w:rsidRDefault="003C0A84" w:rsidP="003C0A84">
      <w:pPr>
        <w:jc w:val="right"/>
        <w:rPr>
          <w:rFonts w:ascii="Arial" w:hAnsi="Arial" w:cs="Arial"/>
          <w:sz w:val="24"/>
          <w:szCs w:val="24"/>
        </w:rPr>
      </w:pPr>
    </w:p>
    <w:p w14:paraId="10355C0C" w14:textId="77777777" w:rsidR="003C0A84" w:rsidRPr="009B616E" w:rsidRDefault="003C0A84" w:rsidP="003C0A84">
      <w:pPr>
        <w:jc w:val="center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СОСТАВ</w:t>
      </w:r>
    </w:p>
    <w:p w14:paraId="6A18E6E3" w14:textId="77777777" w:rsidR="003C0A84" w:rsidRPr="009B616E" w:rsidRDefault="003C0A84" w:rsidP="003C0A84">
      <w:pPr>
        <w:jc w:val="center"/>
        <w:rPr>
          <w:rFonts w:ascii="Arial" w:hAnsi="Arial" w:cs="Arial"/>
          <w:sz w:val="24"/>
          <w:szCs w:val="24"/>
        </w:rPr>
      </w:pPr>
      <w:r w:rsidRPr="009B616E">
        <w:rPr>
          <w:rFonts w:ascii="Arial" w:hAnsi="Arial" w:cs="Arial"/>
          <w:sz w:val="24"/>
          <w:szCs w:val="24"/>
        </w:rPr>
        <w:t>комиссии по соблюдению требований к служебному (должностному) поведению и урегулированию конфликта интересов в Бавлинском муниципальном районе Республики Татарстан</w:t>
      </w:r>
    </w:p>
    <w:p w14:paraId="585E8AF3" w14:textId="77777777" w:rsidR="003C0A84" w:rsidRPr="009B616E" w:rsidRDefault="003C0A84" w:rsidP="003C0A84">
      <w:pPr>
        <w:jc w:val="center"/>
        <w:rPr>
          <w:rFonts w:ascii="Arial" w:hAnsi="Arial" w:cs="Arial"/>
          <w:sz w:val="24"/>
          <w:szCs w:val="24"/>
        </w:rPr>
      </w:pPr>
    </w:p>
    <w:p w14:paraId="3E05691D" w14:textId="77777777" w:rsidR="003C0A84" w:rsidRPr="009B616E" w:rsidRDefault="003C0A84" w:rsidP="003C0A8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3C0A84" w:rsidRPr="009B616E" w14:paraId="1AB745D3" w14:textId="77777777" w:rsidTr="007A71B9">
        <w:tc>
          <w:tcPr>
            <w:tcW w:w="675" w:type="dxa"/>
          </w:tcPr>
          <w:p w14:paraId="709E5965" w14:textId="77777777" w:rsidR="003C0A84" w:rsidRPr="009B616E" w:rsidRDefault="003C0A84" w:rsidP="003C0A84">
            <w:pPr>
              <w:numPr>
                <w:ilvl w:val="0"/>
                <w:numId w:val="12"/>
              </w:numPr>
              <w:tabs>
                <w:tab w:val="left" w:pos="3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</w:tcPr>
          <w:p w14:paraId="05D86C0F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заместитель главы Бавлинского муниципального района Республики Татарстан, председатель комиссии</w:t>
            </w:r>
          </w:p>
          <w:p w14:paraId="5AB6325F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36F1781D" w14:textId="77777777" w:rsidTr="007A71B9">
        <w:tc>
          <w:tcPr>
            <w:tcW w:w="675" w:type="dxa"/>
          </w:tcPr>
          <w:p w14:paraId="03FE64EE" w14:textId="77777777" w:rsidR="003C0A84" w:rsidRPr="009B616E" w:rsidRDefault="003C0A84" w:rsidP="003C0A84">
            <w:pPr>
              <w:numPr>
                <w:ilvl w:val="0"/>
                <w:numId w:val="12"/>
              </w:numPr>
              <w:tabs>
                <w:tab w:val="left" w:pos="3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</w:tcPr>
          <w:p w14:paraId="5172B78E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Бавлинского муниципального района Республики Татарстан, заместитель председателя комиссии</w:t>
            </w:r>
          </w:p>
          <w:p w14:paraId="38F8AC29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115DB458" w14:textId="77777777" w:rsidTr="007A71B9">
        <w:tc>
          <w:tcPr>
            <w:tcW w:w="675" w:type="dxa"/>
          </w:tcPr>
          <w:p w14:paraId="6899B47E" w14:textId="77777777" w:rsidR="003C0A84" w:rsidRPr="009B616E" w:rsidRDefault="003C0A84" w:rsidP="003C0A84">
            <w:pPr>
              <w:numPr>
                <w:ilvl w:val="0"/>
                <w:numId w:val="12"/>
              </w:numPr>
              <w:tabs>
                <w:tab w:val="left" w:pos="3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6" w:type="dxa"/>
          </w:tcPr>
          <w:p w14:paraId="6BAE3C4F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начальник отдела по кадровому обеспечению Аппарата Совета Бавлинского муниципального района Республики Татарстан, секретарь комиссии</w:t>
            </w:r>
          </w:p>
          <w:p w14:paraId="164C8A2E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1AC6EEB9" w14:textId="77777777" w:rsidTr="007A71B9">
        <w:tc>
          <w:tcPr>
            <w:tcW w:w="9571" w:type="dxa"/>
            <w:gridSpan w:val="2"/>
          </w:tcPr>
          <w:p w14:paraId="52DC5F32" w14:textId="77777777" w:rsidR="003C0A84" w:rsidRPr="009B616E" w:rsidRDefault="008F1B5B" w:rsidP="007A71B9">
            <w:pPr>
              <w:tabs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C0A84" w:rsidRPr="009B616E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14:paraId="6B3CE916" w14:textId="77777777" w:rsidR="003C0A84" w:rsidRPr="009B616E" w:rsidRDefault="003C0A84" w:rsidP="007A71B9">
            <w:pPr>
              <w:tabs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22E733D3" w14:textId="77777777" w:rsidTr="007A71B9">
        <w:tc>
          <w:tcPr>
            <w:tcW w:w="675" w:type="dxa"/>
            <w:hideMark/>
          </w:tcPr>
          <w:p w14:paraId="5CC10141" w14:textId="77777777" w:rsidR="003C0A84" w:rsidRPr="009B616E" w:rsidRDefault="003C0A84" w:rsidP="007A71B9">
            <w:pPr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896" w:type="dxa"/>
          </w:tcPr>
          <w:p w14:paraId="7359F07A" w14:textId="77777777" w:rsidR="003C0A84" w:rsidRPr="009B616E" w:rsidRDefault="003C0A84" w:rsidP="007A71B9">
            <w:pPr>
              <w:ind w:hanging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руководитель Аппарата Совета Бавлинского муниципального района Республики Татарстан</w:t>
            </w:r>
          </w:p>
          <w:p w14:paraId="5C6B7EAA" w14:textId="77777777" w:rsidR="003C0A84" w:rsidRPr="009B616E" w:rsidRDefault="003C0A84" w:rsidP="007A71B9">
            <w:pPr>
              <w:ind w:hanging="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01D336C3" w14:textId="77777777" w:rsidTr="007A71B9">
        <w:tc>
          <w:tcPr>
            <w:tcW w:w="675" w:type="dxa"/>
            <w:hideMark/>
          </w:tcPr>
          <w:p w14:paraId="1ABBE6FE" w14:textId="77777777" w:rsidR="003C0A84" w:rsidRPr="009B616E" w:rsidRDefault="003C0A84" w:rsidP="007A71B9">
            <w:pPr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896" w:type="dxa"/>
          </w:tcPr>
          <w:p w14:paraId="359960BC" w14:textId="77777777" w:rsidR="003C0A84" w:rsidRPr="009B616E" w:rsidRDefault="003C0A84" w:rsidP="007A71B9">
            <w:pPr>
              <w:ind w:hanging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руководитель местного отделения Всемирного конгресса татар Бавлинского муниципального района Республики Татарстан (по согласованию)</w:t>
            </w:r>
          </w:p>
          <w:p w14:paraId="5820EA8E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1EA09B30" w14:textId="77777777" w:rsidTr="007A71B9">
        <w:tc>
          <w:tcPr>
            <w:tcW w:w="675" w:type="dxa"/>
            <w:hideMark/>
          </w:tcPr>
          <w:p w14:paraId="1EE87CE8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896" w:type="dxa"/>
          </w:tcPr>
          <w:p w14:paraId="580C8E40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председатель общественного Совета Бавлинского муниципального района Республики Татарстан (по согласованию)</w:t>
            </w:r>
          </w:p>
          <w:p w14:paraId="74BA000B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1DDED818" w14:textId="77777777" w:rsidTr="007A71B9">
        <w:tc>
          <w:tcPr>
            <w:tcW w:w="675" w:type="dxa"/>
            <w:hideMark/>
          </w:tcPr>
          <w:p w14:paraId="126E3737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896" w:type="dxa"/>
          </w:tcPr>
          <w:p w14:paraId="2948E3FE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 Республики Татарстан</w:t>
            </w:r>
          </w:p>
          <w:p w14:paraId="6C5F44CA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34B15E38" w14:textId="77777777" w:rsidTr="007A71B9">
        <w:tc>
          <w:tcPr>
            <w:tcW w:w="675" w:type="dxa"/>
            <w:hideMark/>
          </w:tcPr>
          <w:p w14:paraId="0914DAFA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896" w:type="dxa"/>
          </w:tcPr>
          <w:p w14:paraId="00215C86" w14:textId="0E697373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главный врач санатория-профилактория «Иволга» НГДУ «</w:t>
            </w:r>
            <w:proofErr w:type="spellStart"/>
            <w:r w:rsidRPr="009B616E">
              <w:rPr>
                <w:rFonts w:ascii="Arial" w:hAnsi="Arial" w:cs="Arial"/>
                <w:sz w:val="24"/>
                <w:szCs w:val="24"/>
              </w:rPr>
              <w:t>Бавлынефть</w:t>
            </w:r>
            <w:proofErr w:type="spellEnd"/>
            <w:r w:rsidRPr="009B616E">
              <w:rPr>
                <w:rFonts w:ascii="Arial" w:hAnsi="Arial" w:cs="Arial"/>
                <w:sz w:val="24"/>
                <w:szCs w:val="24"/>
              </w:rPr>
              <w:t>», (по согласованию)</w:t>
            </w:r>
          </w:p>
          <w:p w14:paraId="1AE740E5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A84" w:rsidRPr="009B616E" w14:paraId="11B06B18" w14:textId="77777777" w:rsidTr="007A71B9">
        <w:tc>
          <w:tcPr>
            <w:tcW w:w="675" w:type="dxa"/>
            <w:hideMark/>
          </w:tcPr>
          <w:p w14:paraId="13786815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896" w:type="dxa"/>
            <w:hideMark/>
          </w:tcPr>
          <w:p w14:paraId="0D3DAA06" w14:textId="77777777" w:rsidR="003C0A84" w:rsidRPr="009B616E" w:rsidRDefault="003C0A84" w:rsidP="007A71B9">
            <w:pPr>
              <w:tabs>
                <w:tab w:val="left" w:pos="32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16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9B616E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9B616E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(по согласованию)</w:t>
            </w:r>
          </w:p>
        </w:tc>
      </w:tr>
    </w:tbl>
    <w:p w14:paraId="38093310" w14:textId="77777777" w:rsidR="003C0A84" w:rsidRPr="009B616E" w:rsidRDefault="003C0A84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3C0A84" w:rsidRPr="009B616E" w:rsidSect="009B616E">
      <w:headerReference w:type="even" r:id="rId20"/>
      <w:headerReference w:type="default" r:id="rId21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088EF" w14:textId="77777777" w:rsidR="007A0D12" w:rsidRDefault="007A0D12">
      <w:r>
        <w:separator/>
      </w:r>
    </w:p>
  </w:endnote>
  <w:endnote w:type="continuationSeparator" w:id="0">
    <w:p w14:paraId="02D39847" w14:textId="77777777" w:rsidR="007A0D12" w:rsidRDefault="007A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AFD5" w14:textId="77777777" w:rsidR="007A0D12" w:rsidRDefault="007A0D12">
      <w:r>
        <w:separator/>
      </w:r>
    </w:p>
  </w:footnote>
  <w:footnote w:type="continuationSeparator" w:id="0">
    <w:p w14:paraId="43967584" w14:textId="77777777" w:rsidR="007A0D12" w:rsidRDefault="007A0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4FB75" w14:textId="77777777"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4F867B" w14:textId="77777777"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1A8D3" w14:textId="77777777" w:rsidR="007B5C46" w:rsidRDefault="007B5C46" w:rsidP="007B5C46">
    <w:pPr>
      <w:pStyle w:val="a5"/>
      <w:jc w:val="center"/>
    </w:pPr>
  </w:p>
  <w:p w14:paraId="019664EC" w14:textId="77777777" w:rsidR="00C46237" w:rsidRDefault="0061537B" w:rsidP="007B5C4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2B81">
      <w:rPr>
        <w:noProof/>
      </w:rPr>
      <w:t>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C760C1C"/>
    <w:multiLevelType w:val="multilevel"/>
    <w:tmpl w:val="88BADE9E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3092E54"/>
    <w:multiLevelType w:val="hybridMultilevel"/>
    <w:tmpl w:val="20189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5D37F28"/>
    <w:multiLevelType w:val="multilevel"/>
    <w:tmpl w:val="88BADE9E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70EC6C71"/>
    <w:multiLevelType w:val="hybridMultilevel"/>
    <w:tmpl w:val="75C6CBA8"/>
    <w:lvl w:ilvl="0" w:tplc="B2AC0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327C14"/>
    <w:multiLevelType w:val="hybridMultilevel"/>
    <w:tmpl w:val="26D89724"/>
    <w:lvl w:ilvl="0" w:tplc="FC6C7D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2CD"/>
    <w:rsid w:val="00022319"/>
    <w:rsid w:val="00025725"/>
    <w:rsid w:val="00031C27"/>
    <w:rsid w:val="0003624E"/>
    <w:rsid w:val="00037E14"/>
    <w:rsid w:val="00040FC1"/>
    <w:rsid w:val="00042B38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226C"/>
    <w:rsid w:val="000C135F"/>
    <w:rsid w:val="000C6CE3"/>
    <w:rsid w:val="000D2480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44B3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0BDF"/>
    <w:rsid w:val="001A35F7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144"/>
    <w:rsid w:val="002212D7"/>
    <w:rsid w:val="00221A4F"/>
    <w:rsid w:val="002300FF"/>
    <w:rsid w:val="00233CFA"/>
    <w:rsid w:val="0023441E"/>
    <w:rsid w:val="0024049B"/>
    <w:rsid w:val="00244A31"/>
    <w:rsid w:val="00251A36"/>
    <w:rsid w:val="0025385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0EB1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26B0D"/>
    <w:rsid w:val="00337A6D"/>
    <w:rsid w:val="0035192F"/>
    <w:rsid w:val="00356E78"/>
    <w:rsid w:val="0037042F"/>
    <w:rsid w:val="00376A19"/>
    <w:rsid w:val="00381D57"/>
    <w:rsid w:val="00382A7E"/>
    <w:rsid w:val="00396010"/>
    <w:rsid w:val="003976D0"/>
    <w:rsid w:val="003B14F7"/>
    <w:rsid w:val="003C0A84"/>
    <w:rsid w:val="003C2948"/>
    <w:rsid w:val="003C5D3B"/>
    <w:rsid w:val="003D1294"/>
    <w:rsid w:val="003D5CAE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30C6"/>
    <w:rsid w:val="00407A65"/>
    <w:rsid w:val="00411991"/>
    <w:rsid w:val="00416AC4"/>
    <w:rsid w:val="004240BD"/>
    <w:rsid w:val="004260B5"/>
    <w:rsid w:val="00432A17"/>
    <w:rsid w:val="00440CC2"/>
    <w:rsid w:val="00450961"/>
    <w:rsid w:val="00457174"/>
    <w:rsid w:val="004649A8"/>
    <w:rsid w:val="00467456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707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05997"/>
    <w:rsid w:val="00613D3E"/>
    <w:rsid w:val="006146A9"/>
    <w:rsid w:val="0061537B"/>
    <w:rsid w:val="0063221B"/>
    <w:rsid w:val="00640D79"/>
    <w:rsid w:val="006420ED"/>
    <w:rsid w:val="00646064"/>
    <w:rsid w:val="00647093"/>
    <w:rsid w:val="006618BB"/>
    <w:rsid w:val="00662C7E"/>
    <w:rsid w:val="006648DE"/>
    <w:rsid w:val="00664B97"/>
    <w:rsid w:val="006679DB"/>
    <w:rsid w:val="00670266"/>
    <w:rsid w:val="00677C3B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6956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545F9"/>
    <w:rsid w:val="00764F95"/>
    <w:rsid w:val="00767718"/>
    <w:rsid w:val="00772326"/>
    <w:rsid w:val="00774776"/>
    <w:rsid w:val="007774B2"/>
    <w:rsid w:val="007844C9"/>
    <w:rsid w:val="007872D9"/>
    <w:rsid w:val="0079657D"/>
    <w:rsid w:val="007A02EB"/>
    <w:rsid w:val="007A05E0"/>
    <w:rsid w:val="007A0D12"/>
    <w:rsid w:val="007A71B9"/>
    <w:rsid w:val="007B0035"/>
    <w:rsid w:val="007B4D59"/>
    <w:rsid w:val="007B5C46"/>
    <w:rsid w:val="007B758D"/>
    <w:rsid w:val="007C3FC0"/>
    <w:rsid w:val="007C50EB"/>
    <w:rsid w:val="007D1EBA"/>
    <w:rsid w:val="007D2413"/>
    <w:rsid w:val="007D5D80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5730"/>
    <w:rsid w:val="008D4568"/>
    <w:rsid w:val="008D5F2E"/>
    <w:rsid w:val="008E554A"/>
    <w:rsid w:val="008F1B5B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50E09"/>
    <w:rsid w:val="00956F93"/>
    <w:rsid w:val="009600B4"/>
    <w:rsid w:val="00961CCF"/>
    <w:rsid w:val="00962B81"/>
    <w:rsid w:val="00973D1D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16E"/>
    <w:rsid w:val="009C167F"/>
    <w:rsid w:val="009C594F"/>
    <w:rsid w:val="009C5EB2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0B9D"/>
    <w:rsid w:val="00A73015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385D"/>
    <w:rsid w:val="00AC59B7"/>
    <w:rsid w:val="00AC6D34"/>
    <w:rsid w:val="00AD275B"/>
    <w:rsid w:val="00AE47E3"/>
    <w:rsid w:val="00AE4E90"/>
    <w:rsid w:val="00AE509D"/>
    <w:rsid w:val="00AE60EE"/>
    <w:rsid w:val="00AE648B"/>
    <w:rsid w:val="00AF0BE4"/>
    <w:rsid w:val="00AF3FA1"/>
    <w:rsid w:val="00AF4E5F"/>
    <w:rsid w:val="00AF7D0E"/>
    <w:rsid w:val="00B011F6"/>
    <w:rsid w:val="00B17A2B"/>
    <w:rsid w:val="00B25FB4"/>
    <w:rsid w:val="00B332CE"/>
    <w:rsid w:val="00B33B89"/>
    <w:rsid w:val="00B35D4B"/>
    <w:rsid w:val="00B4489F"/>
    <w:rsid w:val="00B46FA1"/>
    <w:rsid w:val="00B500A7"/>
    <w:rsid w:val="00B52CE2"/>
    <w:rsid w:val="00B55B8A"/>
    <w:rsid w:val="00B70B02"/>
    <w:rsid w:val="00B75CD5"/>
    <w:rsid w:val="00B7699C"/>
    <w:rsid w:val="00B82C94"/>
    <w:rsid w:val="00B92BC8"/>
    <w:rsid w:val="00B96764"/>
    <w:rsid w:val="00BA4847"/>
    <w:rsid w:val="00BC1154"/>
    <w:rsid w:val="00BC1AB2"/>
    <w:rsid w:val="00BD7B5C"/>
    <w:rsid w:val="00BE0EA2"/>
    <w:rsid w:val="00BE4117"/>
    <w:rsid w:val="00BE6101"/>
    <w:rsid w:val="00BF34D6"/>
    <w:rsid w:val="00BF4FDA"/>
    <w:rsid w:val="00C13369"/>
    <w:rsid w:val="00C15115"/>
    <w:rsid w:val="00C2249C"/>
    <w:rsid w:val="00C26A02"/>
    <w:rsid w:val="00C35D66"/>
    <w:rsid w:val="00C40371"/>
    <w:rsid w:val="00C417B0"/>
    <w:rsid w:val="00C46237"/>
    <w:rsid w:val="00C501C4"/>
    <w:rsid w:val="00C5029B"/>
    <w:rsid w:val="00C52909"/>
    <w:rsid w:val="00C54A9D"/>
    <w:rsid w:val="00C57DE9"/>
    <w:rsid w:val="00C57E09"/>
    <w:rsid w:val="00C63883"/>
    <w:rsid w:val="00C71DD7"/>
    <w:rsid w:val="00C8198B"/>
    <w:rsid w:val="00C82C94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0043C"/>
    <w:rsid w:val="00D16C39"/>
    <w:rsid w:val="00D21DB8"/>
    <w:rsid w:val="00D30A85"/>
    <w:rsid w:val="00D3370F"/>
    <w:rsid w:val="00D34CE3"/>
    <w:rsid w:val="00D3776C"/>
    <w:rsid w:val="00D43C6A"/>
    <w:rsid w:val="00D45054"/>
    <w:rsid w:val="00D47FCC"/>
    <w:rsid w:val="00D51AC1"/>
    <w:rsid w:val="00D54424"/>
    <w:rsid w:val="00D56818"/>
    <w:rsid w:val="00D60E6D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2F9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4C5"/>
    <w:rsid w:val="00E15031"/>
    <w:rsid w:val="00E15845"/>
    <w:rsid w:val="00E162BD"/>
    <w:rsid w:val="00E17213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1508"/>
    <w:rsid w:val="00EE28DE"/>
    <w:rsid w:val="00EE3B3C"/>
    <w:rsid w:val="00EE6BC0"/>
    <w:rsid w:val="00EF10C1"/>
    <w:rsid w:val="00EF24B4"/>
    <w:rsid w:val="00F003F7"/>
    <w:rsid w:val="00F05688"/>
    <w:rsid w:val="00F105C7"/>
    <w:rsid w:val="00F2185D"/>
    <w:rsid w:val="00F27D7A"/>
    <w:rsid w:val="00F35987"/>
    <w:rsid w:val="00F3732D"/>
    <w:rsid w:val="00F4380E"/>
    <w:rsid w:val="00F51256"/>
    <w:rsid w:val="00F524FF"/>
    <w:rsid w:val="00F52B73"/>
    <w:rsid w:val="00F73C9E"/>
    <w:rsid w:val="00F754A2"/>
    <w:rsid w:val="00F75DF8"/>
    <w:rsid w:val="00F77F9B"/>
    <w:rsid w:val="00F80FC7"/>
    <w:rsid w:val="00F81163"/>
    <w:rsid w:val="00F83937"/>
    <w:rsid w:val="00F8620F"/>
    <w:rsid w:val="00F8695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D4019"/>
    <w:rsid w:val="00FE06C7"/>
    <w:rsid w:val="00FE39EA"/>
    <w:rsid w:val="00FE51D6"/>
    <w:rsid w:val="00FE6288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9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89573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Нижний колонтитул Знак"/>
    <w:link w:val="a8"/>
    <w:rsid w:val="00895730"/>
    <w:rPr>
      <w:sz w:val="28"/>
      <w:szCs w:val="28"/>
    </w:rPr>
  </w:style>
  <w:style w:type="paragraph" w:styleId="af">
    <w:name w:val="List Paragraph"/>
    <w:basedOn w:val="a"/>
    <w:uiPriority w:val="34"/>
    <w:qFormat/>
    <w:rsid w:val="0089573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61537B"/>
    <w:rPr>
      <w:sz w:val="28"/>
      <w:szCs w:val="28"/>
    </w:rPr>
  </w:style>
  <w:style w:type="character" w:customStyle="1" w:styleId="crumbsitem--last">
    <w:name w:val="crumbs__item--last"/>
    <w:rsid w:val="00432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89573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Нижний колонтитул Знак"/>
    <w:link w:val="a8"/>
    <w:rsid w:val="00895730"/>
    <w:rPr>
      <w:sz w:val="28"/>
      <w:szCs w:val="28"/>
    </w:rPr>
  </w:style>
  <w:style w:type="paragraph" w:styleId="af">
    <w:name w:val="List Paragraph"/>
    <w:basedOn w:val="a"/>
    <w:uiPriority w:val="34"/>
    <w:qFormat/>
    <w:rsid w:val="0089573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61537B"/>
    <w:rPr>
      <w:sz w:val="28"/>
      <w:szCs w:val="28"/>
    </w:rPr>
  </w:style>
  <w:style w:type="character" w:customStyle="1" w:styleId="crumbsitem--last">
    <w:name w:val="crumbs__item--last"/>
    <w:rsid w:val="0043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5AFB5CF0F37FD5EC07FCBF515D89D3895D7AB2EA11F2EEC98D57B272E5AB90DF14D26E1d664K" TargetMode="External"/><Relationship Id="rId18" Type="http://schemas.openxmlformats.org/officeDocument/2006/relationships/hyperlink" Target="consultantplus://offline/ref=B9F6CE40DDD1C854CF9650B1EAC928B63C9E51E164343521D2ECB12F1FE9pF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AFB5CF0F37FD5EC07FCBF515D89D3895D7AB2EA11F2EEC98D57B272E5AB90DF14D26E1d664K" TargetMode="External"/><Relationship Id="rId17" Type="http://schemas.openxmlformats.org/officeDocument/2006/relationships/hyperlink" Target="consultantplus://offline/ref=B9F6CE40DDD1C854CF9650B1EAC928B63C9E51E164343521D2ECB12F1FE9p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88E8CD5C335E72AC3962D71A33651734617D16C7581BC8394CFF6C290DF63E1F28852BD37E752BpAo9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AFB5CF0F37FD5EC07FCBF515D89D3895D7AB2EA11F2EEC98D57B272E5AB90DF14D26E0d66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88E8CD5C335E72AC3962D71A33651734617D16C7581BC8394CFF6C290DF63E1F28852BD37E752BpAo9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6A46114E81EF0670522BFCD3672A668DE5CD4AD915CEC1E1BB281375S7L3M" TargetMode="External"/><Relationship Id="rId19" Type="http://schemas.openxmlformats.org/officeDocument/2006/relationships/hyperlink" Target="consultantplus://offline/ref=85AFB5CF0F37FD5EC07FCBF515D89D3895D7AB2EA11F2EEC98D57B272E5AB90DF14D26E1d66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951FECCFFCAC01617BC7B6BAAC1E59A24DE8CC6FD347B6F15505D9F23170B0B0F5EF26ED9551629E5BF6E0e6F8L" TargetMode="External"/><Relationship Id="rId14" Type="http://schemas.openxmlformats.org/officeDocument/2006/relationships/hyperlink" Target="consultantplus://offline/ref=B1B2DE89329BCC28C1B9466C2B04343DEE983D012C0148B2BE744323FEB0BEF88DBBBDFC4ADC171C79A1E2F6L4gB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8245</Words>
  <Characters>46999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44</vt:i4>
      </vt:variant>
    </vt:vector>
  </HeadingPairs>
  <TitlesOfParts>
    <vt:vector size="45" baseType="lpstr">
      <vt:lpstr/>
      <vt:lpstr/>
      <vt:lpstr/>
      <vt:lpstr/>
      <vt:lpstr>И.о. Главы </vt:lpstr>
      <vt:lpstr>Бавлинского муниципального района</vt:lpstr>
      <vt:lpstr>И.о Председателя</vt:lpstr>
      <vt:lpstr>Совета Бавлинского муниципального района                             Р.Г. Хамиду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 </vt:lpstr>
      <vt:lpstr>к решению Совета Бавлинского </vt:lpstr>
      <vt:lpstr>муниципального района </vt:lpstr>
      <vt:lpstr>Республики Татарстан</vt:lpstr>
      <vt:lpstr>от 14.09. 2022. № 134</vt:lpstr>
    </vt:vector>
  </TitlesOfParts>
  <Company>Администрация</Company>
  <LinksUpToDate>false</LinksUpToDate>
  <CharactersWithSpaces>55134</CharactersWithSpaces>
  <SharedDoc>false</SharedDoc>
  <HLinks>
    <vt:vector size="66" baseType="variant">
      <vt:variant>
        <vt:i4>7995492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6226008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consultantplus://offline/ref=B9F6CE40DDD1C854CF9650B1EAC928B63C9E51E164343521D2ECB12F1FE9pFN</vt:lpwstr>
      </vt:variant>
      <vt:variant>
        <vt:lpwstr/>
      </vt:variant>
      <vt:variant>
        <vt:i4>6226008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consultantplus://offline/ref=B9F6CE40DDD1C854CF9650B1EAC928B63C9E51E164343521D2ECB12F1FE9pFN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3539002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2556010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consultantplus://offline/ref=B1B2DE89329BCC28C1B9466C2B04343DEE983D012C0148B2BE744323FEB0BEF88DBBBDFC4ADC171C79A1E2F6L4gBM</vt:lpwstr>
      </vt:variant>
      <vt:variant>
        <vt:lpwstr/>
      </vt:variant>
      <vt:variant>
        <vt:i4>7995492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consultantplus://offline/ref=85AFB5CF0F37FD5EC07FCBF515D89D3895D7AB2EA11F2EEC98D57B272E5AB90DF14D26E0d66FK</vt:lpwstr>
      </vt:variant>
      <vt:variant>
        <vt:lpwstr/>
      </vt:variant>
      <vt:variant>
        <vt:i4>589838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consultantplus://offline/ref=986A46114E81EF0670522BFCD3672A668DE5CD4AD915CEC1E1BB281375S7L3M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2022-09-16T06:23:00Z</cp:lastPrinted>
  <dcterms:created xsi:type="dcterms:W3CDTF">2022-10-05T05:55:00Z</dcterms:created>
  <dcterms:modified xsi:type="dcterms:W3CDTF">2022-10-05T05:55:00Z</dcterms:modified>
</cp:coreProperties>
</file>