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B45750" w:rsidRPr="00895B8A" w14:paraId="40911AF3" w14:textId="77777777" w:rsidTr="00166200">
        <w:trPr>
          <w:trHeight w:val="1221"/>
        </w:trPr>
        <w:tc>
          <w:tcPr>
            <w:tcW w:w="4542" w:type="dxa"/>
          </w:tcPr>
          <w:p w14:paraId="1E0463CB" w14:textId="77777777" w:rsidR="00C403EF" w:rsidRPr="00895B8A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5B8A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СОВЕТ БАВЛИНСКОГО</w:t>
            </w:r>
          </w:p>
          <w:p w14:paraId="29751A6B" w14:textId="77777777" w:rsidR="00C403EF" w:rsidRPr="00895B8A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5B8A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0C835324" w14:textId="77777777" w:rsidR="00C403EF" w:rsidRPr="00895B8A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5B8A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0ACC30D9" wp14:editId="567AA53C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5193E82" w14:textId="77777777" w:rsidR="00C403EF" w:rsidRPr="00895B8A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47FBE11" w14:textId="77777777" w:rsidR="00C403EF" w:rsidRPr="00895B8A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3AB7EE6" w14:textId="77777777" w:rsidR="00C403EF" w:rsidRPr="00895B8A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25300689" w14:textId="77777777" w:rsidR="00C403EF" w:rsidRPr="00895B8A" w:rsidRDefault="00C403EF" w:rsidP="00166200">
            <w:pPr>
              <w:ind w:hanging="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5B8A">
              <w:rPr>
                <w:rFonts w:ascii="Arial" w:hAnsi="Arial" w:cs="Arial"/>
                <w:color w:val="000000" w:themeColor="text1"/>
                <w:sz w:val="24"/>
                <w:szCs w:val="24"/>
              </w:rPr>
              <w:t>ТАТАРСТАН РЕСПУБЛИКАСЫ БАУЛЫ МУНИЦИПАЛЬ</w:t>
            </w:r>
          </w:p>
          <w:p w14:paraId="3E778C76" w14:textId="77777777" w:rsidR="00C403EF" w:rsidRPr="00895B8A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5B8A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РАЙОНЫ СОВЕТЫ</w:t>
            </w:r>
          </w:p>
          <w:p w14:paraId="0B546AC7" w14:textId="77777777" w:rsidR="00C403EF" w:rsidRPr="00895B8A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45750" w:rsidRPr="00895B8A" w14:paraId="56C37E5B" w14:textId="77777777" w:rsidTr="00166200">
        <w:trPr>
          <w:trHeight w:hRule="exact" w:val="387"/>
        </w:trPr>
        <w:tc>
          <w:tcPr>
            <w:tcW w:w="9842" w:type="dxa"/>
            <w:gridSpan w:val="4"/>
          </w:tcPr>
          <w:p w14:paraId="19C3C122" w14:textId="77777777" w:rsidR="00C403EF" w:rsidRPr="00895B8A" w:rsidRDefault="00C403EF" w:rsidP="0016620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5D4FB90" w14:textId="77777777" w:rsidR="00C403EF" w:rsidRPr="00895B8A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45750" w:rsidRPr="00895B8A" w14:paraId="6A660206" w14:textId="77777777" w:rsidTr="00166200">
        <w:trPr>
          <w:trHeight w:val="413"/>
        </w:trPr>
        <w:tc>
          <w:tcPr>
            <w:tcW w:w="4992" w:type="dxa"/>
            <w:gridSpan w:val="2"/>
            <w:vAlign w:val="bottom"/>
          </w:tcPr>
          <w:p w14:paraId="24D347FF" w14:textId="77777777" w:rsidR="00C403EF" w:rsidRPr="00895B8A" w:rsidRDefault="00C403EF" w:rsidP="0016620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5B8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587DBA6E" w14:textId="77777777" w:rsidR="00C403EF" w:rsidRPr="00895B8A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5B8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КАРАР</w:t>
            </w:r>
          </w:p>
        </w:tc>
      </w:tr>
    </w:tbl>
    <w:p w14:paraId="276BC3DF" w14:textId="77777777" w:rsidR="008D3A98" w:rsidRPr="00895B8A" w:rsidRDefault="008D3A98" w:rsidP="00015300">
      <w:pPr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p w14:paraId="61C2DF4F" w14:textId="336E3ECB" w:rsidR="0050782C" w:rsidRPr="00895B8A" w:rsidRDefault="00AB17D5" w:rsidP="00015300">
      <w:pPr>
        <w:rPr>
          <w:rFonts w:ascii="Arial" w:hAnsi="Arial" w:cs="Arial"/>
          <w:color w:val="000000" w:themeColor="text1"/>
          <w:sz w:val="24"/>
          <w:szCs w:val="24"/>
        </w:rPr>
      </w:pPr>
      <w:r w:rsidRPr="00895B8A">
        <w:rPr>
          <w:rFonts w:ascii="Arial" w:hAnsi="Arial" w:cs="Arial"/>
          <w:color w:val="000000" w:themeColor="text1"/>
          <w:sz w:val="24"/>
          <w:szCs w:val="24"/>
        </w:rPr>
        <w:t>О внесении изменений</w:t>
      </w:r>
      <w:r w:rsidR="002F2789" w:rsidRPr="00895B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95B8A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="00211C43" w:rsidRPr="00895B8A">
        <w:rPr>
          <w:rFonts w:ascii="Arial" w:hAnsi="Arial" w:cs="Arial"/>
          <w:color w:val="000000" w:themeColor="text1"/>
          <w:sz w:val="24"/>
          <w:szCs w:val="24"/>
        </w:rPr>
        <w:t xml:space="preserve">решение </w:t>
      </w:r>
    </w:p>
    <w:p w14:paraId="0BFDB1BE" w14:textId="77777777" w:rsidR="0050782C" w:rsidRPr="00895B8A" w:rsidRDefault="00211C43" w:rsidP="00015300">
      <w:pPr>
        <w:rPr>
          <w:rFonts w:ascii="Arial" w:hAnsi="Arial" w:cs="Arial"/>
          <w:color w:val="000000" w:themeColor="text1"/>
          <w:sz w:val="24"/>
          <w:szCs w:val="24"/>
        </w:rPr>
      </w:pPr>
      <w:r w:rsidRPr="00895B8A">
        <w:rPr>
          <w:rFonts w:ascii="Arial" w:hAnsi="Arial" w:cs="Arial"/>
          <w:color w:val="000000" w:themeColor="text1"/>
          <w:sz w:val="24"/>
          <w:szCs w:val="24"/>
        </w:rPr>
        <w:t>Совета</w:t>
      </w:r>
      <w:r w:rsidR="002F2789" w:rsidRPr="00895B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95B8A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</w:t>
      </w:r>
    </w:p>
    <w:p w14:paraId="1E9889E9" w14:textId="77777777" w:rsidR="0050782C" w:rsidRPr="00895B8A" w:rsidRDefault="00211C43" w:rsidP="00015300">
      <w:pPr>
        <w:rPr>
          <w:rFonts w:ascii="Arial" w:hAnsi="Arial" w:cs="Arial"/>
          <w:color w:val="000000" w:themeColor="text1"/>
          <w:sz w:val="24"/>
          <w:szCs w:val="24"/>
        </w:rPr>
      </w:pPr>
      <w:r w:rsidRPr="00895B8A">
        <w:rPr>
          <w:rFonts w:ascii="Arial" w:hAnsi="Arial" w:cs="Arial"/>
          <w:color w:val="000000" w:themeColor="text1"/>
          <w:sz w:val="24"/>
          <w:szCs w:val="24"/>
        </w:rPr>
        <w:t>района от</w:t>
      </w:r>
      <w:r w:rsidR="002F2789" w:rsidRPr="00895B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6F84" w:rsidRPr="00895B8A">
        <w:rPr>
          <w:rFonts w:ascii="Arial" w:hAnsi="Arial" w:cs="Arial"/>
          <w:color w:val="000000" w:themeColor="text1"/>
          <w:sz w:val="24"/>
          <w:szCs w:val="24"/>
        </w:rPr>
        <w:t>16.10.2019 № 222</w:t>
      </w:r>
      <w:r w:rsidR="00ED3732" w:rsidRPr="00895B8A">
        <w:rPr>
          <w:rFonts w:ascii="Arial" w:hAnsi="Arial" w:cs="Arial"/>
          <w:color w:val="000000" w:themeColor="text1"/>
          <w:sz w:val="24"/>
          <w:szCs w:val="24"/>
        </w:rPr>
        <w:t xml:space="preserve"> «</w:t>
      </w:r>
      <w:r w:rsidR="00866F84" w:rsidRPr="00895B8A">
        <w:rPr>
          <w:rFonts w:ascii="Arial" w:hAnsi="Arial" w:cs="Arial"/>
          <w:color w:val="000000" w:themeColor="text1"/>
          <w:sz w:val="24"/>
          <w:szCs w:val="24"/>
        </w:rPr>
        <w:t xml:space="preserve">Об </w:t>
      </w:r>
    </w:p>
    <w:p w14:paraId="5CEF78D9" w14:textId="77777777" w:rsidR="0050782C" w:rsidRPr="00895B8A" w:rsidRDefault="00866F84" w:rsidP="00015300">
      <w:pPr>
        <w:rPr>
          <w:rFonts w:ascii="Arial" w:hAnsi="Arial" w:cs="Arial"/>
          <w:color w:val="000000" w:themeColor="text1"/>
          <w:sz w:val="24"/>
          <w:szCs w:val="24"/>
        </w:rPr>
      </w:pPr>
      <w:r w:rsidRPr="00895B8A">
        <w:rPr>
          <w:rFonts w:ascii="Arial" w:hAnsi="Arial" w:cs="Arial"/>
          <w:color w:val="000000" w:themeColor="text1"/>
          <w:sz w:val="24"/>
          <w:szCs w:val="24"/>
        </w:rPr>
        <w:t xml:space="preserve">утверждении Положения о бюджетном </w:t>
      </w:r>
    </w:p>
    <w:p w14:paraId="69FC086D" w14:textId="77777777" w:rsidR="0050782C" w:rsidRPr="00895B8A" w:rsidRDefault="00866F84" w:rsidP="00015300">
      <w:pPr>
        <w:rPr>
          <w:rFonts w:ascii="Arial" w:hAnsi="Arial" w:cs="Arial"/>
          <w:color w:val="000000" w:themeColor="text1"/>
          <w:sz w:val="24"/>
          <w:szCs w:val="24"/>
        </w:rPr>
      </w:pPr>
      <w:r w:rsidRPr="00895B8A">
        <w:rPr>
          <w:rFonts w:ascii="Arial" w:hAnsi="Arial" w:cs="Arial"/>
          <w:color w:val="000000" w:themeColor="text1"/>
          <w:sz w:val="24"/>
          <w:szCs w:val="24"/>
        </w:rPr>
        <w:t>устройстве и бюджетном</w:t>
      </w:r>
      <w:r w:rsidR="0050782C" w:rsidRPr="00895B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95B8A">
        <w:rPr>
          <w:rFonts w:ascii="Arial" w:hAnsi="Arial" w:cs="Arial"/>
          <w:color w:val="000000" w:themeColor="text1"/>
          <w:sz w:val="24"/>
          <w:szCs w:val="24"/>
        </w:rPr>
        <w:t xml:space="preserve">процессе в </w:t>
      </w:r>
    </w:p>
    <w:p w14:paraId="04DC3783" w14:textId="77777777" w:rsidR="00637F5F" w:rsidRPr="00895B8A" w:rsidRDefault="00866F84" w:rsidP="00015300">
      <w:pPr>
        <w:rPr>
          <w:rFonts w:ascii="Arial" w:hAnsi="Arial" w:cs="Arial"/>
          <w:color w:val="000000" w:themeColor="text1"/>
          <w:sz w:val="24"/>
          <w:szCs w:val="24"/>
        </w:rPr>
      </w:pPr>
      <w:r w:rsidRPr="00895B8A">
        <w:rPr>
          <w:rFonts w:ascii="Arial" w:hAnsi="Arial" w:cs="Arial"/>
          <w:color w:val="000000" w:themeColor="text1"/>
          <w:sz w:val="24"/>
          <w:szCs w:val="24"/>
        </w:rPr>
        <w:t>Бавлинском муниципальном</w:t>
      </w:r>
      <w:r w:rsidR="0050782C" w:rsidRPr="00895B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95B8A">
        <w:rPr>
          <w:rFonts w:ascii="Arial" w:hAnsi="Arial" w:cs="Arial"/>
          <w:color w:val="000000" w:themeColor="text1"/>
          <w:sz w:val="24"/>
          <w:szCs w:val="24"/>
        </w:rPr>
        <w:t>районе</w:t>
      </w:r>
      <w:r w:rsidR="00ED3732" w:rsidRPr="00895B8A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0F4A3E03" w14:textId="77777777" w:rsidR="00ED3732" w:rsidRPr="00895B8A" w:rsidRDefault="00ED3732" w:rsidP="00637F5F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39AD04" w14:textId="77777777" w:rsidR="00637F5F" w:rsidRPr="00895B8A" w:rsidRDefault="00637F5F" w:rsidP="00015300">
      <w:pPr>
        <w:spacing w:line="36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895B8A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</w:t>
      </w:r>
      <w:r w:rsidR="00663A61" w:rsidRPr="00895B8A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DC6150" w:rsidRPr="00895B8A">
        <w:rPr>
          <w:rFonts w:ascii="Arial" w:hAnsi="Arial" w:cs="Arial"/>
          <w:color w:val="000000" w:themeColor="text1"/>
          <w:sz w:val="24"/>
          <w:szCs w:val="24"/>
        </w:rPr>
        <w:t xml:space="preserve">Федеральным законом от 29.11.2021 № 384-ФЗ </w:t>
      </w:r>
      <w:r w:rsidR="00866F84" w:rsidRPr="00895B8A">
        <w:rPr>
          <w:rFonts w:ascii="Arial" w:hAnsi="Arial" w:cs="Arial"/>
          <w:color w:val="000000" w:themeColor="text1"/>
          <w:sz w:val="24"/>
          <w:szCs w:val="24"/>
        </w:rPr>
        <w:t>«</w:t>
      </w:r>
      <w:r w:rsidR="00DC6150" w:rsidRPr="00895B8A">
        <w:rPr>
          <w:rFonts w:ascii="Arial" w:hAnsi="Arial" w:cs="Arial"/>
          <w:color w:val="000000" w:themeColor="text1"/>
          <w:sz w:val="24"/>
          <w:szCs w:val="24"/>
        </w:rPr>
        <w:t>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</w:t>
      </w:r>
      <w:r w:rsidR="005C4F76" w:rsidRPr="00895B8A">
        <w:rPr>
          <w:rFonts w:ascii="Arial" w:hAnsi="Arial" w:cs="Arial"/>
          <w:color w:val="000000" w:themeColor="text1"/>
          <w:sz w:val="24"/>
          <w:szCs w:val="24"/>
        </w:rPr>
        <w:t xml:space="preserve">» </w:t>
      </w:r>
      <w:r w:rsidR="00866F84" w:rsidRPr="00895B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95B8A">
        <w:rPr>
          <w:rFonts w:ascii="Arial" w:hAnsi="Arial" w:cs="Arial"/>
          <w:color w:val="000000" w:themeColor="text1"/>
          <w:sz w:val="24"/>
          <w:szCs w:val="24"/>
        </w:rPr>
        <w:t xml:space="preserve">Совет Бавлинского муниципального района </w:t>
      </w:r>
      <w:r w:rsidRPr="00895B8A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РЕШИЛ:</w:t>
      </w:r>
    </w:p>
    <w:p w14:paraId="75AF4792" w14:textId="6DAD5C2D" w:rsidR="00D1008C" w:rsidRPr="00895B8A" w:rsidRDefault="006A5B98" w:rsidP="00015300">
      <w:pPr>
        <w:tabs>
          <w:tab w:val="left" w:pos="6975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95B8A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="00AB17D5" w:rsidRPr="00895B8A">
        <w:rPr>
          <w:rFonts w:ascii="Arial" w:hAnsi="Arial" w:cs="Arial"/>
          <w:color w:val="000000" w:themeColor="text1"/>
          <w:sz w:val="24"/>
          <w:szCs w:val="24"/>
        </w:rPr>
        <w:t xml:space="preserve">Внести в </w:t>
      </w:r>
      <w:r w:rsidR="00967E1E" w:rsidRPr="00895B8A">
        <w:rPr>
          <w:rFonts w:ascii="Arial" w:hAnsi="Arial" w:cs="Arial"/>
          <w:color w:val="000000" w:themeColor="text1"/>
          <w:sz w:val="24"/>
          <w:szCs w:val="24"/>
        </w:rPr>
        <w:t xml:space="preserve">решение Совета Бавлинского муниципального района от </w:t>
      </w:r>
      <w:r w:rsidR="00866F84" w:rsidRPr="00895B8A">
        <w:rPr>
          <w:rFonts w:ascii="Arial" w:hAnsi="Arial" w:cs="Arial"/>
          <w:color w:val="000000" w:themeColor="text1"/>
          <w:sz w:val="24"/>
          <w:szCs w:val="24"/>
        </w:rPr>
        <w:t>16.10.2019</w:t>
      </w:r>
      <w:r w:rsidR="00967E1E" w:rsidRPr="00895B8A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="00866F84" w:rsidRPr="00895B8A">
        <w:rPr>
          <w:rFonts w:ascii="Arial" w:hAnsi="Arial" w:cs="Arial"/>
          <w:color w:val="000000" w:themeColor="text1"/>
          <w:sz w:val="24"/>
          <w:szCs w:val="24"/>
        </w:rPr>
        <w:t xml:space="preserve"> 222 «Об утверждении Положения о бюджетном устройстве и бюджетном процессе в Бавлинском муниципальном районе»</w:t>
      </w:r>
      <w:r w:rsidR="00D1008C" w:rsidRPr="00895B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658BC" w:rsidRPr="00895B8A">
        <w:rPr>
          <w:rFonts w:ascii="Arial" w:hAnsi="Arial" w:cs="Arial"/>
          <w:color w:val="000000" w:themeColor="text1"/>
          <w:sz w:val="24"/>
          <w:szCs w:val="24"/>
        </w:rPr>
        <w:t>(с изменениями, внесенными решени</w:t>
      </w:r>
      <w:r w:rsidR="00DC6150" w:rsidRPr="00895B8A">
        <w:rPr>
          <w:rFonts w:ascii="Arial" w:hAnsi="Arial" w:cs="Arial"/>
          <w:color w:val="000000" w:themeColor="text1"/>
          <w:sz w:val="24"/>
          <w:szCs w:val="24"/>
        </w:rPr>
        <w:t>ями</w:t>
      </w:r>
      <w:r w:rsidR="00B658BC" w:rsidRPr="00895B8A">
        <w:rPr>
          <w:rFonts w:ascii="Arial" w:hAnsi="Arial" w:cs="Arial"/>
          <w:color w:val="000000" w:themeColor="text1"/>
          <w:sz w:val="24"/>
          <w:szCs w:val="24"/>
        </w:rPr>
        <w:t xml:space="preserve"> от 29.05.2020 № 262</w:t>
      </w:r>
      <w:r w:rsidR="00DC6150" w:rsidRPr="00895B8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D3A98" w:rsidRPr="00895B8A">
        <w:rPr>
          <w:rFonts w:ascii="Arial" w:hAnsi="Arial" w:cs="Arial"/>
          <w:color w:val="000000" w:themeColor="text1"/>
          <w:sz w:val="24"/>
          <w:szCs w:val="24"/>
        </w:rPr>
        <w:t>1</w:t>
      </w:r>
      <w:r w:rsidR="00DC6150" w:rsidRPr="00895B8A">
        <w:rPr>
          <w:rFonts w:ascii="Arial" w:hAnsi="Arial" w:cs="Arial"/>
          <w:color w:val="000000" w:themeColor="text1"/>
          <w:sz w:val="24"/>
          <w:szCs w:val="24"/>
        </w:rPr>
        <w:t>4.12.2021 №91</w:t>
      </w:r>
      <w:r w:rsidR="00B658BC" w:rsidRPr="00895B8A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D1008C" w:rsidRPr="00895B8A">
        <w:rPr>
          <w:rFonts w:ascii="Arial" w:hAnsi="Arial" w:cs="Arial"/>
          <w:color w:val="000000" w:themeColor="text1"/>
          <w:sz w:val="24"/>
          <w:szCs w:val="24"/>
        </w:rPr>
        <w:t>следующие изменения:</w:t>
      </w:r>
    </w:p>
    <w:p w14:paraId="60599310" w14:textId="77777777" w:rsidR="004A48F6" w:rsidRPr="00895B8A" w:rsidRDefault="004A48F6" w:rsidP="00015300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95B8A">
        <w:rPr>
          <w:rFonts w:ascii="Arial" w:hAnsi="Arial" w:cs="Arial"/>
          <w:color w:val="000000" w:themeColor="text1"/>
          <w:sz w:val="24"/>
          <w:szCs w:val="24"/>
        </w:rPr>
        <w:t>статью 6 дополнить абзацем следующего содержания:</w:t>
      </w:r>
    </w:p>
    <w:p w14:paraId="676BC3B9" w14:textId="77777777" w:rsidR="004A48F6" w:rsidRPr="00895B8A" w:rsidRDefault="004A48F6" w:rsidP="00015300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95B8A">
        <w:rPr>
          <w:rFonts w:ascii="Arial" w:hAnsi="Arial" w:cs="Arial"/>
          <w:color w:val="000000" w:themeColor="text1"/>
          <w:sz w:val="24"/>
          <w:szCs w:val="24"/>
        </w:rPr>
        <w:t>«- участия граждан в бюджетном процессе»;</w:t>
      </w:r>
    </w:p>
    <w:p w14:paraId="2C40742A" w14:textId="77777777" w:rsidR="00444D4E" w:rsidRPr="00895B8A" w:rsidRDefault="00444D4E" w:rsidP="00444D4E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95B8A">
        <w:rPr>
          <w:rFonts w:ascii="Arial" w:hAnsi="Arial" w:cs="Arial"/>
          <w:color w:val="000000" w:themeColor="text1"/>
          <w:sz w:val="24"/>
          <w:szCs w:val="24"/>
        </w:rPr>
        <w:t>абзац 15 статьи 18 дополнить предложением следующего содержания:</w:t>
      </w:r>
    </w:p>
    <w:p w14:paraId="3FB52E93" w14:textId="77777777" w:rsidR="00444D4E" w:rsidRPr="00895B8A" w:rsidRDefault="00444D4E" w:rsidP="00444D4E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95B8A">
        <w:rPr>
          <w:rFonts w:ascii="Arial" w:hAnsi="Arial" w:cs="Arial"/>
          <w:color w:val="000000" w:themeColor="text1"/>
          <w:sz w:val="24"/>
          <w:szCs w:val="24"/>
        </w:rPr>
        <w:t>«</w:t>
      </w:r>
      <w:r w:rsidRPr="00895B8A">
        <w:rPr>
          <w:rFonts w:ascii="Arial" w:hAnsi="Arial" w:cs="Arial"/>
          <w:sz w:val="24"/>
          <w:szCs w:val="24"/>
        </w:rPr>
        <w:t xml:space="preserve">в объеме, не превышающем разницы между остатками, образовавшимися в связи с неполным использованием бюджетных ассигнований в ходе исполнения в отчетном финансовом году бюджета Района, отнесенного в соответствии с Бюджетным кодексом Российской Федерации к группе заемщиков с высоким или средним уровнем долговой устойчивости, и суммой увеличения бюджетных ассигнований, предусмотренных </w:t>
      </w:r>
      <w:hyperlink r:id="rId8" w:history="1">
        <w:r w:rsidRPr="00895B8A">
          <w:rPr>
            <w:rFonts w:ascii="Arial" w:hAnsi="Arial" w:cs="Arial"/>
            <w:color w:val="000000" w:themeColor="text1"/>
            <w:sz w:val="24"/>
            <w:szCs w:val="24"/>
          </w:rPr>
          <w:t>абзацем вторым</w:t>
        </w:r>
      </w:hyperlink>
      <w:r w:rsidRPr="00895B8A">
        <w:rPr>
          <w:rFonts w:ascii="Arial" w:hAnsi="Arial" w:cs="Arial"/>
          <w:sz w:val="24"/>
          <w:szCs w:val="24"/>
        </w:rPr>
        <w:t xml:space="preserve"> настоящей статьи, используются в порядке, установленном муниципальным правовым актом Совета района, регулирующим бюджетные правоотношения.»; </w:t>
      </w:r>
    </w:p>
    <w:p w14:paraId="24C8838A" w14:textId="77777777" w:rsidR="00194155" w:rsidRPr="00895B8A" w:rsidRDefault="00194155" w:rsidP="00015300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95B8A">
        <w:rPr>
          <w:rFonts w:ascii="Arial" w:hAnsi="Arial" w:cs="Arial"/>
          <w:color w:val="000000" w:themeColor="text1"/>
          <w:sz w:val="24"/>
          <w:szCs w:val="24"/>
        </w:rPr>
        <w:t xml:space="preserve">абзац 23 статьи 19 </w:t>
      </w:r>
      <w:r w:rsidR="0056369F" w:rsidRPr="00895B8A">
        <w:rPr>
          <w:rFonts w:ascii="Arial" w:hAnsi="Arial" w:cs="Arial"/>
          <w:color w:val="000000" w:themeColor="text1"/>
          <w:sz w:val="24"/>
          <w:szCs w:val="24"/>
        </w:rPr>
        <w:t>изложить в следующей редакции:</w:t>
      </w:r>
    </w:p>
    <w:p w14:paraId="3B6AF935" w14:textId="77777777" w:rsidR="0056369F" w:rsidRPr="00895B8A" w:rsidRDefault="0056369F" w:rsidP="00015300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95B8A">
        <w:rPr>
          <w:rFonts w:ascii="Arial" w:hAnsi="Arial" w:cs="Arial"/>
          <w:color w:val="000000" w:themeColor="text1"/>
          <w:sz w:val="24"/>
          <w:szCs w:val="24"/>
        </w:rPr>
        <w:t xml:space="preserve">«объем обязательств, вытекающих из муниципальных гарантий в иностранной валюте, предоставленных </w:t>
      </w:r>
      <w:r w:rsidR="00C67CF5" w:rsidRPr="00895B8A">
        <w:rPr>
          <w:rFonts w:ascii="Arial" w:hAnsi="Arial" w:cs="Arial"/>
          <w:color w:val="000000" w:themeColor="text1"/>
          <w:sz w:val="24"/>
          <w:szCs w:val="24"/>
        </w:rPr>
        <w:t xml:space="preserve">Районом </w:t>
      </w:r>
      <w:r w:rsidRPr="00895B8A">
        <w:rPr>
          <w:rFonts w:ascii="Arial" w:hAnsi="Arial" w:cs="Arial"/>
          <w:color w:val="000000" w:themeColor="text1"/>
          <w:sz w:val="24"/>
          <w:szCs w:val="24"/>
        </w:rPr>
        <w:t>и в рамках использования целевых иностранных кредитов.</w:t>
      </w:r>
      <w:r w:rsidR="00C67CF5" w:rsidRPr="00895B8A">
        <w:rPr>
          <w:rFonts w:ascii="Arial" w:hAnsi="Arial" w:cs="Arial"/>
          <w:color w:val="000000" w:themeColor="text1"/>
          <w:sz w:val="24"/>
          <w:szCs w:val="24"/>
        </w:rPr>
        <w:t>»;</w:t>
      </w:r>
    </w:p>
    <w:p w14:paraId="11E74950" w14:textId="77777777" w:rsidR="00194155" w:rsidRPr="00895B8A" w:rsidRDefault="00C67CF5" w:rsidP="00015300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95B8A">
        <w:rPr>
          <w:rFonts w:ascii="Arial" w:hAnsi="Arial" w:cs="Arial"/>
          <w:color w:val="000000" w:themeColor="text1"/>
          <w:sz w:val="24"/>
          <w:szCs w:val="24"/>
        </w:rPr>
        <w:t xml:space="preserve">пункт 2 статьи 24 изложить в </w:t>
      </w:r>
      <w:r w:rsidR="00F12F6C" w:rsidRPr="00895B8A">
        <w:rPr>
          <w:rFonts w:ascii="Arial" w:hAnsi="Arial" w:cs="Arial"/>
          <w:color w:val="000000" w:themeColor="text1"/>
          <w:sz w:val="24"/>
          <w:szCs w:val="24"/>
        </w:rPr>
        <w:t>следующей</w:t>
      </w:r>
      <w:r w:rsidRPr="00895B8A">
        <w:rPr>
          <w:rFonts w:ascii="Arial" w:hAnsi="Arial" w:cs="Arial"/>
          <w:color w:val="000000" w:themeColor="text1"/>
          <w:sz w:val="24"/>
          <w:szCs w:val="24"/>
        </w:rPr>
        <w:t xml:space="preserve"> редакции:</w:t>
      </w:r>
    </w:p>
    <w:p w14:paraId="70F43A7B" w14:textId="77777777" w:rsidR="00F12F6C" w:rsidRPr="00895B8A" w:rsidRDefault="00F12F6C" w:rsidP="00015300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95B8A">
        <w:rPr>
          <w:rFonts w:ascii="Arial" w:hAnsi="Arial" w:cs="Arial"/>
          <w:color w:val="000000" w:themeColor="text1"/>
          <w:sz w:val="24"/>
          <w:szCs w:val="24"/>
        </w:rPr>
        <w:lastRenderedPageBreak/>
        <w:t>«2. Объемы привлечения средств в местный бюджет устанавливаются программами муниципальных внутренних и внешних заимствований на очередной финансовый год и плановый период (очередной финансовый год), и общая сумма привлечения средств в соответствующем финансовом году не должна превышать общую сумму средств, направляемых на финансирование дефицита бюджета местного бюджета, и объемов погашения долговых обязательств Района, за исключением объема не использованного на конец соответствующего года остатка бюджетного кредита, привлеченного на финансовое обеспечение реализации инфраструктурных проектов, утвержденных на соответствующий финансовый год решением о местном бюджете, с учетом положений статей 103 и 104 Бюджетного кодекса Российской Федерации.»</w:t>
      </w:r>
      <w:r w:rsidR="00444D4E" w:rsidRPr="00895B8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4747844" w14:textId="77777777" w:rsidR="003D2F3C" w:rsidRPr="00895B8A" w:rsidRDefault="00426B8A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95B8A">
        <w:rPr>
          <w:rFonts w:ascii="Arial" w:hAnsi="Arial" w:cs="Arial"/>
          <w:color w:val="000000" w:themeColor="text1"/>
          <w:sz w:val="24"/>
          <w:szCs w:val="24"/>
        </w:rPr>
        <w:t>2</w:t>
      </w:r>
      <w:r w:rsidR="003D2F3C" w:rsidRPr="00895B8A">
        <w:rPr>
          <w:rFonts w:ascii="Arial" w:hAnsi="Arial" w:cs="Arial"/>
          <w:color w:val="000000" w:themeColor="text1"/>
          <w:sz w:val="24"/>
          <w:szCs w:val="24"/>
        </w:rPr>
        <w:t>. Опубликовать настоящее решение на официальном портале правовой информации Республики Татарстан и на сайте Бавлинского муниципального района.</w:t>
      </w:r>
    </w:p>
    <w:p w14:paraId="6336C502" w14:textId="6C45F87B" w:rsidR="003D2F3C" w:rsidRPr="00895B8A" w:rsidRDefault="00426B8A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95B8A"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r w:rsidR="003D2F3C" w:rsidRPr="00895B8A">
        <w:rPr>
          <w:rFonts w:ascii="Arial" w:hAnsi="Arial" w:cs="Arial"/>
          <w:color w:val="000000" w:themeColor="text1"/>
          <w:sz w:val="24"/>
          <w:szCs w:val="24"/>
        </w:rPr>
        <w:t xml:space="preserve">Контроль за исполнением настоящего решения возложить на </w:t>
      </w:r>
      <w:r w:rsidR="00FE5ADB" w:rsidRPr="00895B8A">
        <w:rPr>
          <w:rFonts w:ascii="Arial" w:hAnsi="Arial" w:cs="Arial"/>
          <w:color w:val="000000" w:themeColor="text1"/>
          <w:sz w:val="24"/>
          <w:szCs w:val="24"/>
        </w:rPr>
        <w:t>комиссию по вопросам экономического развития, предпринимательства, малого бизнеса и жилищно-коммунального хозяйства</w:t>
      </w:r>
      <w:r w:rsidR="003D2F3C" w:rsidRPr="00895B8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730C4AE" w14:textId="77777777" w:rsidR="00866F84" w:rsidRPr="00895B8A" w:rsidRDefault="00866F84" w:rsidP="00C403E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4F610B7" w14:textId="77777777" w:rsidR="00866F84" w:rsidRPr="00895B8A" w:rsidRDefault="00866F84" w:rsidP="00C403E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EEC1D96" w14:textId="535A88E8" w:rsidR="00BF14B1" w:rsidRPr="00895B8A" w:rsidRDefault="00BF14B1" w:rsidP="00BF14B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95B8A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</w:p>
    <w:p w14:paraId="68F11A63" w14:textId="77777777" w:rsidR="008D3A98" w:rsidRPr="00895B8A" w:rsidRDefault="00BF14B1" w:rsidP="00BF14B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95B8A">
        <w:rPr>
          <w:rFonts w:ascii="Arial" w:hAnsi="Arial" w:cs="Arial"/>
          <w:color w:val="000000" w:themeColor="text1"/>
          <w:sz w:val="24"/>
          <w:szCs w:val="24"/>
        </w:rPr>
        <w:t xml:space="preserve">          </w:t>
      </w:r>
      <w:r w:rsidR="008D3A98" w:rsidRPr="00895B8A">
        <w:rPr>
          <w:rFonts w:ascii="Arial" w:hAnsi="Arial" w:cs="Arial"/>
          <w:color w:val="000000" w:themeColor="text1"/>
          <w:sz w:val="24"/>
          <w:szCs w:val="24"/>
        </w:rPr>
        <w:t>З</w:t>
      </w:r>
      <w:r w:rsidRPr="00895B8A">
        <w:rPr>
          <w:rFonts w:ascii="Arial" w:hAnsi="Arial" w:cs="Arial"/>
          <w:color w:val="000000" w:themeColor="text1"/>
          <w:sz w:val="24"/>
          <w:szCs w:val="24"/>
        </w:rPr>
        <w:t xml:space="preserve">аместитель Главы, </w:t>
      </w:r>
    </w:p>
    <w:p w14:paraId="3388BCA7" w14:textId="6A9064FA" w:rsidR="00BF14B1" w:rsidRPr="00895B8A" w:rsidRDefault="008D3A98" w:rsidP="00BF14B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95B8A">
        <w:rPr>
          <w:rFonts w:ascii="Arial" w:hAnsi="Arial" w:cs="Arial"/>
          <w:color w:val="000000" w:themeColor="text1"/>
          <w:sz w:val="24"/>
          <w:szCs w:val="24"/>
        </w:rPr>
        <w:t xml:space="preserve"> з</w:t>
      </w:r>
      <w:r w:rsidR="00BF14B1" w:rsidRPr="00895B8A">
        <w:rPr>
          <w:rFonts w:ascii="Arial" w:hAnsi="Arial" w:cs="Arial"/>
          <w:color w:val="000000" w:themeColor="text1"/>
          <w:sz w:val="24"/>
          <w:szCs w:val="24"/>
        </w:rPr>
        <w:t>аместитель</w:t>
      </w:r>
      <w:r w:rsidRPr="00895B8A">
        <w:rPr>
          <w:rFonts w:ascii="Arial" w:hAnsi="Arial" w:cs="Arial"/>
          <w:color w:val="000000" w:themeColor="text1"/>
          <w:sz w:val="24"/>
          <w:szCs w:val="24"/>
        </w:rPr>
        <w:t xml:space="preserve"> п</w:t>
      </w:r>
      <w:r w:rsidR="00BF14B1" w:rsidRPr="00895B8A">
        <w:rPr>
          <w:rFonts w:ascii="Arial" w:hAnsi="Arial" w:cs="Arial"/>
          <w:color w:val="000000" w:themeColor="text1"/>
          <w:sz w:val="24"/>
          <w:szCs w:val="24"/>
        </w:rPr>
        <w:t>редседателя Совета</w:t>
      </w:r>
    </w:p>
    <w:p w14:paraId="1FBA1EDF" w14:textId="091A7322" w:rsidR="00BF14B1" w:rsidRPr="00895B8A" w:rsidRDefault="00BF14B1" w:rsidP="00BF14B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95B8A">
        <w:rPr>
          <w:rFonts w:ascii="Arial" w:hAnsi="Arial" w:cs="Arial"/>
          <w:color w:val="000000" w:themeColor="text1"/>
          <w:sz w:val="24"/>
          <w:szCs w:val="24"/>
        </w:rPr>
        <w:t xml:space="preserve">Бавлинского муниципального района                                </w:t>
      </w:r>
      <w:r w:rsidR="00A51734" w:rsidRPr="00895B8A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Pr="00895B8A">
        <w:rPr>
          <w:rFonts w:ascii="Arial" w:hAnsi="Arial" w:cs="Arial"/>
          <w:color w:val="000000" w:themeColor="text1"/>
          <w:sz w:val="24"/>
          <w:szCs w:val="24"/>
        </w:rPr>
        <w:t xml:space="preserve">   Р.Г. </w:t>
      </w:r>
      <w:proofErr w:type="spellStart"/>
      <w:r w:rsidRPr="00895B8A">
        <w:rPr>
          <w:rFonts w:ascii="Arial" w:hAnsi="Arial" w:cs="Arial"/>
          <w:color w:val="000000" w:themeColor="text1"/>
          <w:sz w:val="24"/>
          <w:szCs w:val="24"/>
        </w:rPr>
        <w:t>Хамидуллин</w:t>
      </w:r>
      <w:proofErr w:type="spellEnd"/>
      <w:r w:rsidRPr="00895B8A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</w:p>
    <w:p w14:paraId="423F2070" w14:textId="77777777" w:rsidR="00863504" w:rsidRPr="00895B8A" w:rsidRDefault="00863504" w:rsidP="00BF14B1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863504" w:rsidRPr="00895B8A" w:rsidSect="00647E5F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B4CCB9" w14:textId="77777777" w:rsidR="00B80A23" w:rsidRDefault="00B80A23" w:rsidP="009B3445">
      <w:r>
        <w:separator/>
      </w:r>
    </w:p>
  </w:endnote>
  <w:endnote w:type="continuationSeparator" w:id="0">
    <w:p w14:paraId="20A1005A" w14:textId="77777777" w:rsidR="00B80A23" w:rsidRDefault="00B80A23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898248" w14:textId="77777777" w:rsidR="00B80A23" w:rsidRDefault="00B80A23" w:rsidP="009B3445">
      <w:r>
        <w:separator/>
      </w:r>
    </w:p>
  </w:footnote>
  <w:footnote w:type="continuationSeparator" w:id="0">
    <w:p w14:paraId="5C5528BC" w14:textId="77777777" w:rsidR="00B80A23" w:rsidRDefault="00B80A23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809049"/>
      <w:docPartObj>
        <w:docPartGallery w:val="Page Numbers (Top of Page)"/>
        <w:docPartUnique/>
      </w:docPartObj>
    </w:sdtPr>
    <w:sdtEndPr/>
    <w:sdtContent>
      <w:p w14:paraId="0B658BA2" w14:textId="77777777"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98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EF"/>
    <w:rsid w:val="00015300"/>
    <w:rsid w:val="00036968"/>
    <w:rsid w:val="000A5A21"/>
    <w:rsid w:val="000E2930"/>
    <w:rsid w:val="00116F4A"/>
    <w:rsid w:val="00120CF0"/>
    <w:rsid w:val="00166200"/>
    <w:rsid w:val="0017535D"/>
    <w:rsid w:val="00175A39"/>
    <w:rsid w:val="00194155"/>
    <w:rsid w:val="001A2F8F"/>
    <w:rsid w:val="001C26C7"/>
    <w:rsid w:val="001E0852"/>
    <w:rsid w:val="001F4921"/>
    <w:rsid w:val="00204DFC"/>
    <w:rsid w:val="00211C43"/>
    <w:rsid w:val="002142BB"/>
    <w:rsid w:val="002210F5"/>
    <w:rsid w:val="0024113F"/>
    <w:rsid w:val="00257B6D"/>
    <w:rsid w:val="00277CAA"/>
    <w:rsid w:val="0028307B"/>
    <w:rsid w:val="00294728"/>
    <w:rsid w:val="002A657C"/>
    <w:rsid w:val="002C6639"/>
    <w:rsid w:val="002C670D"/>
    <w:rsid w:val="002D3B99"/>
    <w:rsid w:val="002D5F97"/>
    <w:rsid w:val="002E0957"/>
    <w:rsid w:val="002F2789"/>
    <w:rsid w:val="00323C4A"/>
    <w:rsid w:val="0034098B"/>
    <w:rsid w:val="0035009C"/>
    <w:rsid w:val="0036404A"/>
    <w:rsid w:val="003651CE"/>
    <w:rsid w:val="00370ABB"/>
    <w:rsid w:val="003863FB"/>
    <w:rsid w:val="00387426"/>
    <w:rsid w:val="003C79E9"/>
    <w:rsid w:val="003C7C04"/>
    <w:rsid w:val="003D0DBF"/>
    <w:rsid w:val="003D2F3C"/>
    <w:rsid w:val="0040297A"/>
    <w:rsid w:val="00415F66"/>
    <w:rsid w:val="004224E3"/>
    <w:rsid w:val="00426B8A"/>
    <w:rsid w:val="004304FC"/>
    <w:rsid w:val="00444D4E"/>
    <w:rsid w:val="00453EE2"/>
    <w:rsid w:val="00462996"/>
    <w:rsid w:val="00493B6C"/>
    <w:rsid w:val="004A48F6"/>
    <w:rsid w:val="004A5BB8"/>
    <w:rsid w:val="004B57B2"/>
    <w:rsid w:val="004B7DA2"/>
    <w:rsid w:val="004C3B1B"/>
    <w:rsid w:val="0050782C"/>
    <w:rsid w:val="0052000B"/>
    <w:rsid w:val="005335A7"/>
    <w:rsid w:val="005347BF"/>
    <w:rsid w:val="0055143D"/>
    <w:rsid w:val="00561EBB"/>
    <w:rsid w:val="0056369F"/>
    <w:rsid w:val="00567F34"/>
    <w:rsid w:val="00576149"/>
    <w:rsid w:val="005A2D70"/>
    <w:rsid w:val="005A682F"/>
    <w:rsid w:val="005B4D5B"/>
    <w:rsid w:val="005C4D82"/>
    <w:rsid w:val="005C4F76"/>
    <w:rsid w:val="005D2C06"/>
    <w:rsid w:val="005D4004"/>
    <w:rsid w:val="00630D05"/>
    <w:rsid w:val="0063238C"/>
    <w:rsid w:val="00633741"/>
    <w:rsid w:val="00637F5F"/>
    <w:rsid w:val="00647E5F"/>
    <w:rsid w:val="006577F7"/>
    <w:rsid w:val="00657965"/>
    <w:rsid w:val="00663A61"/>
    <w:rsid w:val="006925B5"/>
    <w:rsid w:val="00695D58"/>
    <w:rsid w:val="006A1E14"/>
    <w:rsid w:val="006A5B98"/>
    <w:rsid w:val="006B4ED2"/>
    <w:rsid w:val="007261B2"/>
    <w:rsid w:val="00732509"/>
    <w:rsid w:val="007506B6"/>
    <w:rsid w:val="00752EA4"/>
    <w:rsid w:val="00767C8D"/>
    <w:rsid w:val="0077167D"/>
    <w:rsid w:val="00777F75"/>
    <w:rsid w:val="00780DBB"/>
    <w:rsid w:val="00782283"/>
    <w:rsid w:val="007F1CA7"/>
    <w:rsid w:val="007F481A"/>
    <w:rsid w:val="007F493D"/>
    <w:rsid w:val="00807406"/>
    <w:rsid w:val="008107FB"/>
    <w:rsid w:val="008248D2"/>
    <w:rsid w:val="00827A2B"/>
    <w:rsid w:val="00840293"/>
    <w:rsid w:val="00856F12"/>
    <w:rsid w:val="00863504"/>
    <w:rsid w:val="00866F84"/>
    <w:rsid w:val="00867632"/>
    <w:rsid w:val="00895B68"/>
    <w:rsid w:val="00895B8A"/>
    <w:rsid w:val="008B6AB1"/>
    <w:rsid w:val="008C5230"/>
    <w:rsid w:val="008D3A98"/>
    <w:rsid w:val="0093388F"/>
    <w:rsid w:val="00937BAE"/>
    <w:rsid w:val="009417FE"/>
    <w:rsid w:val="00967E1E"/>
    <w:rsid w:val="00990488"/>
    <w:rsid w:val="00995C17"/>
    <w:rsid w:val="009A0796"/>
    <w:rsid w:val="009B3445"/>
    <w:rsid w:val="009B6378"/>
    <w:rsid w:val="009B7B64"/>
    <w:rsid w:val="00A0263A"/>
    <w:rsid w:val="00A04BB7"/>
    <w:rsid w:val="00A128E4"/>
    <w:rsid w:val="00A14D1A"/>
    <w:rsid w:val="00A16B7C"/>
    <w:rsid w:val="00A319F3"/>
    <w:rsid w:val="00A34C1C"/>
    <w:rsid w:val="00A3658E"/>
    <w:rsid w:val="00A44840"/>
    <w:rsid w:val="00A51734"/>
    <w:rsid w:val="00A67C86"/>
    <w:rsid w:val="00A842C2"/>
    <w:rsid w:val="00AA1C25"/>
    <w:rsid w:val="00AA20A3"/>
    <w:rsid w:val="00AA67DC"/>
    <w:rsid w:val="00AB17D5"/>
    <w:rsid w:val="00AB48AB"/>
    <w:rsid w:val="00AC61A6"/>
    <w:rsid w:val="00AD0B9E"/>
    <w:rsid w:val="00B16551"/>
    <w:rsid w:val="00B177BC"/>
    <w:rsid w:val="00B27843"/>
    <w:rsid w:val="00B34AD5"/>
    <w:rsid w:val="00B45750"/>
    <w:rsid w:val="00B507F1"/>
    <w:rsid w:val="00B64057"/>
    <w:rsid w:val="00B64ABC"/>
    <w:rsid w:val="00B658BC"/>
    <w:rsid w:val="00B73D49"/>
    <w:rsid w:val="00B80A23"/>
    <w:rsid w:val="00B810C8"/>
    <w:rsid w:val="00B87A23"/>
    <w:rsid w:val="00B96A62"/>
    <w:rsid w:val="00BC7E51"/>
    <w:rsid w:val="00BC7E89"/>
    <w:rsid w:val="00BF14B1"/>
    <w:rsid w:val="00C20E67"/>
    <w:rsid w:val="00C30B2C"/>
    <w:rsid w:val="00C403EF"/>
    <w:rsid w:val="00C6773B"/>
    <w:rsid w:val="00C67CF5"/>
    <w:rsid w:val="00CA4A89"/>
    <w:rsid w:val="00CB1F31"/>
    <w:rsid w:val="00CD28C2"/>
    <w:rsid w:val="00D01E48"/>
    <w:rsid w:val="00D1008C"/>
    <w:rsid w:val="00D22581"/>
    <w:rsid w:val="00D336B2"/>
    <w:rsid w:val="00D36AFC"/>
    <w:rsid w:val="00D5160E"/>
    <w:rsid w:val="00D63E76"/>
    <w:rsid w:val="00D716C6"/>
    <w:rsid w:val="00D86776"/>
    <w:rsid w:val="00DA650E"/>
    <w:rsid w:val="00DB7BE6"/>
    <w:rsid w:val="00DC58A0"/>
    <w:rsid w:val="00DC6150"/>
    <w:rsid w:val="00DE58BF"/>
    <w:rsid w:val="00DF3A94"/>
    <w:rsid w:val="00E24060"/>
    <w:rsid w:val="00E332EF"/>
    <w:rsid w:val="00E43444"/>
    <w:rsid w:val="00E43C48"/>
    <w:rsid w:val="00E463CA"/>
    <w:rsid w:val="00EA200A"/>
    <w:rsid w:val="00EA5FCE"/>
    <w:rsid w:val="00EC3C13"/>
    <w:rsid w:val="00ED3732"/>
    <w:rsid w:val="00EE233B"/>
    <w:rsid w:val="00F12F6C"/>
    <w:rsid w:val="00F26033"/>
    <w:rsid w:val="00F37139"/>
    <w:rsid w:val="00F42165"/>
    <w:rsid w:val="00F754E8"/>
    <w:rsid w:val="00F83CF0"/>
    <w:rsid w:val="00FA5AF8"/>
    <w:rsid w:val="00FA66E8"/>
    <w:rsid w:val="00FA6CDA"/>
    <w:rsid w:val="00FC1109"/>
    <w:rsid w:val="00FE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5F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2707&amp;dst=5933&amp;field=134&amp;date=30.03.202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2019-10-16T14:21:00Z</cp:lastPrinted>
  <dcterms:created xsi:type="dcterms:W3CDTF">2022-09-08T12:04:00Z</dcterms:created>
  <dcterms:modified xsi:type="dcterms:W3CDTF">2022-09-08T12:04:00Z</dcterms:modified>
</cp:coreProperties>
</file>