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623"/>
        <w:gridCol w:w="784"/>
        <w:gridCol w:w="4670"/>
      </w:tblGrid>
      <w:tr w:rsidR="004F1FCE" w:rsidRPr="00F817F3" w:rsidTr="003C311E">
        <w:trPr>
          <w:trHeight w:val="1328"/>
        </w:trPr>
        <w:tc>
          <w:tcPr>
            <w:tcW w:w="2294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ИСПОЛНИТЕЛЬНЫЙ КОМИТЕТ</w:t>
            </w:r>
          </w:p>
          <w:p w:rsidR="004F1FCE" w:rsidRPr="00F817F3" w:rsidRDefault="004F1FCE" w:rsidP="003C311E">
            <w:pPr>
              <w:jc w:val="center"/>
            </w:pPr>
            <w:r w:rsidRPr="00F817F3">
              <w:t>ТАТАРСКО-КАНДЫЗСКОГО СЕЛЬСКОГО ПОСЕЛЕНИЯ</w:t>
            </w:r>
          </w:p>
          <w:p w:rsidR="004F1FCE" w:rsidRDefault="004F1FCE" w:rsidP="003C311E">
            <w:pPr>
              <w:jc w:val="center"/>
            </w:pPr>
            <w:r w:rsidRPr="00F817F3">
              <w:t xml:space="preserve">БАВЛИНСКОГО </w:t>
            </w:r>
          </w:p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ТАТАРСТАН РЕСПУБЛИКАСЫ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817F3">
              <w:rPr>
                <w:lang w:val="ar-SA"/>
              </w:rPr>
              <w:t>БАУЛЫ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rPr>
                <w:lang w:val="tt-RU"/>
              </w:rPr>
              <w:t>МУНИ</w:t>
            </w:r>
            <w:r w:rsidRPr="00F817F3">
              <w:t>Ц</w:t>
            </w:r>
            <w:r w:rsidRPr="00F817F3">
              <w:rPr>
                <w:lang w:val="tt-RU"/>
              </w:rPr>
              <w:t xml:space="preserve">ИПАЛЬ  </w:t>
            </w:r>
            <w:r w:rsidRPr="00F817F3">
              <w:t>РАЙОНЫ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>ТАТАР КАНДЫЗЫ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 xml:space="preserve">АВЫЛ </w:t>
            </w:r>
            <w:r w:rsidRPr="00F817F3">
              <w:rPr>
                <w:lang w:val="tt-RU"/>
              </w:rPr>
              <w:t>Җ</w:t>
            </w:r>
            <w:r w:rsidRPr="00F817F3">
              <w:t>ИРЛЕГЕ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F817F3">
              <w:t xml:space="preserve">БАШКАРМА КОМИТЕТЫ </w:t>
            </w:r>
          </w:p>
        </w:tc>
      </w:tr>
    </w:tbl>
    <w:p w:rsidR="004F1FCE" w:rsidRPr="00F817F3" w:rsidRDefault="004F1FCE" w:rsidP="004F1FC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4F1FCE" w:rsidRPr="00F817F3" w:rsidTr="003C311E">
        <w:trPr>
          <w:trHeight w:val="314"/>
        </w:trPr>
        <w:tc>
          <w:tcPr>
            <w:tcW w:w="5000" w:type="pct"/>
          </w:tcPr>
          <w:p w:rsidR="004F1FCE" w:rsidRPr="00F817F3" w:rsidRDefault="006458C4" w:rsidP="003C311E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4F1FCE">
              <w:rPr>
                <w:lang w:eastAsia="en-US"/>
              </w:rPr>
              <w:t>ПРОЕКТ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8"/>
      </w:tblGrid>
      <w:tr w:rsidR="004F1FCE" w:rsidRPr="00F817F3" w:rsidTr="003C311E">
        <w:trPr>
          <w:trHeight w:val="284"/>
        </w:trPr>
        <w:tc>
          <w:tcPr>
            <w:tcW w:w="254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17F3"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F817F3">
              <w:rPr>
                <w:b/>
              </w:rPr>
              <w:t>КАРАР</w:t>
            </w:r>
          </w:p>
        </w:tc>
      </w:tr>
      <w:tr w:rsidR="004F1FCE" w:rsidRPr="00650BD9" w:rsidTr="003C311E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4F1FCE" w:rsidRDefault="004F1FCE" w:rsidP="003C311E">
            <w:pPr>
              <w:tabs>
                <w:tab w:val="center" w:pos="4677"/>
                <w:tab w:val="right" w:pos="9355"/>
              </w:tabs>
            </w:pPr>
            <w:r>
              <w:t xml:space="preserve">                               </w:t>
            </w:r>
          </w:p>
          <w:p w:rsidR="004F1FCE" w:rsidRPr="00EE287E" w:rsidRDefault="004F1FCE" w:rsidP="003C311E">
            <w:r>
              <w:t xml:space="preserve">                                 </w:t>
            </w:r>
            <w:r w:rsidRPr="00EE287E">
              <w:t>2</w:t>
            </w:r>
            <w:r w:rsidRPr="00EE287E">
              <w:rPr>
                <w:lang w:val="tt-RU"/>
              </w:rPr>
              <w:t>022 г</w:t>
            </w:r>
            <w:r>
              <w:rPr>
                <w:lang w:val="tt-RU"/>
              </w:rPr>
              <w:t xml:space="preserve">           </w:t>
            </w:r>
            <w:r w:rsidRPr="00EE287E">
              <w:t xml:space="preserve"> </w:t>
            </w:r>
            <w:r w:rsidRPr="004F1FCE">
              <w:rPr>
                <w:sz w:val="24"/>
                <w:szCs w:val="24"/>
              </w:rPr>
              <w:t xml:space="preserve">с. Татарский </w:t>
            </w:r>
            <w:r w:rsidRPr="007014C9">
              <w:rPr>
                <w:sz w:val="24"/>
                <w:szCs w:val="24"/>
              </w:rPr>
              <w:t>Кандыз</w:t>
            </w:r>
            <w:r w:rsidRPr="007014C9">
              <w:rPr>
                <w:lang w:val="tt-RU"/>
              </w:rPr>
              <w:t xml:space="preserve"> </w:t>
            </w:r>
            <w:r>
              <w:t xml:space="preserve">              </w:t>
            </w:r>
            <w:r w:rsidR="007014C9">
              <w:t xml:space="preserve">  </w:t>
            </w:r>
            <w:r w:rsidRPr="00EE287E">
              <w:t xml:space="preserve"> </w:t>
            </w:r>
            <w:r>
              <w:t xml:space="preserve"> </w:t>
            </w:r>
            <w:r w:rsidRPr="00EE287E">
              <w:t xml:space="preserve">  № </w:t>
            </w:r>
          </w:p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</w:pPr>
          </w:p>
        </w:tc>
      </w:tr>
    </w:tbl>
    <w:p w:rsidR="00081805" w:rsidRPr="004F4A56" w:rsidRDefault="00081805" w:rsidP="00081805">
      <w:r w:rsidRPr="004F4A56">
        <w:t xml:space="preserve">О внесении изменений в Порядок формирования </w:t>
      </w:r>
    </w:p>
    <w:p w:rsidR="00081805" w:rsidRPr="004F4A56" w:rsidRDefault="00081805" w:rsidP="00081805">
      <w:r w:rsidRPr="004F4A56">
        <w:t>перечня налоговых расходов и оценки налоговых</w:t>
      </w:r>
    </w:p>
    <w:p w:rsidR="00081805" w:rsidRDefault="00081805" w:rsidP="00081805">
      <w:r w:rsidRPr="004F4A56">
        <w:t xml:space="preserve">расходов </w:t>
      </w:r>
      <w:r>
        <w:t>Татарско-</w:t>
      </w:r>
      <w:proofErr w:type="spellStart"/>
      <w:r>
        <w:t>Кандызского</w:t>
      </w:r>
      <w:proofErr w:type="spellEnd"/>
      <w:r>
        <w:t xml:space="preserve"> </w:t>
      </w:r>
      <w:r w:rsidRPr="004F4A56">
        <w:t xml:space="preserve">сельского поселения </w:t>
      </w:r>
    </w:p>
    <w:p w:rsidR="00081805" w:rsidRDefault="00081805" w:rsidP="00081805">
      <w:r w:rsidRPr="004F4A56">
        <w:t>на 2021 и последующие годы</w:t>
      </w:r>
      <w:r>
        <w:t xml:space="preserve">, утвержденный </w:t>
      </w:r>
    </w:p>
    <w:p w:rsidR="00081805" w:rsidRDefault="00081805" w:rsidP="00081805">
      <w:r>
        <w:t xml:space="preserve">постановлением </w:t>
      </w:r>
      <w:r w:rsidRPr="004F4A56">
        <w:t>Исполнительн</w:t>
      </w:r>
      <w:r>
        <w:t>ого</w:t>
      </w:r>
      <w:r w:rsidRPr="004F4A56">
        <w:t xml:space="preserve"> комитет</w:t>
      </w:r>
      <w:r>
        <w:t>а</w:t>
      </w:r>
    </w:p>
    <w:p w:rsidR="00081805" w:rsidRDefault="00081805" w:rsidP="00081805">
      <w:r>
        <w:t>Татарско-</w:t>
      </w:r>
      <w:proofErr w:type="spellStart"/>
      <w:r>
        <w:t>Кандызского</w:t>
      </w:r>
      <w:proofErr w:type="spellEnd"/>
      <w:r w:rsidR="00A077E8">
        <w:t xml:space="preserve"> </w:t>
      </w:r>
      <w:r w:rsidRPr="004F4A56">
        <w:t>сельского поселения</w:t>
      </w:r>
      <w:r>
        <w:t xml:space="preserve"> Бавлинского </w:t>
      </w:r>
    </w:p>
    <w:p w:rsidR="00081805" w:rsidRDefault="00081805" w:rsidP="00081805">
      <w:r>
        <w:t>муниципального района от 3</w:t>
      </w:r>
      <w:r w:rsidR="007014C9">
        <w:t>1</w:t>
      </w:r>
      <w:r>
        <w:t>.03.2020 №</w:t>
      </w:r>
      <w:r w:rsidR="007014C9">
        <w:t>7</w:t>
      </w:r>
    </w:p>
    <w:p w:rsidR="008C7E62" w:rsidRDefault="008C7E62" w:rsidP="008C7E62"/>
    <w:p w:rsidR="008C7E62" w:rsidRDefault="008C7E62" w:rsidP="00081805">
      <w:pPr>
        <w:ind w:firstLine="708"/>
      </w:pPr>
      <w:r>
        <w:t xml:space="preserve">В соответствии с постановлением Правительства Российской Федерации от 15.06.2022 №1081 «О внесении изменений в общие требования к оценке налоговых расходов субъектов Российской Федерации и муниципальных образований» Исполнительный комитет </w:t>
      </w:r>
      <w:r w:rsidR="00081805">
        <w:t>Татарско-</w:t>
      </w:r>
      <w:proofErr w:type="spellStart"/>
      <w:r w:rsidR="00081805">
        <w:t>Кандызского</w:t>
      </w:r>
      <w:proofErr w:type="spellEnd"/>
      <w:r w:rsidR="00081805">
        <w:t xml:space="preserve"> </w:t>
      </w:r>
      <w:r>
        <w:t xml:space="preserve">сельского поселения Бавлинского муниципального района </w:t>
      </w:r>
    </w:p>
    <w:p w:rsidR="008C7E62" w:rsidRDefault="00081805" w:rsidP="00081805">
      <w:pPr>
        <w:spacing w:line="360" w:lineRule="auto"/>
        <w:jc w:val="center"/>
      </w:pPr>
      <w:r>
        <w:t xml:space="preserve"> </w:t>
      </w:r>
      <w:r w:rsidR="008C7E62">
        <w:t>П О С Т А Н О В Л Я Е Т:</w:t>
      </w:r>
    </w:p>
    <w:p w:rsidR="008C7E62" w:rsidRDefault="008C7E62" w:rsidP="00081805">
      <w:pPr>
        <w:ind w:firstLine="708"/>
      </w:pPr>
      <w:r>
        <w:t xml:space="preserve">1. Внесении в Порядок формирования перечня налоговых расходов и оценки налоговых расходов </w:t>
      </w:r>
      <w:r w:rsidR="00081805">
        <w:t>Татарско-</w:t>
      </w:r>
      <w:proofErr w:type="spellStart"/>
      <w:r w:rsidR="00081805">
        <w:t>Кандызского</w:t>
      </w:r>
      <w:proofErr w:type="spellEnd"/>
      <w:r w:rsidR="00081805">
        <w:t xml:space="preserve"> </w:t>
      </w:r>
      <w:r>
        <w:t xml:space="preserve">сельского поселения на 2021 и последующие годы, утвержденный постановлением Исполнительного комитета </w:t>
      </w:r>
      <w:r w:rsidR="00081805">
        <w:t>Татарско-</w:t>
      </w:r>
      <w:proofErr w:type="spellStart"/>
      <w:r w:rsidR="00081805">
        <w:t>Кандызского</w:t>
      </w:r>
      <w:proofErr w:type="spellEnd"/>
      <w:r w:rsidR="00081805">
        <w:t xml:space="preserve"> </w:t>
      </w:r>
      <w:r>
        <w:t>сельского поселения Бавлинского муниципального района от 3</w:t>
      </w:r>
      <w:r w:rsidR="007014C9">
        <w:t>1</w:t>
      </w:r>
      <w:r>
        <w:t>.03.2020 №</w:t>
      </w:r>
      <w:r w:rsidR="007014C9">
        <w:t>7</w:t>
      </w:r>
      <w:r>
        <w:t xml:space="preserve"> (с изменениями, внесенными постановлением </w:t>
      </w:r>
      <w:bookmarkStart w:id="0" w:name="_GoBack"/>
      <w:r>
        <w:t>от 26.04.2021 №</w:t>
      </w:r>
      <w:bookmarkEnd w:id="0"/>
      <w:r w:rsidR="007014C9">
        <w:t>9</w:t>
      </w:r>
      <w:r>
        <w:t>) следующие изменения:</w:t>
      </w:r>
    </w:p>
    <w:p w:rsidR="008C7E62" w:rsidRDefault="008C7E62" w:rsidP="00081805">
      <w:pPr>
        <w:ind w:firstLine="708"/>
      </w:pPr>
      <w:r>
        <w:t>в пункте 3 слова «структурных элементов муниципальных программ» исключить;</w:t>
      </w:r>
    </w:p>
    <w:p w:rsidR="008C7E62" w:rsidRDefault="008C7E62" w:rsidP="00081805">
      <w:pPr>
        <w:ind w:firstLine="708"/>
      </w:pPr>
      <w:r>
        <w:t>во втором абзаце пункта 12  слова «структурным элементам муниципальных программ» исключить;</w:t>
      </w:r>
    </w:p>
    <w:p w:rsidR="008C7E62" w:rsidRDefault="008C7E62" w:rsidP="00081805">
      <w:pPr>
        <w:ind w:firstLine="708"/>
      </w:pPr>
      <w:r>
        <w:t>третий абзац пункта 12 изложить в следующей редакции:</w:t>
      </w:r>
    </w:p>
    <w:p w:rsidR="008C7E62" w:rsidRDefault="008C7E62" w:rsidP="00081805">
      <w:pPr>
        <w:ind w:firstLine="708"/>
      </w:pPr>
      <w: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8C7E62" w:rsidRDefault="008C7E62" w:rsidP="00081805">
      <w:pPr>
        <w:ind w:firstLine="708"/>
      </w:pPr>
      <w:r>
        <w:t xml:space="preserve">2. Опубликовать настоящее решение на Официальном портале правовой информации Республики Татарстан и на сайте (http://www.pravo.tatarstan.ru) и </w:t>
      </w:r>
      <w:r>
        <w:lastRenderedPageBreak/>
        <w:t>на сайте Бавлинского муниципального района Республики Татарстан (http://www.bavly.tatarstan.ru).</w:t>
      </w:r>
    </w:p>
    <w:p w:rsidR="008C7E62" w:rsidRDefault="008C7E62" w:rsidP="00081805">
      <w:pPr>
        <w:ind w:firstLine="708"/>
      </w:pPr>
      <w:r>
        <w:t>3. Контроль за исполнением настоящего постановления оставляю за собой.</w:t>
      </w:r>
    </w:p>
    <w:p w:rsidR="00664518" w:rsidRDefault="00664518" w:rsidP="00081805">
      <w:pPr>
        <w:ind w:firstLine="708"/>
        <w:jc w:val="both"/>
      </w:pPr>
    </w:p>
    <w:p w:rsidR="00081805" w:rsidRDefault="00081805" w:rsidP="00664518">
      <w:pPr>
        <w:shd w:val="clear" w:color="auto" w:fill="FFFFFF"/>
        <w:ind w:firstLine="709"/>
        <w:jc w:val="center"/>
        <w:textAlignment w:val="baseline"/>
        <w:outlineLvl w:val="0"/>
      </w:pPr>
    </w:p>
    <w:p w:rsidR="007014C9" w:rsidRDefault="007014C9" w:rsidP="00664518">
      <w:pPr>
        <w:shd w:val="clear" w:color="auto" w:fill="FFFFFF"/>
        <w:ind w:firstLine="709"/>
        <w:jc w:val="center"/>
        <w:textAlignment w:val="baseline"/>
        <w:outlineLvl w:val="0"/>
      </w:pPr>
    </w:p>
    <w:p w:rsidR="007014C9" w:rsidRDefault="007014C9" w:rsidP="00664518">
      <w:pPr>
        <w:shd w:val="clear" w:color="auto" w:fill="FFFFFF"/>
        <w:ind w:firstLine="709"/>
        <w:jc w:val="center"/>
        <w:textAlignment w:val="baseline"/>
        <w:outlineLvl w:val="0"/>
      </w:pPr>
    </w:p>
    <w:p w:rsidR="00664518" w:rsidRPr="009E5D14" w:rsidRDefault="00664518" w:rsidP="00664518">
      <w:pPr>
        <w:shd w:val="clear" w:color="auto" w:fill="FFFFFF"/>
        <w:ind w:firstLine="709"/>
        <w:jc w:val="center"/>
        <w:textAlignment w:val="baseline"/>
        <w:outlineLvl w:val="0"/>
      </w:pPr>
      <w:r w:rsidRPr="009E5D14">
        <w:t>Руководитель                                                           М.Ш.</w:t>
      </w:r>
      <w:r w:rsidR="00081805">
        <w:t xml:space="preserve"> </w:t>
      </w:r>
      <w:proofErr w:type="spellStart"/>
      <w:r w:rsidRPr="009E5D14">
        <w:t>Насибуллин</w:t>
      </w:r>
      <w:proofErr w:type="spellEnd"/>
    </w:p>
    <w:p w:rsidR="00664518" w:rsidRPr="00A12852" w:rsidRDefault="00664518" w:rsidP="00817118">
      <w:pPr>
        <w:spacing w:line="360" w:lineRule="auto"/>
        <w:ind w:firstLine="708"/>
        <w:jc w:val="both"/>
      </w:pPr>
    </w:p>
    <w:sectPr w:rsidR="00664518" w:rsidRPr="00A12852" w:rsidSect="007014C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81805"/>
    <w:rsid w:val="00134FED"/>
    <w:rsid w:val="00152C66"/>
    <w:rsid w:val="001606B5"/>
    <w:rsid w:val="00320811"/>
    <w:rsid w:val="003B553D"/>
    <w:rsid w:val="003C2BBF"/>
    <w:rsid w:val="004944FF"/>
    <w:rsid w:val="004C6F47"/>
    <w:rsid w:val="004F1FCE"/>
    <w:rsid w:val="006458C4"/>
    <w:rsid w:val="00664518"/>
    <w:rsid w:val="007014C9"/>
    <w:rsid w:val="00746BC9"/>
    <w:rsid w:val="00817118"/>
    <w:rsid w:val="008C4C73"/>
    <w:rsid w:val="008C7E62"/>
    <w:rsid w:val="00907E33"/>
    <w:rsid w:val="00917A0F"/>
    <w:rsid w:val="00A077E8"/>
    <w:rsid w:val="00A12852"/>
    <w:rsid w:val="00A131D4"/>
    <w:rsid w:val="00B84A06"/>
    <w:rsid w:val="00BF3664"/>
    <w:rsid w:val="00C70DF9"/>
    <w:rsid w:val="00D66733"/>
    <w:rsid w:val="00E05B13"/>
    <w:rsid w:val="00F2164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2022-08-29T11:16:00Z</dcterms:created>
  <dcterms:modified xsi:type="dcterms:W3CDTF">2022-08-29T11:16:00Z</dcterms:modified>
</cp:coreProperties>
</file>