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4320E4" w:rsidTr="003E3DF0">
        <w:trPr>
          <w:trHeight w:val="1700"/>
        </w:trPr>
        <w:tc>
          <w:tcPr>
            <w:tcW w:w="4403" w:type="dxa"/>
          </w:tcPr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912707" w:rsidRPr="004320E4" w:rsidRDefault="00912707" w:rsidP="00912707">
            <w:pPr>
              <w:spacing w:line="240" w:lineRule="auto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912707" w:rsidRPr="004320E4" w:rsidRDefault="00912707" w:rsidP="00912707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707" w:rsidRPr="004320E4" w:rsidTr="003E3DF0">
        <w:trPr>
          <w:trHeight w:val="621"/>
        </w:trPr>
        <w:tc>
          <w:tcPr>
            <w:tcW w:w="9705" w:type="dxa"/>
            <w:gridSpan w:val="3"/>
          </w:tcPr>
          <w:p w:rsidR="00912707" w:rsidRPr="004320E4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4320E4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4320E4" w:rsidRDefault="0068347A" w:rsidP="008F404C">
            <w:pP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sz w:val="16"/>
                <w:szCs w:val="24"/>
              </w:rPr>
            </w:pPr>
            <w:r w:rsidRPr="004320E4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bookmarkStart w:id="0" w:name="_GoBack"/>
            <w:bookmarkEnd w:id="0"/>
          </w:p>
        </w:tc>
      </w:tr>
    </w:tbl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4320E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320E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от 10.10.2019 №107 «Об утверждении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Положения о бюджетном устройстве и 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бюджетном процессе </w:t>
      </w:r>
      <w:proofErr w:type="gramStart"/>
      <w:r w:rsidRPr="004320E4">
        <w:rPr>
          <w:rFonts w:ascii="Arial" w:hAnsi="Arial" w:cs="Arial"/>
          <w:sz w:val="24"/>
          <w:szCs w:val="24"/>
        </w:rPr>
        <w:t>в</w:t>
      </w:r>
      <w:proofErr w:type="gramEnd"/>
      <w:r w:rsidRPr="004320E4">
        <w:rPr>
          <w:rFonts w:ascii="Arial" w:hAnsi="Arial" w:cs="Arial"/>
          <w:sz w:val="24"/>
          <w:szCs w:val="24"/>
        </w:rPr>
        <w:t xml:space="preserve"> муниципальном 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образовании «</w:t>
      </w:r>
      <w:proofErr w:type="spellStart"/>
      <w:r w:rsidRPr="004320E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4320E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20E4">
        <w:rPr>
          <w:rFonts w:ascii="Arial" w:hAnsi="Arial" w:cs="Arial"/>
          <w:sz w:val="24"/>
          <w:szCs w:val="24"/>
        </w:rPr>
        <w:t>сельское</w:t>
      </w:r>
      <w:proofErr w:type="gramEnd"/>
      <w:r w:rsidRPr="004320E4">
        <w:rPr>
          <w:rFonts w:ascii="Arial" w:hAnsi="Arial" w:cs="Arial"/>
          <w:sz w:val="24"/>
          <w:szCs w:val="24"/>
        </w:rPr>
        <w:t xml:space="preserve"> 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поселение» Бавлинского </w:t>
      </w:r>
    </w:p>
    <w:p w:rsidR="00D73F07" w:rsidRPr="004320E4" w:rsidRDefault="00D73F07" w:rsidP="00D73F0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муниципального района»</w:t>
      </w:r>
    </w:p>
    <w:p w:rsidR="004320E4" w:rsidRPr="004320E4" w:rsidRDefault="004320E4" w:rsidP="00D73F07">
      <w:pPr>
        <w:ind w:firstLine="708"/>
        <w:rPr>
          <w:rFonts w:ascii="Arial" w:hAnsi="Arial" w:cs="Arial"/>
          <w:sz w:val="14"/>
          <w:szCs w:val="24"/>
        </w:rPr>
      </w:pPr>
    </w:p>
    <w:p w:rsidR="00D73F07" w:rsidRPr="004320E4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В соответствии с Федеральным законом от 26.03.2022 N 65-ФЗ «О внесении изменений в Бюджетный кодекс Российской Федерации» Совет </w:t>
      </w:r>
      <w:proofErr w:type="spellStart"/>
      <w:r w:rsidR="003F05B3" w:rsidRPr="004320E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320E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D73F07" w:rsidRPr="004320E4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34796B" w:rsidRPr="004320E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4320E4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34796B" w:rsidRPr="004320E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320E4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757129" w:rsidRPr="004320E4">
        <w:rPr>
          <w:rFonts w:ascii="Arial" w:hAnsi="Arial" w:cs="Arial"/>
          <w:sz w:val="24"/>
          <w:szCs w:val="24"/>
        </w:rPr>
        <w:t>кого муниципального района от 10.10.2019 №107</w:t>
      </w:r>
      <w:r w:rsidRPr="004320E4">
        <w:rPr>
          <w:rFonts w:ascii="Arial" w:hAnsi="Arial" w:cs="Arial"/>
          <w:sz w:val="24"/>
          <w:szCs w:val="24"/>
        </w:rPr>
        <w:t xml:space="preserve"> (с изменениями, внесенными от</w:t>
      </w:r>
      <w:r w:rsidR="00757129" w:rsidRPr="004320E4">
        <w:rPr>
          <w:rFonts w:ascii="Arial" w:hAnsi="Arial" w:cs="Arial"/>
          <w:sz w:val="24"/>
          <w:szCs w:val="24"/>
        </w:rPr>
        <w:t xml:space="preserve"> 16.12.2019 №118, 25.03.2020 №125, от 14.05.2020 №131</w:t>
      </w:r>
      <w:r w:rsidRPr="004320E4">
        <w:rPr>
          <w:rFonts w:ascii="Arial" w:hAnsi="Arial" w:cs="Arial"/>
          <w:sz w:val="24"/>
          <w:szCs w:val="24"/>
        </w:rPr>
        <w:t xml:space="preserve">, </w:t>
      </w:r>
      <w:r w:rsidR="00757129" w:rsidRPr="004320E4">
        <w:rPr>
          <w:rFonts w:ascii="Arial" w:hAnsi="Arial" w:cs="Arial"/>
          <w:sz w:val="24"/>
          <w:szCs w:val="24"/>
        </w:rPr>
        <w:t>от 22.11.2021 №32</w:t>
      </w:r>
      <w:r w:rsidRPr="004320E4">
        <w:rPr>
          <w:rFonts w:ascii="Arial" w:hAnsi="Arial" w:cs="Arial"/>
          <w:sz w:val="24"/>
          <w:szCs w:val="24"/>
        </w:rPr>
        <w:t>) следующие изменения:</w:t>
      </w:r>
    </w:p>
    <w:p w:rsidR="00D73F07" w:rsidRPr="004320E4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абзац 11 статьи 13 изложить в следующей редакции:</w:t>
      </w:r>
    </w:p>
    <w:p w:rsidR="00D73F07" w:rsidRPr="004320E4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«объем обязательств, вытекающих из государственных гарантий субъекта Российской Федерации</w:t>
      </w:r>
      <w:proofErr w:type="gramStart"/>
      <w:r w:rsidRPr="004320E4">
        <w:rPr>
          <w:rFonts w:ascii="Arial" w:hAnsi="Arial" w:cs="Arial"/>
          <w:sz w:val="24"/>
          <w:szCs w:val="24"/>
        </w:rPr>
        <w:t>;»</w:t>
      </w:r>
      <w:proofErr w:type="gramEnd"/>
      <w:r w:rsidRPr="004320E4">
        <w:rPr>
          <w:rFonts w:ascii="Arial" w:hAnsi="Arial" w:cs="Arial"/>
          <w:sz w:val="24"/>
          <w:szCs w:val="24"/>
        </w:rPr>
        <w:t>;</w:t>
      </w:r>
    </w:p>
    <w:p w:rsidR="00D73F07" w:rsidRPr="004320E4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абзац 17 статьи 13 изложить в следующей редакции:</w:t>
      </w:r>
    </w:p>
    <w:p w:rsidR="00D73F07" w:rsidRPr="004320E4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 w:rsidRPr="004320E4">
        <w:rPr>
          <w:rFonts w:ascii="Arial" w:hAnsi="Arial" w:cs="Arial"/>
          <w:sz w:val="24"/>
          <w:szCs w:val="24"/>
        </w:rPr>
        <w:t>;»</w:t>
      </w:r>
      <w:proofErr w:type="gramEnd"/>
      <w:r w:rsidRPr="004320E4">
        <w:rPr>
          <w:rFonts w:ascii="Arial" w:hAnsi="Arial" w:cs="Arial"/>
          <w:sz w:val="24"/>
          <w:szCs w:val="24"/>
        </w:rPr>
        <w:t>.</w:t>
      </w:r>
    </w:p>
    <w:p w:rsidR="00D73F07" w:rsidRPr="004320E4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A2750B" w:rsidRDefault="00D73F07" w:rsidP="00D73F07">
      <w:pPr>
        <w:ind w:firstLine="708"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320E4">
        <w:rPr>
          <w:rFonts w:ascii="Arial" w:hAnsi="Arial" w:cs="Arial"/>
          <w:sz w:val="24"/>
          <w:szCs w:val="24"/>
        </w:rPr>
        <w:t>Контроль за</w:t>
      </w:r>
      <w:proofErr w:type="gramEnd"/>
      <w:r w:rsidRPr="004320E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EB5D0F" w:rsidRPr="004320E4" w:rsidRDefault="00EB5D0F" w:rsidP="00D73F07">
      <w:pPr>
        <w:ind w:firstLine="708"/>
        <w:rPr>
          <w:rFonts w:ascii="Arial" w:hAnsi="Arial" w:cs="Arial"/>
          <w:sz w:val="24"/>
          <w:szCs w:val="24"/>
        </w:rPr>
      </w:pPr>
    </w:p>
    <w:p w:rsidR="00A2750B" w:rsidRPr="004320E4" w:rsidRDefault="00A2750B" w:rsidP="00A2750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4320E4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A2750B" w:rsidRPr="004320E4" w:rsidRDefault="00A2750B" w:rsidP="005C4DD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4320E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4320E4">
        <w:rPr>
          <w:rFonts w:ascii="Arial" w:hAnsi="Arial" w:cs="Arial"/>
          <w:sz w:val="24"/>
          <w:szCs w:val="24"/>
        </w:rPr>
        <w:t xml:space="preserve">  сельского поселения                          </w:t>
      </w:r>
      <w:r w:rsidR="005C4DD7">
        <w:rPr>
          <w:rFonts w:ascii="Arial" w:hAnsi="Arial" w:cs="Arial"/>
          <w:sz w:val="24"/>
          <w:szCs w:val="24"/>
        </w:rPr>
        <w:t xml:space="preserve">Э.И. </w:t>
      </w:r>
      <w:proofErr w:type="spellStart"/>
      <w:r w:rsidR="005C4DD7">
        <w:rPr>
          <w:rFonts w:ascii="Arial" w:hAnsi="Arial" w:cs="Arial"/>
          <w:sz w:val="24"/>
          <w:szCs w:val="24"/>
        </w:rPr>
        <w:t>Ямалетдинов</w:t>
      </w:r>
      <w:proofErr w:type="spellEnd"/>
    </w:p>
    <w:sectPr w:rsidR="00A2750B" w:rsidRPr="004320E4" w:rsidSect="004320E4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2C18E3"/>
    <w:rsid w:val="00320811"/>
    <w:rsid w:val="0034796B"/>
    <w:rsid w:val="00382399"/>
    <w:rsid w:val="003F05B3"/>
    <w:rsid w:val="004320E4"/>
    <w:rsid w:val="004F4A72"/>
    <w:rsid w:val="0052482C"/>
    <w:rsid w:val="005C4DD7"/>
    <w:rsid w:val="0068347A"/>
    <w:rsid w:val="00725CB6"/>
    <w:rsid w:val="00746BC9"/>
    <w:rsid w:val="00757129"/>
    <w:rsid w:val="00814FF4"/>
    <w:rsid w:val="008C4C73"/>
    <w:rsid w:val="008F404C"/>
    <w:rsid w:val="00912707"/>
    <w:rsid w:val="009E3C5A"/>
    <w:rsid w:val="00A2750B"/>
    <w:rsid w:val="00A307DF"/>
    <w:rsid w:val="00A40B1A"/>
    <w:rsid w:val="00AC2928"/>
    <w:rsid w:val="00B74D8A"/>
    <w:rsid w:val="00BD1028"/>
    <w:rsid w:val="00BE29F4"/>
    <w:rsid w:val="00BF3664"/>
    <w:rsid w:val="00C627A7"/>
    <w:rsid w:val="00C70DF9"/>
    <w:rsid w:val="00CC5B37"/>
    <w:rsid w:val="00D62DD7"/>
    <w:rsid w:val="00D66733"/>
    <w:rsid w:val="00D73F07"/>
    <w:rsid w:val="00DF0AFF"/>
    <w:rsid w:val="00EB5D0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2022-06-29T11:10:00Z</cp:lastPrinted>
  <dcterms:created xsi:type="dcterms:W3CDTF">2022-07-26T08:08:00Z</dcterms:created>
  <dcterms:modified xsi:type="dcterms:W3CDTF">2022-07-26T08:08:00Z</dcterms:modified>
</cp:coreProperties>
</file>