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97" w:rsidRDefault="00DC0497" w:rsidP="00DC04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DC0497" w:rsidRPr="00DC0497" w:rsidTr="00F25264">
        <w:tc>
          <w:tcPr>
            <w:tcW w:w="4644" w:type="dxa"/>
            <w:hideMark/>
          </w:tcPr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ИСПОЛНИТЕЛЬНОГО  КОМИТЕТА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УДМУРТСКО-ТАШЛИНСКОГО СЕЛЬСКОГО ПОСЕЛЕНИЯ БАВЛИНСКОГО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МУНИЦИПАЛЬНОГО РАЙОНА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РЕСПУБЛИКА ТАТАРСТАН</w:t>
            </w:r>
          </w:p>
          <w:p w:rsidR="00DC0497" w:rsidRPr="00DC0497" w:rsidRDefault="00DC0497" w:rsidP="00DC0497">
            <w:pPr>
              <w:spacing w:line="240" w:lineRule="auto"/>
              <w:jc w:val="center"/>
              <w:rPr>
                <w:rFonts w:ascii="Calibri" w:eastAsia="Calibri" w:hAnsi="Calibri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29" w:type="dxa"/>
            <w:hideMark/>
          </w:tcPr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ТАТАРСТАН РЕСПУБЛИКАСЫ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БАУЛЫ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 РАЙОНЫ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УДМУРТ ТАШЛЫСЫ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АВЫЛ</w:t>
            </w:r>
          </w:p>
          <w:p w:rsidR="00DC0497" w:rsidRPr="00DC0497" w:rsidRDefault="00DC0497" w:rsidP="00DC0497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C04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БАШКАРМА КОМИТЕТЫ</w:t>
            </w:r>
          </w:p>
        </w:tc>
      </w:tr>
    </w:tbl>
    <w:p w:rsidR="00DC0497" w:rsidRPr="00DC0497" w:rsidRDefault="00DC0497" w:rsidP="00DC049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  <w:r w:rsidRPr="00DC0497"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  <w:t>_____________________________________________________________</w:t>
      </w:r>
    </w:p>
    <w:p w:rsidR="00DC0497" w:rsidRPr="00DC0497" w:rsidRDefault="00DC0497" w:rsidP="00DC049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3"/>
          <w:sz w:val="28"/>
          <w:szCs w:val="28"/>
          <w:shd w:val="clear" w:color="auto" w:fill="FFFFFF"/>
          <w:lang w:eastAsia="zh-CN"/>
        </w:rPr>
      </w:pPr>
    </w:p>
    <w:p w:rsidR="00DC0497" w:rsidRPr="00DC0497" w:rsidRDefault="00DC0497" w:rsidP="00DC0497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p w:rsidR="00DC0497" w:rsidRPr="00DC0497" w:rsidRDefault="00DC0497" w:rsidP="00DC0497">
      <w:pPr>
        <w:spacing w:after="0"/>
        <w:rPr>
          <w:rFonts w:ascii="Times New Roman" w:eastAsia="Calibri" w:hAnsi="Times New Roman" w:cs="Times New Roman"/>
          <w:vanish/>
          <w:sz w:val="28"/>
          <w:szCs w:val="28"/>
          <w:lang w:eastAsia="ru-RU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DC0497" w:rsidRPr="00DC0497" w:rsidTr="00F25264">
        <w:trPr>
          <w:trHeight w:val="413"/>
        </w:trPr>
        <w:tc>
          <w:tcPr>
            <w:tcW w:w="4848" w:type="dxa"/>
            <w:vAlign w:val="bottom"/>
            <w:hideMark/>
          </w:tcPr>
          <w:p w:rsidR="00DC0497" w:rsidRPr="00DC0497" w:rsidRDefault="00DC0497" w:rsidP="00DC049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 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DC0497" w:rsidRPr="00DC0497" w:rsidRDefault="00DC0497" w:rsidP="00DC04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  <w:tr w:rsidR="00DC0497" w:rsidRPr="00DC0497" w:rsidTr="00F25264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DC0497" w:rsidRPr="00DC0497" w:rsidRDefault="00DC0497" w:rsidP="00DC0497">
            <w:pP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            _____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2022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с. Алексеевка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r w:rsidRPr="00DC0497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</w:t>
            </w:r>
          </w:p>
        </w:tc>
      </w:tr>
    </w:tbl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="00AA0742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утвержденный постановлением</w:t>
      </w:r>
    </w:p>
    <w:p w:rsidR="00207728" w:rsidRDefault="00AA0742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AA0742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21.12.2021 № 15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главных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администраторов доходов бюджета </w:t>
      </w:r>
    </w:p>
    <w:p w:rsidR="007A298F" w:rsidRDefault="00AA0742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351472" w:rsidRDefault="00AA0742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 изменениями от 21.03.2022 № 2</w:t>
      </w:r>
      <w:r w:rsidR="007A298F">
        <w:rPr>
          <w:rFonts w:ascii="Times New Roman" w:hAnsi="Times New Roman" w:cs="Times New Roman"/>
          <w:sz w:val="26"/>
          <w:szCs w:val="26"/>
        </w:rPr>
        <w:t>)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7BF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5222E6" w:rsidRPr="00351472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П О С Т А Н О В Л Я Е Т:</w:t>
      </w:r>
    </w:p>
    <w:p w:rsidR="00BA3A82" w:rsidRPr="003F2537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proofErr w:type="spellStart"/>
      <w:r w:rsidR="00D77BF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BA3A82" w:rsidRPr="003F2537">
        <w:rPr>
          <w:rFonts w:ascii="Times New Roman" w:hAnsi="Times New Roman" w:cs="Times New Roman"/>
          <w:sz w:val="26"/>
          <w:szCs w:val="26"/>
        </w:rPr>
        <w:t>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proofErr w:type="spellStart"/>
      <w:r w:rsidR="00D77BF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r w:rsidR="00D77BF8">
        <w:rPr>
          <w:rFonts w:ascii="Times New Roman" w:hAnsi="Times New Roman" w:cs="Times New Roman"/>
          <w:sz w:val="26"/>
          <w:szCs w:val="26"/>
        </w:rPr>
        <w:t>21.12.2021 № 15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бюдже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та </w:t>
      </w:r>
      <w:proofErr w:type="spellStart"/>
      <w:r w:rsidR="00D77BF8">
        <w:rPr>
          <w:rFonts w:ascii="Times New Roman" w:hAnsi="Times New Roman" w:cs="Times New Roman"/>
          <w:sz w:val="26"/>
          <w:szCs w:val="26"/>
        </w:rPr>
        <w:t>Удмуртско-Ташлинского</w:t>
      </w:r>
      <w:proofErr w:type="spellEnd"/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D77BF8">
        <w:rPr>
          <w:rFonts w:ascii="Times New Roman" w:hAnsi="Times New Roman" w:cs="Times New Roman"/>
          <w:sz w:val="26"/>
          <w:szCs w:val="26"/>
        </w:rPr>
        <w:t xml:space="preserve"> (с изменениями от 21.03.2022 № </w:t>
      </w:r>
      <w:bookmarkEnd w:id="0"/>
      <w:r w:rsidR="00D77BF8">
        <w:rPr>
          <w:rFonts w:ascii="Times New Roman" w:hAnsi="Times New Roman" w:cs="Times New Roman"/>
          <w:sz w:val="26"/>
          <w:szCs w:val="26"/>
        </w:rPr>
        <w:t>2</w:t>
      </w:r>
      <w:r w:rsidR="007A298F">
        <w:rPr>
          <w:rFonts w:ascii="Times New Roman" w:hAnsi="Times New Roman" w:cs="Times New Roman"/>
          <w:sz w:val="26"/>
          <w:szCs w:val="26"/>
        </w:rPr>
        <w:t>)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3F2537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>
        <w:rPr>
          <w:rFonts w:ascii="Times New Roman" w:hAnsi="Times New Roman" w:cs="Times New Roman"/>
          <w:sz w:val="26"/>
          <w:szCs w:val="26"/>
        </w:rPr>
        <w:t>июля</w:t>
      </w:r>
      <w:r w:rsidRPr="003F2537">
        <w:rPr>
          <w:rFonts w:ascii="Times New Roman" w:hAnsi="Times New Roman" w:cs="Times New Roman"/>
          <w:sz w:val="26"/>
          <w:szCs w:val="26"/>
        </w:rPr>
        <w:t xml:space="preserve"> 2022 года.</w:t>
      </w:r>
    </w:p>
    <w:p w:rsidR="00351472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354C27" w:rsidRPr="003F2537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7BF8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77BF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BF8" w:rsidRDefault="00D77BF8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77BF8" w:rsidRDefault="00D77BF8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E4" w:rsidRPr="000F6CE4" w:rsidRDefault="00D77BF8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0F6CE4">
        <w:rPr>
          <w:rFonts w:ascii="Times New Roman" w:hAnsi="Times New Roman" w:cs="Times New Roman"/>
          <w:sz w:val="26"/>
          <w:szCs w:val="26"/>
        </w:rPr>
        <w:t xml:space="preserve">  Руководитель</w:t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0F6C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Н.С. Дегтярев</w:t>
      </w:r>
    </w:p>
    <w:sectPr w:rsidR="000F6CE4" w:rsidRPr="000F6CE4" w:rsidSect="00DC0497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207728"/>
    <w:rsid w:val="00287C94"/>
    <w:rsid w:val="00351472"/>
    <w:rsid w:val="00354C27"/>
    <w:rsid w:val="003F2537"/>
    <w:rsid w:val="00445C9A"/>
    <w:rsid w:val="0047495B"/>
    <w:rsid w:val="005222E6"/>
    <w:rsid w:val="005D2C80"/>
    <w:rsid w:val="007A298F"/>
    <w:rsid w:val="0082578D"/>
    <w:rsid w:val="00886928"/>
    <w:rsid w:val="008F03B3"/>
    <w:rsid w:val="00AA0742"/>
    <w:rsid w:val="00BA3A82"/>
    <w:rsid w:val="00D77BF8"/>
    <w:rsid w:val="00D94BF6"/>
    <w:rsid w:val="00DC0497"/>
    <w:rsid w:val="00D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4947-1CFE-44D8-BB41-1BF235576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2022-07-19T06:12:00Z</dcterms:created>
  <dcterms:modified xsi:type="dcterms:W3CDTF">2022-07-19T06:12:00Z</dcterms:modified>
</cp:coreProperties>
</file>