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690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5C357A" w:rsidRPr="00CD6EC4" w:rsidTr="00B83778">
        <w:tc>
          <w:tcPr>
            <w:tcW w:w="4786" w:type="dxa"/>
            <w:shd w:val="clear" w:color="auto" w:fill="auto"/>
          </w:tcPr>
          <w:p w:rsidR="005C357A" w:rsidRPr="00CD6EC4" w:rsidRDefault="005C357A" w:rsidP="005C357A">
            <w:pPr>
              <w:spacing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 xml:space="preserve">                       </w:t>
            </w:r>
          </w:p>
          <w:p w:rsidR="005C357A" w:rsidRPr="00CD6EC4" w:rsidRDefault="005C357A" w:rsidP="00056881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5C357A" w:rsidRPr="00CD6EC4" w:rsidRDefault="005C357A" w:rsidP="005C357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ШАЛТИНСКОГО</w:t>
            </w:r>
          </w:p>
          <w:p w:rsidR="005C357A" w:rsidRPr="00CD6EC4" w:rsidRDefault="005C357A" w:rsidP="005C357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 xml:space="preserve"> СЕЛЬСКОГО ПОСЕЛЕНИЯ</w:t>
            </w:r>
          </w:p>
          <w:p w:rsidR="005C357A" w:rsidRPr="00CD6EC4" w:rsidRDefault="005C357A" w:rsidP="005C357A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5C357A" w:rsidRPr="00CD6EC4" w:rsidRDefault="005C357A" w:rsidP="005C357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217" w:type="dxa"/>
            <w:shd w:val="clear" w:color="auto" w:fill="auto"/>
          </w:tcPr>
          <w:p w:rsidR="005C357A" w:rsidRPr="00CD6EC4" w:rsidRDefault="005C357A" w:rsidP="005C357A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5C357A" w:rsidRPr="00CD6EC4" w:rsidRDefault="005C357A" w:rsidP="005C357A">
            <w:pPr>
              <w:pStyle w:val="a5"/>
              <w:spacing w:line="240" w:lineRule="auto"/>
              <w:ind w:firstLine="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ТАТАРСТАН  РЕСПУБЛИКАСЫ</w:t>
            </w:r>
          </w:p>
          <w:p w:rsidR="005C357A" w:rsidRPr="00CD6EC4" w:rsidRDefault="005C357A" w:rsidP="005C357A">
            <w:pPr>
              <w:pStyle w:val="a5"/>
              <w:spacing w:line="240" w:lineRule="auto"/>
              <w:ind w:firstLine="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БАУЛЫ</w:t>
            </w:r>
          </w:p>
          <w:p w:rsidR="005C357A" w:rsidRPr="00CD6EC4" w:rsidRDefault="005C357A" w:rsidP="005C357A">
            <w:pPr>
              <w:pStyle w:val="a5"/>
              <w:spacing w:line="240" w:lineRule="auto"/>
              <w:ind w:firstLine="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МУНИЦИПАЛЬ  РАЙОНЫ</w:t>
            </w:r>
          </w:p>
          <w:p w:rsidR="005C357A" w:rsidRPr="00CD6EC4" w:rsidRDefault="005C357A" w:rsidP="005C357A">
            <w:pPr>
              <w:pStyle w:val="a5"/>
              <w:spacing w:line="240" w:lineRule="auto"/>
              <w:ind w:firstLine="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ШАЛТЫ</w:t>
            </w:r>
          </w:p>
          <w:p w:rsidR="005C357A" w:rsidRPr="00CD6EC4" w:rsidRDefault="005C357A" w:rsidP="005C357A">
            <w:pPr>
              <w:pStyle w:val="a5"/>
              <w:spacing w:line="240" w:lineRule="auto"/>
              <w:ind w:firstLine="27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D6EC4">
              <w:rPr>
                <w:rFonts w:ascii="Arial" w:eastAsia="Calibri" w:hAnsi="Arial" w:cs="Arial"/>
                <w:sz w:val="24"/>
                <w:szCs w:val="24"/>
              </w:rPr>
              <w:t>АВЫЛ ЖИРЛЕГЕ СОВЕТЫ</w:t>
            </w:r>
          </w:p>
        </w:tc>
      </w:tr>
    </w:tbl>
    <w:p w:rsidR="005C357A" w:rsidRPr="00CD6EC4" w:rsidRDefault="005C357A" w:rsidP="005C357A">
      <w:pPr>
        <w:pBdr>
          <w:bottom w:val="single" w:sz="12" w:space="0" w:color="auto"/>
        </w:pBdr>
        <w:tabs>
          <w:tab w:val="left" w:pos="900"/>
        </w:tabs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5C357A" w:rsidRPr="00CD6EC4" w:rsidTr="00B83778">
        <w:trPr>
          <w:trHeight w:val="413"/>
        </w:trPr>
        <w:tc>
          <w:tcPr>
            <w:tcW w:w="4850" w:type="dxa"/>
            <w:vAlign w:val="bottom"/>
          </w:tcPr>
          <w:p w:rsidR="005C357A" w:rsidRPr="00CD6EC4" w:rsidRDefault="00056881" w:rsidP="005C357A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6EC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5C357A" w:rsidRPr="00CD6EC4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4850" w:type="dxa"/>
            <w:vAlign w:val="bottom"/>
          </w:tcPr>
          <w:p w:rsidR="005C357A" w:rsidRPr="00CD6EC4" w:rsidRDefault="00056881" w:rsidP="000568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CD6EC4">
              <w:rPr>
                <w:rFonts w:ascii="Arial" w:hAnsi="Arial" w:cs="Arial"/>
                <w:sz w:val="24"/>
                <w:szCs w:val="24"/>
                <w:lang w:val="en-US"/>
              </w:rPr>
              <w:t xml:space="preserve">                    </w:t>
            </w:r>
            <w:r w:rsidR="005C357A" w:rsidRPr="00CD6EC4">
              <w:rPr>
                <w:rFonts w:ascii="Arial" w:hAnsi="Arial" w:cs="Arial"/>
                <w:sz w:val="24"/>
                <w:szCs w:val="24"/>
              </w:rPr>
              <w:t xml:space="preserve">  КАРАР</w:t>
            </w:r>
          </w:p>
        </w:tc>
      </w:tr>
    </w:tbl>
    <w:p w:rsidR="005C357A" w:rsidRPr="00CD6EC4" w:rsidRDefault="005C357A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2C18E3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О внесении изменений в Положение о порядке</w:t>
      </w:r>
    </w:p>
    <w:p w:rsidR="005C357A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проведения публичных слушаний,</w:t>
      </w:r>
      <w:r w:rsidR="005C357A" w:rsidRPr="00CD6EC4">
        <w:rPr>
          <w:rFonts w:ascii="Arial" w:hAnsi="Arial" w:cs="Arial"/>
          <w:sz w:val="24"/>
          <w:szCs w:val="24"/>
        </w:rPr>
        <w:t xml:space="preserve"> </w:t>
      </w:r>
      <w:r w:rsidRPr="00CD6EC4">
        <w:rPr>
          <w:rFonts w:ascii="Arial" w:hAnsi="Arial" w:cs="Arial"/>
          <w:sz w:val="24"/>
          <w:szCs w:val="24"/>
        </w:rPr>
        <w:t xml:space="preserve">общественных </w:t>
      </w:r>
    </w:p>
    <w:p w:rsidR="002C18E3" w:rsidRPr="00CD6EC4" w:rsidRDefault="002C18E3" w:rsidP="005C357A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обсуждений в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Шалтинском</w:t>
      </w:r>
      <w:proofErr w:type="spellEnd"/>
      <w:r w:rsidRPr="00CD6EC4">
        <w:rPr>
          <w:rFonts w:ascii="Arial" w:hAnsi="Arial" w:cs="Arial"/>
          <w:sz w:val="24"/>
          <w:szCs w:val="24"/>
        </w:rPr>
        <w:t xml:space="preserve"> сельском поселении  </w:t>
      </w:r>
    </w:p>
    <w:p w:rsidR="005C357A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</w:t>
      </w:r>
    </w:p>
    <w:p w:rsidR="005C357A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Татарстан, </w:t>
      </w:r>
      <w:proofErr w:type="gramStart"/>
      <w:r w:rsidRPr="00CD6EC4">
        <w:rPr>
          <w:rFonts w:ascii="Arial" w:hAnsi="Arial" w:cs="Arial"/>
          <w:sz w:val="24"/>
          <w:szCs w:val="24"/>
        </w:rPr>
        <w:t>утвержденное</w:t>
      </w:r>
      <w:proofErr w:type="gramEnd"/>
      <w:r w:rsidRPr="00CD6EC4">
        <w:rPr>
          <w:rFonts w:ascii="Arial" w:hAnsi="Arial" w:cs="Arial"/>
          <w:sz w:val="24"/>
          <w:szCs w:val="24"/>
        </w:rPr>
        <w:t xml:space="preserve"> решением Совета </w:t>
      </w:r>
    </w:p>
    <w:p w:rsidR="002C18E3" w:rsidRPr="00CD6EC4" w:rsidRDefault="005C357A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CD6EC4">
        <w:rPr>
          <w:rFonts w:ascii="Arial" w:hAnsi="Arial" w:cs="Arial"/>
          <w:sz w:val="24"/>
          <w:szCs w:val="24"/>
        </w:rPr>
        <w:t xml:space="preserve"> </w:t>
      </w:r>
      <w:r w:rsidR="002C18E3" w:rsidRPr="00CD6EC4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</w:p>
    <w:p w:rsidR="002C18E3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муниципального района от</w:t>
      </w:r>
      <w:r w:rsidR="005C357A" w:rsidRPr="00CD6EC4">
        <w:rPr>
          <w:rFonts w:ascii="Arial" w:hAnsi="Arial" w:cs="Arial"/>
          <w:sz w:val="24"/>
          <w:szCs w:val="24"/>
        </w:rPr>
        <w:t xml:space="preserve"> 27</w:t>
      </w:r>
      <w:r w:rsidRPr="00CD6EC4">
        <w:rPr>
          <w:rFonts w:ascii="Arial" w:hAnsi="Arial" w:cs="Arial"/>
          <w:sz w:val="24"/>
          <w:szCs w:val="24"/>
        </w:rPr>
        <w:t>.03.2020 №</w:t>
      </w:r>
      <w:r w:rsidR="005C357A" w:rsidRPr="00CD6EC4">
        <w:rPr>
          <w:rFonts w:ascii="Arial" w:hAnsi="Arial" w:cs="Arial"/>
          <w:sz w:val="24"/>
          <w:szCs w:val="24"/>
        </w:rPr>
        <w:t xml:space="preserve"> 110</w:t>
      </w:r>
    </w:p>
    <w:p w:rsidR="002C18E3" w:rsidRPr="00CD6EC4" w:rsidRDefault="002C18E3" w:rsidP="002C18E3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2C18E3" w:rsidRPr="00CD6EC4" w:rsidRDefault="002C18E3" w:rsidP="00DF0AFF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В соответствии с Федеральным законом от 11 июня 2021 года № 191-ФЗ «О внесении изменений в отдельные законодательные акты Российской Федерации» </w:t>
      </w:r>
      <w:r w:rsidR="00DF0AFF" w:rsidRPr="00CD6EC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="00DF0AFF" w:rsidRPr="00CD6EC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</w:t>
      </w:r>
      <w:r w:rsidR="005C357A" w:rsidRPr="00CD6EC4">
        <w:rPr>
          <w:rFonts w:ascii="Arial" w:hAnsi="Arial" w:cs="Arial"/>
          <w:sz w:val="24"/>
          <w:szCs w:val="24"/>
        </w:rPr>
        <w:t>РЕШИЛ</w:t>
      </w:r>
      <w:r w:rsidR="00DF0AFF" w:rsidRPr="00CD6EC4">
        <w:rPr>
          <w:rFonts w:ascii="Arial" w:hAnsi="Arial" w:cs="Arial"/>
          <w:sz w:val="24"/>
          <w:szCs w:val="24"/>
        </w:rPr>
        <w:t>:</w:t>
      </w:r>
    </w:p>
    <w:p w:rsidR="00DF0AFF" w:rsidRPr="00CD6EC4" w:rsidRDefault="00DF0AFF" w:rsidP="00814FF4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1. Внести в Положение о порядке проведения публичных слушаний, общественных обсуждений в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Шалтинском</w:t>
      </w:r>
      <w:proofErr w:type="spellEnd"/>
      <w:r w:rsidR="00814FF4" w:rsidRPr="00CD6EC4">
        <w:rPr>
          <w:rFonts w:ascii="Arial" w:hAnsi="Arial" w:cs="Arial"/>
          <w:sz w:val="24"/>
          <w:szCs w:val="24"/>
        </w:rPr>
        <w:t xml:space="preserve"> сельском поселении </w:t>
      </w:r>
      <w:r w:rsidRPr="00CD6EC4">
        <w:rPr>
          <w:rFonts w:ascii="Arial" w:hAnsi="Arial" w:cs="Arial"/>
          <w:sz w:val="24"/>
          <w:szCs w:val="24"/>
        </w:rPr>
        <w:t xml:space="preserve">Бавлинского муниципального района Республики Татарстан, утвержденное решением Совета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CD6EC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от </w:t>
      </w:r>
      <w:r w:rsidR="005C357A" w:rsidRPr="00CD6EC4">
        <w:rPr>
          <w:rFonts w:ascii="Arial" w:hAnsi="Arial" w:cs="Arial"/>
          <w:sz w:val="24"/>
          <w:szCs w:val="24"/>
        </w:rPr>
        <w:t>27</w:t>
      </w:r>
      <w:r w:rsidRPr="00CD6EC4">
        <w:rPr>
          <w:rFonts w:ascii="Arial" w:hAnsi="Arial" w:cs="Arial"/>
          <w:sz w:val="24"/>
          <w:szCs w:val="24"/>
        </w:rPr>
        <w:t>.03.2020 №</w:t>
      </w:r>
      <w:r w:rsidR="005C357A" w:rsidRPr="00CD6EC4">
        <w:rPr>
          <w:rFonts w:ascii="Arial" w:hAnsi="Arial" w:cs="Arial"/>
          <w:sz w:val="24"/>
          <w:szCs w:val="24"/>
        </w:rPr>
        <w:t xml:space="preserve"> 110</w:t>
      </w:r>
      <w:r w:rsidRPr="00CD6EC4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DF0AFF" w:rsidRPr="00CD6EC4" w:rsidRDefault="00DF0AFF" w:rsidP="00DF0AFF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пункт 1.1.</w:t>
      </w:r>
      <w:r w:rsidR="00D62DD7" w:rsidRPr="00CD6EC4">
        <w:rPr>
          <w:rFonts w:ascii="Arial" w:hAnsi="Arial" w:cs="Arial"/>
          <w:sz w:val="24"/>
          <w:szCs w:val="24"/>
        </w:rPr>
        <w:t xml:space="preserve"> статьи 6 </w:t>
      </w:r>
      <w:r w:rsidRPr="00CD6EC4">
        <w:rPr>
          <w:rFonts w:ascii="Arial" w:hAnsi="Arial" w:cs="Arial"/>
          <w:sz w:val="24"/>
          <w:szCs w:val="24"/>
        </w:rPr>
        <w:t>изложить в следующей редакции:</w:t>
      </w:r>
    </w:p>
    <w:p w:rsidR="00382399" w:rsidRPr="00CD6EC4" w:rsidRDefault="00DF0AFF" w:rsidP="00DF0AFF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«1.1. Результаты публичных слушаний, включая мотивированное обоснование принятых решений, должны б</w:t>
      </w:r>
      <w:r w:rsidR="00382399" w:rsidRPr="00CD6EC4">
        <w:rPr>
          <w:rFonts w:ascii="Arial" w:hAnsi="Arial" w:cs="Arial"/>
          <w:sz w:val="24"/>
          <w:szCs w:val="24"/>
        </w:rPr>
        <w:t>ыть опубликованы (обнародованы)</w:t>
      </w:r>
      <w:r w:rsidRPr="00CD6EC4">
        <w:rPr>
          <w:rFonts w:ascii="Arial" w:hAnsi="Arial" w:cs="Arial"/>
          <w:sz w:val="24"/>
          <w:szCs w:val="24"/>
        </w:rPr>
        <w:t xml:space="preserve"> </w:t>
      </w:r>
      <w:r w:rsidR="00382399" w:rsidRPr="00CD6EC4">
        <w:rPr>
          <w:rFonts w:ascii="Arial" w:hAnsi="Arial" w:cs="Arial"/>
          <w:sz w:val="24"/>
          <w:szCs w:val="24"/>
        </w:rPr>
        <w:t>на информационном стенде и на сайте Бавлинского муниципального района»;</w:t>
      </w:r>
    </w:p>
    <w:p w:rsidR="00A307DF" w:rsidRPr="00CD6EC4" w:rsidRDefault="00BD1028" w:rsidP="00A307DF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пункт</w:t>
      </w:r>
      <w:r w:rsidR="00A40B1A" w:rsidRPr="00CD6EC4">
        <w:rPr>
          <w:rFonts w:ascii="Arial" w:hAnsi="Arial" w:cs="Arial"/>
          <w:sz w:val="24"/>
          <w:szCs w:val="24"/>
        </w:rPr>
        <w:t xml:space="preserve"> 1</w:t>
      </w:r>
      <w:r w:rsidRPr="00CD6EC4">
        <w:rPr>
          <w:rFonts w:ascii="Arial" w:hAnsi="Arial" w:cs="Arial"/>
          <w:sz w:val="24"/>
          <w:szCs w:val="24"/>
        </w:rPr>
        <w:t xml:space="preserve"> </w:t>
      </w:r>
      <w:r w:rsidR="00A307DF" w:rsidRPr="00CD6EC4">
        <w:rPr>
          <w:rFonts w:ascii="Arial" w:hAnsi="Arial" w:cs="Arial"/>
          <w:sz w:val="24"/>
          <w:szCs w:val="24"/>
        </w:rPr>
        <w:t>стать</w:t>
      </w:r>
      <w:r w:rsidRPr="00CD6EC4">
        <w:rPr>
          <w:rFonts w:ascii="Arial" w:hAnsi="Arial" w:cs="Arial"/>
          <w:sz w:val="24"/>
          <w:szCs w:val="24"/>
        </w:rPr>
        <w:t>и</w:t>
      </w:r>
      <w:r w:rsidR="00A307DF" w:rsidRPr="00CD6EC4">
        <w:rPr>
          <w:rFonts w:ascii="Arial" w:hAnsi="Arial" w:cs="Arial"/>
          <w:sz w:val="24"/>
          <w:szCs w:val="24"/>
        </w:rPr>
        <w:t xml:space="preserve"> 7 дополнить </w:t>
      </w:r>
      <w:r w:rsidRPr="00CD6EC4">
        <w:rPr>
          <w:rFonts w:ascii="Arial" w:hAnsi="Arial" w:cs="Arial"/>
          <w:sz w:val="24"/>
          <w:szCs w:val="24"/>
        </w:rPr>
        <w:t xml:space="preserve">абзацем следующего </w:t>
      </w:r>
      <w:r w:rsidR="00A307DF" w:rsidRPr="00CD6EC4">
        <w:rPr>
          <w:rFonts w:ascii="Arial" w:hAnsi="Arial" w:cs="Arial"/>
          <w:sz w:val="24"/>
          <w:szCs w:val="24"/>
        </w:rPr>
        <w:t>содержания:</w:t>
      </w:r>
    </w:p>
    <w:p w:rsidR="00A307DF" w:rsidRPr="00CD6EC4" w:rsidRDefault="00A307DF" w:rsidP="00A307DF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«Участники публичных слушаний вправе представить свои предложения и замечания по вынесенному на обсуждение проекту, в том числе посредством сайта</w:t>
      </w:r>
      <w:r w:rsidR="005C357A" w:rsidRPr="00CD6EC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="005C357A" w:rsidRPr="00CD6EC4">
        <w:rPr>
          <w:rFonts w:ascii="Arial" w:hAnsi="Arial" w:cs="Arial"/>
          <w:sz w:val="24"/>
          <w:szCs w:val="24"/>
        </w:rPr>
        <w:t xml:space="preserve"> сельского поселения</w:t>
      </w:r>
      <w:r w:rsidR="00BD1028" w:rsidRPr="00CD6EC4">
        <w:rPr>
          <w:rFonts w:ascii="Arial" w:hAnsi="Arial" w:cs="Arial"/>
          <w:sz w:val="24"/>
          <w:szCs w:val="24"/>
        </w:rPr>
        <w:t xml:space="preserve"> Бавлинского муниципального района</w:t>
      </w:r>
      <w:r w:rsidRPr="00CD6EC4">
        <w:rPr>
          <w:rFonts w:ascii="Arial" w:hAnsi="Arial" w:cs="Arial"/>
          <w:sz w:val="24"/>
          <w:szCs w:val="24"/>
        </w:rPr>
        <w:t>, как заблаговременно, так и в день проведения публичных слушаний.</w:t>
      </w:r>
    </w:p>
    <w:p w:rsidR="00A40B1A" w:rsidRPr="00CD6EC4" w:rsidRDefault="00A40B1A" w:rsidP="00A40B1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В период размещения проекта, подлежащего рассмотрению и информационных материалов к нему и проведения экспозиции такого проекта участники </w:t>
      </w:r>
      <w:r w:rsidR="00B74D8A" w:rsidRPr="00CD6EC4">
        <w:rPr>
          <w:rFonts w:ascii="Arial" w:hAnsi="Arial" w:cs="Arial"/>
          <w:sz w:val="24"/>
          <w:szCs w:val="24"/>
        </w:rPr>
        <w:t>публичных слушаний</w:t>
      </w:r>
      <w:r w:rsidRPr="00CD6EC4">
        <w:rPr>
          <w:rFonts w:ascii="Arial" w:hAnsi="Arial" w:cs="Arial"/>
          <w:sz w:val="24"/>
          <w:szCs w:val="24"/>
        </w:rPr>
        <w:t>, имеют право вносить предложения и замечания, касающиеся такого проекта в следующих формах:</w:t>
      </w:r>
    </w:p>
    <w:p w:rsidR="00A40B1A" w:rsidRPr="00CD6EC4" w:rsidRDefault="00A40B1A" w:rsidP="00A40B1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1) посредством </w:t>
      </w:r>
      <w:proofErr w:type="gramStart"/>
      <w:r w:rsidRPr="00CD6EC4">
        <w:rPr>
          <w:rFonts w:ascii="Arial" w:hAnsi="Arial" w:cs="Arial"/>
          <w:sz w:val="24"/>
          <w:szCs w:val="24"/>
        </w:rPr>
        <w:t>интернет-приемной</w:t>
      </w:r>
      <w:proofErr w:type="gramEnd"/>
      <w:r w:rsidRPr="00CD6EC4">
        <w:rPr>
          <w:rFonts w:ascii="Arial" w:hAnsi="Arial" w:cs="Arial"/>
          <w:sz w:val="24"/>
          <w:szCs w:val="24"/>
        </w:rPr>
        <w:t xml:space="preserve"> сайта </w:t>
      </w:r>
      <w:r w:rsidR="00B74D8A" w:rsidRPr="00CD6EC4">
        <w:rPr>
          <w:rFonts w:ascii="Arial" w:hAnsi="Arial" w:cs="Arial"/>
          <w:sz w:val="24"/>
          <w:szCs w:val="24"/>
        </w:rPr>
        <w:t xml:space="preserve">Бавлинского </w:t>
      </w:r>
      <w:r w:rsidRPr="00CD6EC4">
        <w:rPr>
          <w:rFonts w:ascii="Arial" w:hAnsi="Arial" w:cs="Arial"/>
          <w:sz w:val="24"/>
          <w:szCs w:val="24"/>
        </w:rPr>
        <w:t>муниципального района Республики Татарстан;</w:t>
      </w:r>
    </w:p>
    <w:p w:rsidR="00A40B1A" w:rsidRPr="00CD6EC4" w:rsidRDefault="00A40B1A" w:rsidP="00A40B1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2) </w:t>
      </w:r>
      <w:r w:rsidR="00B74D8A" w:rsidRPr="00CD6EC4">
        <w:rPr>
          <w:rFonts w:ascii="Arial" w:hAnsi="Arial" w:cs="Arial"/>
          <w:sz w:val="24"/>
          <w:szCs w:val="24"/>
        </w:rPr>
        <w:t>в письменной форме или в форме электронного документа в адрес организатора общественных обсуждений;</w:t>
      </w:r>
    </w:p>
    <w:p w:rsidR="00382399" w:rsidRPr="00CD6EC4" w:rsidRDefault="00A40B1A" w:rsidP="00A40B1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lastRenderedPageBreak/>
        <w:t>3) посредством записи в книге (журнале) учета посетителей экспозиции проекта, подлежащего рассмотрению на общественных обсуждениях</w:t>
      </w:r>
      <w:proofErr w:type="gramStart"/>
      <w:r w:rsidRPr="00CD6EC4">
        <w:rPr>
          <w:rFonts w:ascii="Arial" w:hAnsi="Arial" w:cs="Arial"/>
          <w:sz w:val="24"/>
          <w:szCs w:val="24"/>
        </w:rPr>
        <w:t>.</w:t>
      </w:r>
      <w:r w:rsidR="00B74D8A" w:rsidRPr="00CD6EC4">
        <w:rPr>
          <w:rFonts w:ascii="Arial" w:hAnsi="Arial" w:cs="Arial"/>
          <w:sz w:val="24"/>
          <w:szCs w:val="24"/>
        </w:rPr>
        <w:t>»;</w:t>
      </w:r>
      <w:proofErr w:type="gramEnd"/>
    </w:p>
    <w:p w:rsidR="00AC2928" w:rsidRPr="00CD6EC4" w:rsidRDefault="00AC2928" w:rsidP="00B74D8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в Приложении № 5 к Положению о порядке организации и проведения публичных слушаний в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Шалтинском</w:t>
      </w:r>
      <w:proofErr w:type="spellEnd"/>
      <w:r w:rsidRPr="00CD6EC4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 после слов «письменной форме» дополнить словами «или</w:t>
      </w:r>
      <w:r w:rsidR="00132AA0" w:rsidRPr="00CD6EC4">
        <w:rPr>
          <w:rFonts w:ascii="Arial" w:hAnsi="Arial" w:cs="Arial"/>
          <w:sz w:val="24"/>
          <w:szCs w:val="24"/>
        </w:rPr>
        <w:t xml:space="preserve"> в форме электронного документа»;</w:t>
      </w:r>
    </w:p>
    <w:p w:rsidR="00B74D8A" w:rsidRPr="00CD6EC4" w:rsidRDefault="00C627A7" w:rsidP="00B74D8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в </w:t>
      </w:r>
      <w:r w:rsidR="00B74D8A" w:rsidRPr="00CD6EC4">
        <w:rPr>
          <w:rFonts w:ascii="Arial" w:hAnsi="Arial" w:cs="Arial"/>
          <w:sz w:val="24"/>
          <w:szCs w:val="24"/>
        </w:rPr>
        <w:t>Приложени</w:t>
      </w:r>
      <w:r w:rsidRPr="00CD6EC4">
        <w:rPr>
          <w:rFonts w:ascii="Arial" w:hAnsi="Arial" w:cs="Arial"/>
          <w:sz w:val="24"/>
          <w:szCs w:val="24"/>
        </w:rPr>
        <w:t>и</w:t>
      </w:r>
      <w:r w:rsidR="00B74D8A" w:rsidRPr="00CD6EC4">
        <w:rPr>
          <w:rFonts w:ascii="Arial" w:hAnsi="Arial" w:cs="Arial"/>
          <w:sz w:val="24"/>
          <w:szCs w:val="24"/>
        </w:rPr>
        <w:t xml:space="preserve"> № 6</w:t>
      </w:r>
      <w:r w:rsidRPr="00CD6EC4">
        <w:rPr>
          <w:rFonts w:ascii="Arial" w:hAnsi="Arial" w:cs="Arial"/>
          <w:sz w:val="24"/>
          <w:szCs w:val="24"/>
        </w:rPr>
        <w:t xml:space="preserve"> </w:t>
      </w:r>
      <w:r w:rsidR="00B74D8A" w:rsidRPr="00CD6EC4">
        <w:rPr>
          <w:rFonts w:ascii="Arial" w:hAnsi="Arial" w:cs="Arial"/>
          <w:sz w:val="24"/>
          <w:szCs w:val="24"/>
        </w:rPr>
        <w:t xml:space="preserve">к Положению о порядке организации и проведения публичных слушаний в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Шалтинском</w:t>
      </w:r>
      <w:proofErr w:type="spellEnd"/>
      <w:r w:rsidR="00B74D8A" w:rsidRPr="00CD6EC4">
        <w:rPr>
          <w:rFonts w:ascii="Arial" w:hAnsi="Arial" w:cs="Arial"/>
          <w:sz w:val="24"/>
          <w:szCs w:val="24"/>
        </w:rPr>
        <w:t xml:space="preserve"> сельском поселении Бавлинского муниципального района Республики Татарстан</w:t>
      </w:r>
      <w:r w:rsidRPr="00CD6EC4">
        <w:rPr>
          <w:rFonts w:ascii="Arial" w:hAnsi="Arial" w:cs="Arial"/>
          <w:sz w:val="24"/>
          <w:szCs w:val="24"/>
        </w:rPr>
        <w:t xml:space="preserve"> после абзаца «Итоговый вариант решения вопроса местного значения» дополнить абзацем следующего содержания:</w:t>
      </w:r>
    </w:p>
    <w:p w:rsidR="00C627A7" w:rsidRPr="00CD6EC4" w:rsidRDefault="00C627A7" w:rsidP="00B74D8A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«</w:t>
      </w:r>
      <w:r w:rsidR="004F4A72" w:rsidRPr="00CD6EC4">
        <w:rPr>
          <w:rFonts w:ascii="Arial" w:hAnsi="Arial" w:cs="Arial"/>
          <w:sz w:val="24"/>
          <w:szCs w:val="24"/>
        </w:rPr>
        <w:t>М</w:t>
      </w:r>
      <w:r w:rsidRPr="00CD6EC4">
        <w:rPr>
          <w:rFonts w:ascii="Arial" w:hAnsi="Arial" w:cs="Arial"/>
          <w:sz w:val="24"/>
          <w:szCs w:val="24"/>
        </w:rPr>
        <w:t>отивированное обоснование принятых решений</w:t>
      </w:r>
      <w:r w:rsidR="005C357A" w:rsidRPr="00CD6EC4">
        <w:rPr>
          <w:rFonts w:ascii="Arial" w:hAnsi="Arial" w:cs="Arial"/>
          <w:sz w:val="24"/>
          <w:szCs w:val="24"/>
        </w:rPr>
        <w:t xml:space="preserve"> Совета </w:t>
      </w:r>
      <w:proofErr w:type="spellStart"/>
      <w:r w:rsidR="005C357A"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="005C357A" w:rsidRPr="00CD6EC4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</w:t>
      </w:r>
      <w:r w:rsidR="004F4A72" w:rsidRPr="00CD6EC4">
        <w:rPr>
          <w:rFonts w:ascii="Arial" w:hAnsi="Arial" w:cs="Arial"/>
          <w:sz w:val="24"/>
          <w:szCs w:val="24"/>
        </w:rPr>
        <w:t>»</w:t>
      </w:r>
      <w:r w:rsidR="0052482C" w:rsidRPr="00CD6EC4">
        <w:rPr>
          <w:rFonts w:ascii="Arial" w:hAnsi="Arial" w:cs="Arial"/>
          <w:sz w:val="24"/>
          <w:szCs w:val="24"/>
        </w:rPr>
        <w:t>.</w:t>
      </w:r>
    </w:p>
    <w:p w:rsidR="0052482C" w:rsidRPr="00CD6EC4" w:rsidRDefault="0052482C" w:rsidP="0052482C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2. Опубликовать настоящее решение на официальном портале правовой информации правовой информации Республики Татарстан (http://www.pravo.tatarstan.ru) и на сайте Бавлинского муниципального района (http://www.bavly.tatarstan.ru).</w:t>
      </w:r>
    </w:p>
    <w:p w:rsidR="00382399" w:rsidRPr="00CD6EC4" w:rsidRDefault="00814FF4" w:rsidP="0052482C">
      <w:pPr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>3</w:t>
      </w:r>
      <w:r w:rsidR="0052482C" w:rsidRPr="00CD6EC4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CD6EC4">
        <w:rPr>
          <w:rFonts w:ascii="Arial" w:hAnsi="Arial" w:cs="Arial"/>
          <w:sz w:val="24"/>
          <w:szCs w:val="24"/>
        </w:rPr>
        <w:t>Контроль за</w:t>
      </w:r>
      <w:proofErr w:type="gramEnd"/>
      <w:r w:rsidRPr="00CD6EC4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5C357A" w:rsidRPr="00CD6EC4" w:rsidRDefault="005C357A" w:rsidP="0052482C">
      <w:pPr>
        <w:ind w:firstLine="708"/>
        <w:rPr>
          <w:rFonts w:ascii="Arial" w:hAnsi="Arial" w:cs="Arial"/>
          <w:sz w:val="24"/>
          <w:szCs w:val="24"/>
        </w:rPr>
      </w:pPr>
    </w:p>
    <w:p w:rsidR="005C357A" w:rsidRPr="00CD6EC4" w:rsidRDefault="005C357A" w:rsidP="0052482C">
      <w:pPr>
        <w:ind w:firstLine="708"/>
        <w:rPr>
          <w:rFonts w:ascii="Arial" w:hAnsi="Arial" w:cs="Arial"/>
          <w:sz w:val="24"/>
          <w:szCs w:val="24"/>
        </w:rPr>
      </w:pPr>
    </w:p>
    <w:p w:rsidR="005C357A" w:rsidRPr="00CD6EC4" w:rsidRDefault="005C357A" w:rsidP="005C357A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CD6EC4">
        <w:rPr>
          <w:rFonts w:ascii="Arial" w:hAnsi="Arial" w:cs="Arial"/>
          <w:sz w:val="24"/>
          <w:szCs w:val="24"/>
        </w:rPr>
        <w:t xml:space="preserve">     Глава, Председатель Совета</w:t>
      </w:r>
    </w:p>
    <w:p w:rsidR="005C357A" w:rsidRPr="00CD6EC4" w:rsidRDefault="005C357A" w:rsidP="005C357A">
      <w:pPr>
        <w:spacing w:line="240" w:lineRule="auto"/>
        <w:ind w:firstLine="708"/>
        <w:rPr>
          <w:rFonts w:ascii="Arial" w:hAnsi="Arial" w:cs="Arial"/>
          <w:sz w:val="24"/>
          <w:szCs w:val="24"/>
        </w:rPr>
      </w:pPr>
      <w:proofErr w:type="spellStart"/>
      <w:r w:rsidRPr="00CD6EC4">
        <w:rPr>
          <w:rFonts w:ascii="Arial" w:hAnsi="Arial" w:cs="Arial"/>
          <w:sz w:val="24"/>
          <w:szCs w:val="24"/>
        </w:rPr>
        <w:t>Шалтинского</w:t>
      </w:r>
      <w:proofErr w:type="spellEnd"/>
      <w:r w:rsidRPr="00CD6EC4">
        <w:rPr>
          <w:rFonts w:ascii="Arial" w:hAnsi="Arial" w:cs="Arial"/>
          <w:sz w:val="24"/>
          <w:szCs w:val="24"/>
        </w:rPr>
        <w:t xml:space="preserve"> сельского поселения                                З.Х. </w:t>
      </w:r>
      <w:proofErr w:type="spellStart"/>
      <w:r w:rsidRPr="00CD6EC4">
        <w:rPr>
          <w:rFonts w:ascii="Arial" w:hAnsi="Arial" w:cs="Arial"/>
          <w:sz w:val="24"/>
          <w:szCs w:val="24"/>
        </w:rPr>
        <w:t>Фаткуллин</w:t>
      </w:r>
      <w:proofErr w:type="spellEnd"/>
    </w:p>
    <w:sectPr w:rsidR="005C357A" w:rsidRPr="00CD6EC4" w:rsidSect="00D66733">
      <w:pgSz w:w="11906" w:h="16838"/>
      <w:pgMar w:top="1134" w:right="1134" w:bottom="851" w:left="1133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8E3"/>
    <w:rsid w:val="00056881"/>
    <w:rsid w:val="00132AA0"/>
    <w:rsid w:val="00134FED"/>
    <w:rsid w:val="001606B5"/>
    <w:rsid w:val="002C18E3"/>
    <w:rsid w:val="00320811"/>
    <w:rsid w:val="00382399"/>
    <w:rsid w:val="004F4A72"/>
    <w:rsid w:val="0052482C"/>
    <w:rsid w:val="005C357A"/>
    <w:rsid w:val="00623C28"/>
    <w:rsid w:val="00746BC9"/>
    <w:rsid w:val="00814FF4"/>
    <w:rsid w:val="008C4C73"/>
    <w:rsid w:val="009E3C5A"/>
    <w:rsid w:val="00A307DF"/>
    <w:rsid w:val="00A40B1A"/>
    <w:rsid w:val="00AC2928"/>
    <w:rsid w:val="00B30383"/>
    <w:rsid w:val="00B74D8A"/>
    <w:rsid w:val="00BD1028"/>
    <w:rsid w:val="00BF3664"/>
    <w:rsid w:val="00C627A7"/>
    <w:rsid w:val="00C70DF9"/>
    <w:rsid w:val="00CC5B37"/>
    <w:rsid w:val="00CD6EC4"/>
    <w:rsid w:val="00D62DD7"/>
    <w:rsid w:val="00D66733"/>
    <w:rsid w:val="00DF0AFF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2022-07-13T05:54:00Z</cp:lastPrinted>
  <dcterms:created xsi:type="dcterms:W3CDTF">2022-07-13T10:42:00Z</dcterms:created>
  <dcterms:modified xsi:type="dcterms:W3CDTF">2022-07-13T10:42:00Z</dcterms:modified>
</cp:coreProperties>
</file>