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94AD8" w:rsidTr="001C7A1A">
        <w:trPr>
          <w:trHeight w:val="1221"/>
        </w:trPr>
        <w:tc>
          <w:tcPr>
            <w:tcW w:w="4400" w:type="dxa"/>
          </w:tcPr>
          <w:p w:rsidR="00727E0C" w:rsidRPr="00694AD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94AD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94AD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AD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94AD8" w:rsidRDefault="00694AD8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94AD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94AD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94AD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94AD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94AD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94AD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94A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94AD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94AD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94AD8">
              <w:rPr>
                <w:rFonts w:ascii="Arial" w:hAnsi="Arial" w:cs="Arial"/>
                <w:sz w:val="24"/>
                <w:szCs w:val="24"/>
              </w:rPr>
              <w:t>Ц</w:t>
            </w:r>
            <w:r w:rsidRPr="00694AD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94AD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94AD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AD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694AD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94AD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94AD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94AD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94AD8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694AD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94AD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AD8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694AD8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94AD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94AD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94AD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94AD8" w:rsidRDefault="00727E0C" w:rsidP="00694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694AD8" w:rsidRDefault="006331A9" w:rsidP="00E26B35">
      <w:pPr>
        <w:rPr>
          <w:rFonts w:ascii="Arial" w:hAnsi="Arial" w:cs="Arial"/>
          <w:sz w:val="24"/>
          <w:szCs w:val="24"/>
        </w:rPr>
      </w:pPr>
    </w:p>
    <w:p w:rsidR="001E66D9" w:rsidRPr="00694AD8" w:rsidRDefault="001E66D9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О признании </w:t>
      </w:r>
      <w:proofErr w:type="gramStart"/>
      <w:r w:rsidRPr="00694AD8">
        <w:rPr>
          <w:rFonts w:ascii="Arial" w:hAnsi="Arial" w:cs="Arial"/>
          <w:color w:val="000000"/>
          <w:sz w:val="24"/>
          <w:szCs w:val="24"/>
          <w:lang w:bidi="ru-RU"/>
        </w:rPr>
        <w:t>утратившим</w:t>
      </w:r>
      <w:proofErr w:type="gramEnd"/>
      <w:r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 силу</w:t>
      </w:r>
    </w:p>
    <w:p w:rsidR="001E66D9" w:rsidRPr="00694AD8" w:rsidRDefault="001E66D9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94AD8">
        <w:rPr>
          <w:rFonts w:ascii="Arial" w:hAnsi="Arial" w:cs="Arial"/>
          <w:color w:val="000000"/>
          <w:sz w:val="24"/>
          <w:szCs w:val="24"/>
          <w:lang w:bidi="ru-RU"/>
        </w:rPr>
        <w:t>постановлени</w:t>
      </w:r>
      <w:r w:rsidR="00EE22DB" w:rsidRPr="00694AD8">
        <w:rPr>
          <w:rFonts w:ascii="Arial" w:hAnsi="Arial" w:cs="Arial"/>
          <w:color w:val="000000"/>
          <w:sz w:val="24"/>
          <w:szCs w:val="24"/>
          <w:lang w:bidi="ru-RU"/>
        </w:rPr>
        <w:t>я</w:t>
      </w:r>
      <w:r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 Исполнительного</w:t>
      </w:r>
    </w:p>
    <w:p w:rsidR="001E66D9" w:rsidRPr="00694AD8" w:rsidRDefault="001E66D9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комитета Бавлинского </w:t>
      </w:r>
      <w:proofErr w:type="spellStart"/>
      <w:r w:rsidRPr="00694AD8">
        <w:rPr>
          <w:rFonts w:ascii="Arial" w:hAnsi="Arial" w:cs="Arial"/>
          <w:color w:val="000000"/>
          <w:sz w:val="24"/>
          <w:szCs w:val="24"/>
          <w:lang w:bidi="ru-RU"/>
        </w:rPr>
        <w:t>муниципаль</w:t>
      </w:r>
      <w:proofErr w:type="spellEnd"/>
      <w:r w:rsidRPr="00694AD8">
        <w:rPr>
          <w:rFonts w:ascii="Arial" w:hAnsi="Arial" w:cs="Arial"/>
          <w:color w:val="000000"/>
          <w:sz w:val="24"/>
          <w:szCs w:val="24"/>
          <w:lang w:bidi="ru-RU"/>
        </w:rPr>
        <w:t>-</w:t>
      </w:r>
    </w:p>
    <w:p w:rsidR="001E66D9" w:rsidRPr="00694AD8" w:rsidRDefault="001E66D9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spellStart"/>
      <w:r w:rsidRPr="00694AD8">
        <w:rPr>
          <w:rFonts w:ascii="Arial" w:hAnsi="Arial" w:cs="Arial"/>
          <w:color w:val="000000"/>
          <w:sz w:val="24"/>
          <w:szCs w:val="24"/>
          <w:lang w:bidi="ru-RU"/>
        </w:rPr>
        <w:t>ного</w:t>
      </w:r>
      <w:proofErr w:type="spellEnd"/>
      <w:r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 района </w:t>
      </w:r>
      <w:r w:rsidR="00EE22DB" w:rsidRPr="00694AD8">
        <w:rPr>
          <w:rFonts w:ascii="Arial" w:hAnsi="Arial" w:cs="Arial"/>
          <w:color w:val="000000"/>
          <w:sz w:val="24"/>
          <w:szCs w:val="24"/>
          <w:lang w:bidi="ru-RU"/>
        </w:rPr>
        <w:t>от 28.06.2021 №103</w:t>
      </w:r>
    </w:p>
    <w:p w:rsidR="001E66D9" w:rsidRPr="00694AD8" w:rsidRDefault="00EE22DB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1E66D9" w:rsidRPr="00694AD8">
        <w:rPr>
          <w:rFonts w:ascii="Arial" w:hAnsi="Arial" w:cs="Arial"/>
          <w:color w:val="000000"/>
          <w:sz w:val="24"/>
          <w:szCs w:val="24"/>
          <w:lang w:bidi="ru-RU"/>
        </w:rPr>
        <w:t>«Об утверждении</w:t>
      </w:r>
      <w:r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 нормативов</w:t>
      </w:r>
    </w:p>
    <w:p w:rsidR="001E66D9" w:rsidRPr="00694AD8" w:rsidRDefault="001E66D9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94AD8">
        <w:rPr>
          <w:rFonts w:ascii="Arial" w:hAnsi="Arial" w:cs="Arial"/>
          <w:color w:val="000000"/>
          <w:sz w:val="24"/>
          <w:szCs w:val="24"/>
          <w:lang w:bidi="ru-RU"/>
        </w:rPr>
        <w:t>состава сточных вод</w:t>
      </w:r>
      <w:r w:rsidR="00EE22DB"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 для абонентов,</w:t>
      </w:r>
    </w:p>
    <w:p w:rsidR="001E66D9" w:rsidRPr="00694AD8" w:rsidRDefault="001E66D9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694AD8">
        <w:rPr>
          <w:rFonts w:ascii="Arial" w:hAnsi="Arial" w:cs="Arial"/>
          <w:color w:val="000000"/>
          <w:sz w:val="24"/>
          <w:szCs w:val="24"/>
          <w:lang w:bidi="ru-RU"/>
        </w:rPr>
        <w:t>осуществляющих</w:t>
      </w:r>
      <w:proofErr w:type="gramEnd"/>
      <w:r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 сброс</w:t>
      </w:r>
      <w:r w:rsidR="00EE22DB"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 сточных</w:t>
      </w:r>
    </w:p>
    <w:p w:rsidR="001E66D9" w:rsidRPr="00694AD8" w:rsidRDefault="001E66D9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94AD8">
        <w:rPr>
          <w:rFonts w:ascii="Arial" w:hAnsi="Arial" w:cs="Arial"/>
          <w:color w:val="000000"/>
          <w:sz w:val="24"/>
          <w:szCs w:val="24"/>
          <w:lang w:bidi="ru-RU"/>
        </w:rPr>
        <w:t>вод в централизованную</w:t>
      </w:r>
      <w:r w:rsidR="00EE22DB"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 систему</w:t>
      </w:r>
    </w:p>
    <w:p w:rsidR="00EE22DB" w:rsidRPr="00694AD8" w:rsidRDefault="001E66D9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94AD8">
        <w:rPr>
          <w:rFonts w:ascii="Arial" w:hAnsi="Arial" w:cs="Arial"/>
          <w:color w:val="000000"/>
          <w:sz w:val="24"/>
          <w:szCs w:val="24"/>
          <w:lang w:bidi="ru-RU"/>
        </w:rPr>
        <w:t xml:space="preserve">водоотведения </w:t>
      </w:r>
      <w:r w:rsidR="00EE22DB" w:rsidRPr="00694AD8">
        <w:rPr>
          <w:rFonts w:ascii="Arial" w:hAnsi="Arial" w:cs="Arial"/>
          <w:color w:val="000000"/>
          <w:sz w:val="24"/>
          <w:szCs w:val="24"/>
          <w:lang w:bidi="ru-RU"/>
        </w:rPr>
        <w:t>Бавлинского</w:t>
      </w:r>
    </w:p>
    <w:p w:rsidR="001E66D9" w:rsidRPr="00694AD8" w:rsidRDefault="00EE22DB" w:rsidP="001E66D9">
      <w:pPr>
        <w:widowControl w:val="0"/>
        <w:tabs>
          <w:tab w:val="left" w:pos="4820"/>
        </w:tabs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694AD8">
        <w:rPr>
          <w:rFonts w:ascii="Arial" w:hAnsi="Arial" w:cs="Arial"/>
          <w:color w:val="000000"/>
          <w:sz w:val="24"/>
          <w:szCs w:val="24"/>
          <w:lang w:bidi="ru-RU"/>
        </w:rPr>
        <w:t>муниципального района</w:t>
      </w:r>
      <w:r w:rsidR="001E66D9" w:rsidRPr="00694AD8">
        <w:rPr>
          <w:rFonts w:ascii="Arial" w:hAnsi="Arial" w:cs="Arial"/>
          <w:color w:val="000000"/>
          <w:sz w:val="24"/>
          <w:szCs w:val="24"/>
          <w:lang w:bidi="ru-RU"/>
        </w:rPr>
        <w:t>»</w:t>
      </w:r>
    </w:p>
    <w:p w:rsidR="00123F8A" w:rsidRPr="00694AD8" w:rsidRDefault="00123F8A" w:rsidP="001E66D9">
      <w:pPr>
        <w:pStyle w:val="26"/>
        <w:shd w:val="clear" w:color="auto" w:fill="auto"/>
        <w:spacing w:before="0" w:after="0" w:line="336" w:lineRule="auto"/>
        <w:ind w:firstLine="709"/>
        <w:rPr>
          <w:rFonts w:ascii="Arial" w:hAnsi="Arial" w:cs="Arial"/>
          <w:sz w:val="24"/>
          <w:szCs w:val="24"/>
        </w:rPr>
      </w:pPr>
    </w:p>
    <w:p w:rsidR="001E66D9" w:rsidRPr="00694AD8" w:rsidRDefault="001E66D9" w:rsidP="001E66D9">
      <w:pPr>
        <w:pStyle w:val="26"/>
        <w:shd w:val="clear" w:color="auto" w:fill="auto"/>
        <w:spacing w:before="0" w:after="0" w:line="336" w:lineRule="auto"/>
        <w:ind w:firstLine="709"/>
        <w:rPr>
          <w:rFonts w:ascii="Arial" w:hAnsi="Arial" w:cs="Arial"/>
          <w:sz w:val="24"/>
          <w:szCs w:val="24"/>
        </w:rPr>
      </w:pPr>
      <w:r w:rsidRPr="00694AD8">
        <w:rPr>
          <w:rFonts w:ascii="Arial" w:hAnsi="Arial" w:cs="Arial"/>
          <w:sz w:val="24"/>
          <w:szCs w:val="24"/>
        </w:rPr>
        <w:t xml:space="preserve">В целях приведения муниципальных правовых актов в </w:t>
      </w:r>
      <w:r w:rsidR="00EE22DB" w:rsidRPr="00694AD8">
        <w:rPr>
          <w:rFonts w:ascii="Arial" w:hAnsi="Arial" w:cs="Arial"/>
          <w:sz w:val="24"/>
          <w:szCs w:val="24"/>
        </w:rPr>
        <w:t>соответствие</w:t>
      </w:r>
      <w:r w:rsidRPr="00694AD8">
        <w:rPr>
          <w:rFonts w:ascii="Arial" w:hAnsi="Arial" w:cs="Arial"/>
          <w:sz w:val="24"/>
          <w:szCs w:val="24"/>
        </w:rPr>
        <w:t xml:space="preserve"> с действующим законодательством Исполнительный комитет Бавлинского муниципального района Республики Татарстан              </w:t>
      </w:r>
    </w:p>
    <w:p w:rsidR="001E66D9" w:rsidRPr="00694AD8" w:rsidRDefault="001E66D9" w:rsidP="001E66D9">
      <w:pPr>
        <w:pStyle w:val="26"/>
        <w:shd w:val="clear" w:color="auto" w:fill="auto"/>
        <w:spacing w:before="0"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proofErr w:type="gramStart"/>
      <w:r w:rsidRPr="00694AD8">
        <w:rPr>
          <w:rFonts w:ascii="Arial" w:hAnsi="Arial" w:cs="Arial"/>
          <w:sz w:val="24"/>
          <w:szCs w:val="24"/>
        </w:rPr>
        <w:t>П</w:t>
      </w:r>
      <w:proofErr w:type="gramEnd"/>
      <w:r w:rsidRPr="00694AD8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1E66D9" w:rsidRPr="00694AD8" w:rsidRDefault="001E66D9" w:rsidP="001E66D9">
      <w:pPr>
        <w:pStyle w:val="26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336" w:lineRule="auto"/>
        <w:ind w:firstLine="709"/>
        <w:rPr>
          <w:rFonts w:ascii="Arial" w:hAnsi="Arial" w:cs="Arial"/>
          <w:sz w:val="24"/>
          <w:szCs w:val="24"/>
        </w:rPr>
      </w:pPr>
      <w:r w:rsidRPr="00694AD8">
        <w:rPr>
          <w:rFonts w:ascii="Arial" w:hAnsi="Arial" w:cs="Arial"/>
          <w:sz w:val="24"/>
          <w:szCs w:val="24"/>
        </w:rPr>
        <w:t>Признать утратившим силу постановление Исполнительного комитета Бавлинского муниципального района</w:t>
      </w:r>
      <w:r w:rsidR="002E033E" w:rsidRPr="00694AD8">
        <w:rPr>
          <w:rFonts w:ascii="Arial" w:hAnsi="Arial" w:cs="Arial"/>
          <w:sz w:val="24"/>
          <w:szCs w:val="24"/>
        </w:rPr>
        <w:t xml:space="preserve"> от 28.06.2021 </w:t>
      </w:r>
      <w:r w:rsidR="00123F8A" w:rsidRPr="00694AD8">
        <w:rPr>
          <w:rFonts w:ascii="Arial" w:hAnsi="Arial" w:cs="Arial"/>
          <w:sz w:val="24"/>
          <w:szCs w:val="24"/>
        </w:rPr>
        <w:t>№</w:t>
      </w:r>
      <w:r w:rsidR="002E033E" w:rsidRPr="00694AD8">
        <w:rPr>
          <w:rFonts w:ascii="Arial" w:hAnsi="Arial" w:cs="Arial"/>
          <w:sz w:val="24"/>
          <w:szCs w:val="24"/>
        </w:rPr>
        <w:t xml:space="preserve">103 «Об утверждении нормативов </w:t>
      </w:r>
      <w:r w:rsidR="00EE22DB" w:rsidRPr="00694AD8">
        <w:rPr>
          <w:rFonts w:ascii="Arial" w:hAnsi="Arial" w:cs="Arial"/>
          <w:sz w:val="24"/>
          <w:szCs w:val="24"/>
        </w:rPr>
        <w:t xml:space="preserve">состава </w:t>
      </w:r>
      <w:r w:rsidR="002E033E" w:rsidRPr="00694AD8">
        <w:rPr>
          <w:rFonts w:ascii="Arial" w:hAnsi="Arial" w:cs="Arial"/>
          <w:sz w:val="24"/>
          <w:szCs w:val="24"/>
        </w:rPr>
        <w:t xml:space="preserve">сточных вод для абонентов, осуществляющих сброс сточных вод </w:t>
      </w:r>
      <w:proofErr w:type="gramStart"/>
      <w:r w:rsidR="002E033E" w:rsidRPr="00694AD8">
        <w:rPr>
          <w:rFonts w:ascii="Arial" w:hAnsi="Arial" w:cs="Arial"/>
          <w:sz w:val="24"/>
          <w:szCs w:val="24"/>
        </w:rPr>
        <w:t>в</w:t>
      </w:r>
      <w:proofErr w:type="gramEnd"/>
      <w:r w:rsidR="002E033E" w:rsidRPr="00694AD8">
        <w:rPr>
          <w:rFonts w:ascii="Arial" w:hAnsi="Arial" w:cs="Arial"/>
          <w:sz w:val="24"/>
          <w:szCs w:val="24"/>
        </w:rPr>
        <w:t xml:space="preserve"> централизованную систему водоотведения Бавлинского муниципального района».</w:t>
      </w:r>
    </w:p>
    <w:p w:rsidR="001E66D9" w:rsidRPr="00694AD8" w:rsidRDefault="002E033E" w:rsidP="001E66D9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694AD8">
        <w:rPr>
          <w:rFonts w:ascii="Arial" w:hAnsi="Arial" w:cs="Arial"/>
          <w:sz w:val="24"/>
          <w:szCs w:val="24"/>
          <w:lang w:bidi="ru-RU"/>
        </w:rPr>
        <w:t>2</w:t>
      </w:r>
      <w:r w:rsidR="001E66D9" w:rsidRPr="00694AD8">
        <w:rPr>
          <w:rFonts w:ascii="Arial" w:hAnsi="Arial" w:cs="Arial"/>
          <w:sz w:val="24"/>
          <w:szCs w:val="24"/>
          <w:lang w:bidi="ru-RU"/>
        </w:rPr>
        <w:t xml:space="preserve">. </w:t>
      </w:r>
      <w:proofErr w:type="gramStart"/>
      <w:r w:rsidR="001E66D9" w:rsidRPr="00694AD8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1E66D9" w:rsidRPr="00694AD8">
        <w:rPr>
          <w:rFonts w:ascii="Arial" w:hAnsi="Arial" w:cs="Arial"/>
          <w:sz w:val="24"/>
          <w:szCs w:val="24"/>
          <w:lang w:val="en-US"/>
        </w:rPr>
        <w:t>http</w:t>
      </w:r>
      <w:r w:rsidR="001E66D9" w:rsidRPr="00694AD8">
        <w:rPr>
          <w:rFonts w:ascii="Arial" w:hAnsi="Arial" w:cs="Arial"/>
          <w:sz w:val="24"/>
          <w:szCs w:val="24"/>
        </w:rPr>
        <w:t>://</w:t>
      </w:r>
      <w:r w:rsidR="001E66D9" w:rsidRPr="00694AD8">
        <w:rPr>
          <w:rFonts w:ascii="Arial" w:hAnsi="Arial" w:cs="Arial"/>
          <w:sz w:val="24"/>
          <w:szCs w:val="24"/>
          <w:lang w:val="en-US"/>
        </w:rPr>
        <w:t>www</w:t>
      </w:r>
      <w:r w:rsidR="001E66D9" w:rsidRPr="00694AD8">
        <w:rPr>
          <w:rFonts w:ascii="Arial" w:hAnsi="Arial" w:cs="Arial"/>
          <w:sz w:val="24"/>
          <w:szCs w:val="24"/>
        </w:rPr>
        <w:t>.</w:t>
      </w:r>
      <w:proofErr w:type="spellStart"/>
      <w:r w:rsidR="001E66D9" w:rsidRPr="00694AD8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1E66D9" w:rsidRPr="00694AD8">
        <w:rPr>
          <w:rFonts w:ascii="Arial" w:hAnsi="Arial" w:cs="Arial"/>
          <w:sz w:val="24"/>
          <w:szCs w:val="24"/>
        </w:rPr>
        <w:t>.</w:t>
      </w:r>
      <w:proofErr w:type="spellStart"/>
      <w:r w:rsidR="001E66D9" w:rsidRPr="00694AD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1E66D9" w:rsidRPr="00694AD8">
        <w:rPr>
          <w:rFonts w:ascii="Arial" w:hAnsi="Arial" w:cs="Arial"/>
          <w:sz w:val="24"/>
          <w:szCs w:val="24"/>
        </w:rPr>
        <w:t>.</w:t>
      </w:r>
      <w:proofErr w:type="spellStart"/>
      <w:r w:rsidR="001E66D9" w:rsidRPr="00694AD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1E66D9" w:rsidRPr="00694AD8">
        <w:rPr>
          <w:rFonts w:ascii="Arial" w:hAnsi="Arial" w:cs="Arial"/>
          <w:sz w:val="24"/>
          <w:szCs w:val="24"/>
        </w:rPr>
        <w:t xml:space="preserve">) и на сайте Бавлинского муниципального района Республики Татарстан </w:t>
      </w:r>
      <w:r w:rsidR="001E66D9" w:rsidRPr="00694AD8">
        <w:rPr>
          <w:rFonts w:ascii="Arial" w:hAnsi="Arial" w:cs="Arial"/>
          <w:sz w:val="24"/>
          <w:szCs w:val="24"/>
          <w:lang w:val="en-US"/>
        </w:rPr>
        <w:t>http</w:t>
      </w:r>
      <w:r w:rsidR="001E66D9" w:rsidRPr="00694AD8">
        <w:rPr>
          <w:rFonts w:ascii="Arial" w:hAnsi="Arial" w:cs="Arial"/>
          <w:sz w:val="24"/>
          <w:szCs w:val="24"/>
        </w:rPr>
        <w:t>://</w:t>
      </w:r>
      <w:r w:rsidR="001E66D9" w:rsidRPr="00694AD8">
        <w:rPr>
          <w:rFonts w:ascii="Arial" w:hAnsi="Arial" w:cs="Arial"/>
          <w:sz w:val="24"/>
          <w:szCs w:val="24"/>
          <w:lang w:val="en-US"/>
        </w:rPr>
        <w:t>www</w:t>
      </w:r>
      <w:r w:rsidR="001E66D9" w:rsidRPr="00694AD8">
        <w:rPr>
          <w:rFonts w:ascii="Arial" w:hAnsi="Arial" w:cs="Arial"/>
          <w:sz w:val="24"/>
          <w:szCs w:val="24"/>
        </w:rPr>
        <w:t>.</w:t>
      </w:r>
      <w:proofErr w:type="spellStart"/>
      <w:r w:rsidR="001E66D9" w:rsidRPr="00694AD8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="001E66D9" w:rsidRPr="00694AD8">
        <w:rPr>
          <w:rFonts w:ascii="Arial" w:hAnsi="Arial" w:cs="Arial"/>
          <w:sz w:val="24"/>
          <w:szCs w:val="24"/>
        </w:rPr>
        <w:t>.</w:t>
      </w:r>
      <w:proofErr w:type="spellStart"/>
      <w:r w:rsidR="001E66D9" w:rsidRPr="00694AD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1E66D9" w:rsidRPr="00694AD8">
        <w:rPr>
          <w:rFonts w:ascii="Arial" w:hAnsi="Arial" w:cs="Arial"/>
          <w:sz w:val="24"/>
          <w:szCs w:val="24"/>
        </w:rPr>
        <w:t>.</w:t>
      </w:r>
      <w:proofErr w:type="spellStart"/>
      <w:r w:rsidR="001E66D9" w:rsidRPr="00694AD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1E66D9" w:rsidRPr="00694AD8">
        <w:rPr>
          <w:rFonts w:ascii="Arial" w:hAnsi="Arial" w:cs="Arial"/>
          <w:sz w:val="24"/>
          <w:szCs w:val="24"/>
        </w:rPr>
        <w:t>).</w:t>
      </w:r>
      <w:proofErr w:type="gramEnd"/>
    </w:p>
    <w:p w:rsidR="001E66D9" w:rsidRPr="00694AD8" w:rsidRDefault="001E66D9" w:rsidP="001E66D9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:rsidR="00123F8A" w:rsidRPr="00694AD8" w:rsidRDefault="00123F8A" w:rsidP="001E66D9">
      <w:pPr>
        <w:widowControl w:val="0"/>
        <w:tabs>
          <w:tab w:val="left" w:pos="709"/>
          <w:tab w:val="left" w:pos="985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</w:p>
    <w:p w:rsidR="00A112D3" w:rsidRPr="00694AD8" w:rsidRDefault="001E66D9" w:rsidP="002E033E">
      <w:pPr>
        <w:ind w:firstLine="709"/>
        <w:rPr>
          <w:rFonts w:ascii="Arial" w:hAnsi="Arial" w:cs="Arial"/>
          <w:sz w:val="24"/>
          <w:szCs w:val="24"/>
        </w:rPr>
      </w:pPr>
      <w:r w:rsidRPr="00694AD8">
        <w:rPr>
          <w:rFonts w:ascii="Arial" w:hAnsi="Arial" w:cs="Arial"/>
          <w:sz w:val="24"/>
          <w:szCs w:val="24"/>
        </w:rPr>
        <w:t xml:space="preserve">Руководитель                   </w:t>
      </w:r>
      <w:r w:rsidR="002E033E" w:rsidRPr="00694AD8">
        <w:rPr>
          <w:rFonts w:ascii="Arial" w:hAnsi="Arial" w:cs="Arial"/>
          <w:sz w:val="24"/>
          <w:szCs w:val="24"/>
        </w:rPr>
        <w:t xml:space="preserve">                                                            И.И. </w:t>
      </w:r>
      <w:proofErr w:type="spellStart"/>
      <w:r w:rsidR="002E033E" w:rsidRPr="00694AD8">
        <w:rPr>
          <w:rFonts w:ascii="Arial" w:hAnsi="Arial" w:cs="Arial"/>
          <w:sz w:val="24"/>
          <w:szCs w:val="24"/>
        </w:rPr>
        <w:t>Гузаиров</w:t>
      </w:r>
      <w:proofErr w:type="spellEnd"/>
      <w:r w:rsidRPr="00694AD8">
        <w:rPr>
          <w:rFonts w:ascii="Arial" w:hAnsi="Arial" w:cs="Arial"/>
          <w:sz w:val="24"/>
          <w:szCs w:val="24"/>
        </w:rPr>
        <w:t xml:space="preserve">                                  </w:t>
      </w:r>
    </w:p>
    <w:sectPr w:rsidR="00A112D3" w:rsidRPr="00694AD8" w:rsidSect="00694AD8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E0" w:rsidRDefault="001659E0">
      <w:r>
        <w:separator/>
      </w:r>
    </w:p>
  </w:endnote>
  <w:endnote w:type="continuationSeparator" w:id="0">
    <w:p w:rsidR="001659E0" w:rsidRDefault="0016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E0" w:rsidRDefault="001659E0">
      <w:r>
        <w:separator/>
      </w:r>
    </w:p>
  </w:footnote>
  <w:footnote w:type="continuationSeparator" w:id="0">
    <w:p w:rsidR="001659E0" w:rsidRDefault="0016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E66D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7405"/>
    <w:rsid w:val="00027A34"/>
    <w:rsid w:val="000300A5"/>
    <w:rsid w:val="00033831"/>
    <w:rsid w:val="000349AC"/>
    <w:rsid w:val="00045493"/>
    <w:rsid w:val="000517B0"/>
    <w:rsid w:val="000517C3"/>
    <w:rsid w:val="000545AE"/>
    <w:rsid w:val="00064CA0"/>
    <w:rsid w:val="00071064"/>
    <w:rsid w:val="000848A0"/>
    <w:rsid w:val="0008639B"/>
    <w:rsid w:val="00086BA0"/>
    <w:rsid w:val="00095717"/>
    <w:rsid w:val="000B2788"/>
    <w:rsid w:val="000B5724"/>
    <w:rsid w:val="000B61F9"/>
    <w:rsid w:val="000C6273"/>
    <w:rsid w:val="000D13FF"/>
    <w:rsid w:val="000E07EB"/>
    <w:rsid w:val="000F0445"/>
    <w:rsid w:val="000F4512"/>
    <w:rsid w:val="001135CE"/>
    <w:rsid w:val="00120D27"/>
    <w:rsid w:val="00121ABC"/>
    <w:rsid w:val="00123F8A"/>
    <w:rsid w:val="0012469A"/>
    <w:rsid w:val="001272E3"/>
    <w:rsid w:val="00127D47"/>
    <w:rsid w:val="00135F72"/>
    <w:rsid w:val="00151DEE"/>
    <w:rsid w:val="001659E0"/>
    <w:rsid w:val="00175C62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1E66D9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4A91"/>
    <w:rsid w:val="00277CC6"/>
    <w:rsid w:val="00282056"/>
    <w:rsid w:val="002908E9"/>
    <w:rsid w:val="00292A56"/>
    <w:rsid w:val="002978A7"/>
    <w:rsid w:val="002A4DD3"/>
    <w:rsid w:val="002A5349"/>
    <w:rsid w:val="002C6B53"/>
    <w:rsid w:val="002D0623"/>
    <w:rsid w:val="002D2B53"/>
    <w:rsid w:val="002D3E02"/>
    <w:rsid w:val="002D582F"/>
    <w:rsid w:val="002D78FE"/>
    <w:rsid w:val="002E033E"/>
    <w:rsid w:val="002E424F"/>
    <w:rsid w:val="002F03BD"/>
    <w:rsid w:val="002F537C"/>
    <w:rsid w:val="00300337"/>
    <w:rsid w:val="003063C7"/>
    <w:rsid w:val="00324E51"/>
    <w:rsid w:val="003336EA"/>
    <w:rsid w:val="00336BFB"/>
    <w:rsid w:val="0034186D"/>
    <w:rsid w:val="00346576"/>
    <w:rsid w:val="00347EBC"/>
    <w:rsid w:val="0036070C"/>
    <w:rsid w:val="00373C66"/>
    <w:rsid w:val="00380F09"/>
    <w:rsid w:val="00383039"/>
    <w:rsid w:val="003A13B4"/>
    <w:rsid w:val="003C2B54"/>
    <w:rsid w:val="003C4552"/>
    <w:rsid w:val="003C4FD1"/>
    <w:rsid w:val="003C5341"/>
    <w:rsid w:val="003C7C08"/>
    <w:rsid w:val="003D7A99"/>
    <w:rsid w:val="0040329F"/>
    <w:rsid w:val="00422474"/>
    <w:rsid w:val="00426231"/>
    <w:rsid w:val="00426710"/>
    <w:rsid w:val="0042736A"/>
    <w:rsid w:val="00441D76"/>
    <w:rsid w:val="00452CDF"/>
    <w:rsid w:val="00465AEB"/>
    <w:rsid w:val="00466890"/>
    <w:rsid w:val="00476392"/>
    <w:rsid w:val="00480118"/>
    <w:rsid w:val="004A2B3E"/>
    <w:rsid w:val="004A595B"/>
    <w:rsid w:val="004A5AA2"/>
    <w:rsid w:val="004C4C02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91D03"/>
    <w:rsid w:val="00694AD8"/>
    <w:rsid w:val="006A7653"/>
    <w:rsid w:val="006B50C2"/>
    <w:rsid w:val="006B7306"/>
    <w:rsid w:val="006C1FC6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A4FE9"/>
    <w:rsid w:val="007E18DA"/>
    <w:rsid w:val="007F1086"/>
    <w:rsid w:val="008025A1"/>
    <w:rsid w:val="0080629E"/>
    <w:rsid w:val="0081634E"/>
    <w:rsid w:val="00816731"/>
    <w:rsid w:val="00817321"/>
    <w:rsid w:val="00825CB0"/>
    <w:rsid w:val="00827F63"/>
    <w:rsid w:val="00830476"/>
    <w:rsid w:val="0083605A"/>
    <w:rsid w:val="00840CB7"/>
    <w:rsid w:val="0084540F"/>
    <w:rsid w:val="00862C13"/>
    <w:rsid w:val="008847C7"/>
    <w:rsid w:val="008B0AB7"/>
    <w:rsid w:val="008B5BEF"/>
    <w:rsid w:val="008C3AD0"/>
    <w:rsid w:val="008C3E77"/>
    <w:rsid w:val="008D0BD3"/>
    <w:rsid w:val="008D4F54"/>
    <w:rsid w:val="008F049E"/>
    <w:rsid w:val="008F482A"/>
    <w:rsid w:val="008F6B32"/>
    <w:rsid w:val="008F77EC"/>
    <w:rsid w:val="0090467F"/>
    <w:rsid w:val="00905798"/>
    <w:rsid w:val="00912EF4"/>
    <w:rsid w:val="00920B3B"/>
    <w:rsid w:val="00966208"/>
    <w:rsid w:val="00976B7F"/>
    <w:rsid w:val="009866AE"/>
    <w:rsid w:val="009977C7"/>
    <w:rsid w:val="009A2E76"/>
    <w:rsid w:val="009A589C"/>
    <w:rsid w:val="009B1FC0"/>
    <w:rsid w:val="009B5D14"/>
    <w:rsid w:val="009C4F66"/>
    <w:rsid w:val="009C57AC"/>
    <w:rsid w:val="009F33E3"/>
    <w:rsid w:val="009F58EB"/>
    <w:rsid w:val="00A112D3"/>
    <w:rsid w:val="00A208E5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AB"/>
    <w:rsid w:val="00AB12F6"/>
    <w:rsid w:val="00AB3EC4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92236"/>
    <w:rsid w:val="00BA0D9C"/>
    <w:rsid w:val="00BB1D4F"/>
    <w:rsid w:val="00BB6FB5"/>
    <w:rsid w:val="00BE27F7"/>
    <w:rsid w:val="00BF0247"/>
    <w:rsid w:val="00BF2842"/>
    <w:rsid w:val="00BF5401"/>
    <w:rsid w:val="00BF6A4E"/>
    <w:rsid w:val="00BF77FE"/>
    <w:rsid w:val="00C03CB2"/>
    <w:rsid w:val="00C14AB4"/>
    <w:rsid w:val="00C15EE7"/>
    <w:rsid w:val="00C15F10"/>
    <w:rsid w:val="00C2284A"/>
    <w:rsid w:val="00C3009C"/>
    <w:rsid w:val="00C331ED"/>
    <w:rsid w:val="00C414CB"/>
    <w:rsid w:val="00C42BC9"/>
    <w:rsid w:val="00C528AB"/>
    <w:rsid w:val="00C809E1"/>
    <w:rsid w:val="00C82300"/>
    <w:rsid w:val="00C8326E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625F0"/>
    <w:rsid w:val="00D62EDC"/>
    <w:rsid w:val="00D73F48"/>
    <w:rsid w:val="00D811E8"/>
    <w:rsid w:val="00DA58DE"/>
    <w:rsid w:val="00DB0B44"/>
    <w:rsid w:val="00DB3494"/>
    <w:rsid w:val="00DC5921"/>
    <w:rsid w:val="00DD29E0"/>
    <w:rsid w:val="00DD6739"/>
    <w:rsid w:val="00DE2050"/>
    <w:rsid w:val="00DE3945"/>
    <w:rsid w:val="00E02E93"/>
    <w:rsid w:val="00E04B82"/>
    <w:rsid w:val="00E05F19"/>
    <w:rsid w:val="00E11465"/>
    <w:rsid w:val="00E125F2"/>
    <w:rsid w:val="00E26B35"/>
    <w:rsid w:val="00E36048"/>
    <w:rsid w:val="00E42175"/>
    <w:rsid w:val="00E56418"/>
    <w:rsid w:val="00E56659"/>
    <w:rsid w:val="00E652A5"/>
    <w:rsid w:val="00E939F7"/>
    <w:rsid w:val="00E970A1"/>
    <w:rsid w:val="00EA2614"/>
    <w:rsid w:val="00EB60FF"/>
    <w:rsid w:val="00ED60AF"/>
    <w:rsid w:val="00EE19AE"/>
    <w:rsid w:val="00EE22DB"/>
    <w:rsid w:val="00EE2C04"/>
    <w:rsid w:val="00EE5932"/>
    <w:rsid w:val="00EF4314"/>
    <w:rsid w:val="00F03720"/>
    <w:rsid w:val="00F201CA"/>
    <w:rsid w:val="00F21793"/>
    <w:rsid w:val="00F2224C"/>
    <w:rsid w:val="00F31AEC"/>
    <w:rsid w:val="00F46D29"/>
    <w:rsid w:val="00F57600"/>
    <w:rsid w:val="00F57B30"/>
    <w:rsid w:val="00F675EA"/>
    <w:rsid w:val="00F76EB8"/>
    <w:rsid w:val="00F8197E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Основной текст (2)_"/>
    <w:basedOn w:val="a0"/>
    <w:link w:val="26"/>
    <w:rsid w:val="001E66D9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66D9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Основной текст (2)_"/>
    <w:basedOn w:val="a0"/>
    <w:link w:val="26"/>
    <w:rsid w:val="001E66D9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66D9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1051-3FCC-4EF0-8903-C93C8F00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3</cp:revision>
  <cp:lastPrinted>2022-05-16T08:12:00Z</cp:lastPrinted>
  <dcterms:created xsi:type="dcterms:W3CDTF">2022-06-08T14:00:00Z</dcterms:created>
  <dcterms:modified xsi:type="dcterms:W3CDTF">2022-06-08T14:00:00Z</dcterms:modified>
</cp:coreProperties>
</file>