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4F7313" w:rsidRPr="004F7313">
        <w:trPr>
          <w:trHeight w:val="1221"/>
        </w:trPr>
        <w:tc>
          <w:tcPr>
            <w:tcW w:w="4400" w:type="dxa"/>
          </w:tcPr>
          <w:p w:rsidR="00937C66" w:rsidRPr="004F7313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color w:val="000000" w:themeColor="text1"/>
                <w:sz w:val="26"/>
                <w:szCs w:val="26"/>
              </w:rPr>
            </w:pPr>
            <w:r w:rsidRPr="004F7313">
              <w:rPr>
                <w:noProof/>
                <w:color w:val="000000" w:themeColor="text1"/>
                <w:sz w:val="26"/>
                <w:szCs w:val="26"/>
              </w:rPr>
              <w:t>ИСПОЛНИТЕЛЬНЫЙ КОМИТЕТ</w:t>
            </w:r>
          </w:p>
          <w:p w:rsidR="00937C66" w:rsidRPr="004F7313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F7313">
              <w:rPr>
                <w:color w:val="000000" w:themeColor="text1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4F7313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color w:val="000000" w:themeColor="text1"/>
              </w:rPr>
            </w:pPr>
            <w:r w:rsidRPr="004F7313">
              <w:rPr>
                <w:noProof/>
                <w:color w:val="000000" w:themeColor="text1"/>
              </w:rPr>
              <w:drawing>
                <wp:anchor distT="0" distB="0" distL="114300" distR="114300" simplePos="0" relativeHeight="251657728" behindDoc="0" locked="0" layoutInCell="1" allowOverlap="1" wp14:anchorId="06F06542" wp14:editId="4F69523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4F7313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color w:val="000000" w:themeColor="text1"/>
              </w:rPr>
            </w:pPr>
          </w:p>
          <w:p w:rsidR="00937C66" w:rsidRPr="004F7313" w:rsidRDefault="00937C66">
            <w:pPr>
              <w:tabs>
                <w:tab w:val="left" w:pos="709"/>
              </w:tabs>
              <w:ind w:left="142"/>
              <w:jc w:val="center"/>
              <w:rPr>
                <w:color w:val="000000" w:themeColor="text1"/>
              </w:rPr>
            </w:pPr>
          </w:p>
          <w:p w:rsidR="00937C66" w:rsidRPr="004F7313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Pr="004F7313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4F7313">
              <w:rPr>
                <w:color w:val="000000" w:themeColor="text1"/>
                <w:sz w:val="26"/>
                <w:szCs w:val="26"/>
              </w:rPr>
              <w:t>ТАТАРСТАН РЕСПУБЛИКАСЫ</w:t>
            </w:r>
            <w:r w:rsidRPr="004F7313">
              <w:rPr>
                <w:color w:val="000000" w:themeColor="text1"/>
                <w:sz w:val="26"/>
                <w:szCs w:val="26"/>
                <w:lang w:val="ar-SA"/>
              </w:rPr>
              <w:t xml:space="preserve"> БАУЛЫ</w:t>
            </w:r>
            <w:r w:rsidRPr="004F731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37C66" w:rsidRPr="004F7313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4F7313">
              <w:rPr>
                <w:color w:val="000000" w:themeColor="text1"/>
                <w:sz w:val="26"/>
                <w:szCs w:val="26"/>
                <w:lang w:val="tt-RU"/>
              </w:rPr>
              <w:t>МУНИ</w:t>
            </w:r>
            <w:r w:rsidRPr="004F7313">
              <w:rPr>
                <w:color w:val="000000" w:themeColor="text1"/>
                <w:sz w:val="26"/>
                <w:szCs w:val="26"/>
              </w:rPr>
              <w:t>Ц</w:t>
            </w:r>
            <w:r w:rsidRPr="004F7313">
              <w:rPr>
                <w:color w:val="000000" w:themeColor="text1"/>
                <w:sz w:val="26"/>
                <w:szCs w:val="26"/>
                <w:lang w:val="tt-RU"/>
              </w:rPr>
              <w:t xml:space="preserve">ИПАЛЬ </w:t>
            </w:r>
            <w:r w:rsidRPr="004F7313">
              <w:rPr>
                <w:color w:val="000000" w:themeColor="text1"/>
                <w:sz w:val="26"/>
                <w:szCs w:val="26"/>
              </w:rPr>
              <w:t>РАЙОНЫ</w:t>
            </w:r>
          </w:p>
          <w:p w:rsidR="00937C66" w:rsidRPr="004F7313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4F7313">
              <w:rPr>
                <w:color w:val="000000" w:themeColor="text1"/>
                <w:sz w:val="26"/>
                <w:szCs w:val="26"/>
              </w:rPr>
              <w:t>БАШКАРМА КОМИТЕТЫ</w:t>
            </w:r>
          </w:p>
        </w:tc>
      </w:tr>
      <w:tr w:rsidR="004F7313" w:rsidRPr="004F7313">
        <w:trPr>
          <w:trHeight w:hRule="exact" w:val="387"/>
        </w:trPr>
        <w:tc>
          <w:tcPr>
            <w:tcW w:w="9800" w:type="dxa"/>
            <w:gridSpan w:val="4"/>
          </w:tcPr>
          <w:p w:rsidR="00937C66" w:rsidRPr="004F7313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37C66" w:rsidRPr="004F7313" w:rsidRDefault="00937C66">
            <w:pPr>
              <w:tabs>
                <w:tab w:val="left" w:pos="709"/>
              </w:tabs>
              <w:ind w:left="142"/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4F7313" w:rsidRPr="004F7313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4F7313" w:rsidRDefault="00394496">
            <w:pPr>
              <w:tabs>
                <w:tab w:val="left" w:pos="542"/>
                <w:tab w:val="left" w:pos="709"/>
              </w:tabs>
              <w:ind w:left="142"/>
              <w:rPr>
                <w:color w:val="000000" w:themeColor="text1"/>
                <w:sz w:val="30"/>
                <w:szCs w:val="30"/>
              </w:rPr>
            </w:pPr>
            <w:r w:rsidRPr="004F7313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8805D5" w:rsidRPr="004F7313">
              <w:rPr>
                <w:color w:val="000000" w:themeColor="text1"/>
                <w:sz w:val="32"/>
                <w:szCs w:val="32"/>
              </w:rPr>
              <w:t xml:space="preserve">  </w:t>
            </w:r>
            <w:r w:rsidRPr="004F7313">
              <w:rPr>
                <w:color w:val="000000" w:themeColor="text1"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Pr="004F7313" w:rsidRDefault="00394496">
            <w:pPr>
              <w:tabs>
                <w:tab w:val="left" w:pos="709"/>
              </w:tabs>
              <w:ind w:left="142"/>
              <w:jc w:val="center"/>
              <w:rPr>
                <w:color w:val="000000" w:themeColor="text1"/>
                <w:sz w:val="30"/>
                <w:szCs w:val="30"/>
              </w:rPr>
            </w:pPr>
            <w:r w:rsidRPr="004F7313">
              <w:rPr>
                <w:color w:val="000000" w:themeColor="text1"/>
                <w:sz w:val="32"/>
                <w:szCs w:val="32"/>
              </w:rPr>
              <w:t xml:space="preserve">       </w:t>
            </w:r>
            <w:r w:rsidRPr="004F7313">
              <w:rPr>
                <w:color w:val="000000" w:themeColor="text1"/>
                <w:sz w:val="30"/>
                <w:szCs w:val="30"/>
              </w:rPr>
              <w:t>КАРАР</w:t>
            </w:r>
          </w:p>
        </w:tc>
      </w:tr>
      <w:tr w:rsidR="004F7313" w:rsidRPr="004F7313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4F731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color w:val="000000" w:themeColor="text1"/>
              </w:rPr>
            </w:pPr>
          </w:p>
          <w:p w:rsidR="00937C66" w:rsidRPr="004F7313" w:rsidRDefault="00394496">
            <w:pPr>
              <w:tabs>
                <w:tab w:val="left" w:pos="709"/>
              </w:tabs>
              <w:spacing w:line="120" w:lineRule="auto"/>
              <w:ind w:left="142"/>
              <w:rPr>
                <w:color w:val="000000" w:themeColor="text1"/>
              </w:rPr>
            </w:pPr>
            <w:r w:rsidRPr="004F7313">
              <w:rPr>
                <w:color w:val="000000" w:themeColor="text1"/>
              </w:rPr>
              <w:t xml:space="preserve">           </w:t>
            </w:r>
          </w:p>
          <w:p w:rsidR="00937C66" w:rsidRPr="004F7313" w:rsidRDefault="00394496">
            <w:pPr>
              <w:tabs>
                <w:tab w:val="left" w:pos="709"/>
              </w:tabs>
              <w:ind w:left="142"/>
              <w:rPr>
                <w:color w:val="000000" w:themeColor="text1"/>
              </w:rPr>
            </w:pPr>
            <w:r w:rsidRPr="004F7313">
              <w:rPr>
                <w:color w:val="000000" w:themeColor="text1"/>
              </w:rPr>
              <w:t xml:space="preserve">     ____________________ 2022г.             г</w:t>
            </w:r>
            <w:proofErr w:type="gramStart"/>
            <w:r w:rsidRPr="004F7313">
              <w:rPr>
                <w:color w:val="000000" w:themeColor="text1"/>
              </w:rPr>
              <w:t>.Б</w:t>
            </w:r>
            <w:proofErr w:type="gramEnd"/>
            <w:r w:rsidRPr="004F7313">
              <w:rPr>
                <w:color w:val="000000" w:themeColor="text1"/>
              </w:rPr>
              <w:t>авлы                             № _________</w:t>
            </w:r>
          </w:p>
        </w:tc>
      </w:tr>
      <w:tr w:rsidR="004F7313" w:rsidRPr="004F7313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4F731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color w:val="000000" w:themeColor="text1"/>
              </w:rPr>
            </w:pPr>
          </w:p>
          <w:p w:rsidR="00937C66" w:rsidRPr="004F731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color w:val="000000" w:themeColor="text1"/>
              </w:rPr>
            </w:pPr>
          </w:p>
          <w:p w:rsidR="00937C66" w:rsidRPr="004F731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color w:val="000000" w:themeColor="text1"/>
              </w:rPr>
            </w:pPr>
          </w:p>
          <w:p w:rsidR="00937C66" w:rsidRPr="004F731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color w:val="000000" w:themeColor="text1"/>
              </w:rPr>
            </w:pPr>
          </w:p>
        </w:tc>
      </w:tr>
    </w:tbl>
    <w:p w:rsidR="005569D9" w:rsidRPr="004F7313" w:rsidRDefault="005569D9" w:rsidP="005569D9">
      <w:pPr>
        <w:rPr>
          <w:color w:val="000000" w:themeColor="text1"/>
          <w:sz w:val="28"/>
          <w:szCs w:val="28"/>
        </w:rPr>
      </w:pPr>
      <w:bookmarkStart w:id="0" w:name="_GoBack"/>
      <w:r w:rsidRPr="004F7313">
        <w:rPr>
          <w:color w:val="000000" w:themeColor="text1"/>
          <w:sz w:val="28"/>
          <w:szCs w:val="28"/>
        </w:rPr>
        <w:t xml:space="preserve">Об утверждении Перечня организаций, </w:t>
      </w:r>
    </w:p>
    <w:p w:rsidR="005569D9" w:rsidRPr="004F7313" w:rsidRDefault="005569D9" w:rsidP="005569D9">
      <w:pPr>
        <w:rPr>
          <w:color w:val="000000" w:themeColor="text1"/>
          <w:sz w:val="28"/>
          <w:szCs w:val="28"/>
        </w:rPr>
      </w:pPr>
      <w:r w:rsidRPr="004F7313">
        <w:rPr>
          <w:color w:val="000000" w:themeColor="text1"/>
          <w:sz w:val="28"/>
          <w:szCs w:val="28"/>
        </w:rPr>
        <w:t xml:space="preserve">обеспечивающих выполнение мероприятий </w:t>
      </w:r>
    </w:p>
    <w:p w:rsidR="005569D9" w:rsidRPr="004F7313" w:rsidRDefault="005569D9" w:rsidP="005569D9">
      <w:pPr>
        <w:rPr>
          <w:color w:val="000000" w:themeColor="text1"/>
          <w:sz w:val="28"/>
          <w:szCs w:val="28"/>
        </w:rPr>
      </w:pPr>
      <w:r w:rsidRPr="004F7313">
        <w:rPr>
          <w:color w:val="000000" w:themeColor="text1"/>
          <w:sz w:val="28"/>
          <w:szCs w:val="28"/>
        </w:rPr>
        <w:t xml:space="preserve">по гражданской обороне на территории </w:t>
      </w:r>
    </w:p>
    <w:bookmarkEnd w:id="0"/>
    <w:p w:rsidR="005569D9" w:rsidRPr="004F7313" w:rsidRDefault="005569D9" w:rsidP="005569D9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4F7313">
        <w:rPr>
          <w:color w:val="000000" w:themeColor="text1"/>
          <w:sz w:val="28"/>
          <w:szCs w:val="28"/>
        </w:rPr>
        <w:t xml:space="preserve">Бавлинского муниципального района </w:t>
      </w:r>
    </w:p>
    <w:p w:rsidR="00244DFA" w:rsidRPr="004F7313" w:rsidRDefault="005569D9" w:rsidP="008C14D6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4F7313">
        <w:rPr>
          <w:color w:val="000000" w:themeColor="text1"/>
          <w:sz w:val="28"/>
          <w:szCs w:val="28"/>
        </w:rPr>
        <w:t>Республики Татарстан</w:t>
      </w:r>
    </w:p>
    <w:p w:rsidR="008C14D6" w:rsidRPr="004F7313" w:rsidRDefault="008C14D6" w:rsidP="008C14D6">
      <w:pPr>
        <w:tabs>
          <w:tab w:val="left" w:pos="709"/>
        </w:tabs>
        <w:spacing w:line="120" w:lineRule="auto"/>
        <w:rPr>
          <w:color w:val="000000" w:themeColor="text1"/>
          <w:sz w:val="28"/>
          <w:szCs w:val="28"/>
        </w:rPr>
      </w:pPr>
    </w:p>
    <w:p w:rsidR="00A05075" w:rsidRPr="004F7313" w:rsidRDefault="00A05075" w:rsidP="005569D9">
      <w:pPr>
        <w:tabs>
          <w:tab w:val="left" w:pos="709"/>
        </w:tabs>
        <w:spacing w:line="288" w:lineRule="auto"/>
        <w:jc w:val="both"/>
        <w:rPr>
          <w:color w:val="000000" w:themeColor="text1"/>
          <w:sz w:val="28"/>
          <w:szCs w:val="28"/>
        </w:rPr>
      </w:pPr>
    </w:p>
    <w:p w:rsidR="005A1458" w:rsidRPr="004F7313" w:rsidRDefault="008C14D6" w:rsidP="00244DFA">
      <w:pPr>
        <w:suppressAutoHyphens/>
        <w:spacing w:line="312" w:lineRule="auto"/>
        <w:ind w:firstLine="709"/>
        <w:jc w:val="both"/>
        <w:rPr>
          <w:color w:val="000000" w:themeColor="text1"/>
          <w:sz w:val="28"/>
        </w:rPr>
      </w:pPr>
      <w:proofErr w:type="gramStart"/>
      <w:r w:rsidRPr="004F7313">
        <w:rPr>
          <w:color w:val="000000" w:themeColor="text1"/>
          <w:sz w:val="28"/>
        </w:rPr>
        <w:t>В соответствии</w:t>
      </w:r>
      <w:r w:rsidR="005569D9" w:rsidRPr="004F7313">
        <w:rPr>
          <w:color w:val="000000" w:themeColor="text1"/>
          <w:sz w:val="28"/>
        </w:rPr>
        <w:t xml:space="preserve"> </w:t>
      </w:r>
      <w:r w:rsidRPr="004F7313">
        <w:rPr>
          <w:color w:val="000000" w:themeColor="text1"/>
          <w:sz w:val="28"/>
        </w:rPr>
        <w:t xml:space="preserve">с </w:t>
      </w:r>
      <w:r w:rsidR="005569D9" w:rsidRPr="004F7313">
        <w:rPr>
          <w:color w:val="000000" w:themeColor="text1"/>
          <w:sz w:val="28"/>
        </w:rPr>
        <w:t>Феде</w:t>
      </w:r>
      <w:r w:rsidR="00A05075" w:rsidRPr="004F7313">
        <w:rPr>
          <w:color w:val="000000" w:themeColor="text1"/>
          <w:sz w:val="28"/>
        </w:rPr>
        <w:t xml:space="preserve">ральным законом </w:t>
      </w:r>
      <w:r w:rsidR="005569D9" w:rsidRPr="004F7313">
        <w:rPr>
          <w:color w:val="000000" w:themeColor="text1"/>
          <w:sz w:val="28"/>
        </w:rPr>
        <w:t xml:space="preserve">от 12.02.1998 №28 «О гражданской обороне», </w:t>
      </w:r>
      <w:r w:rsidR="00A05075" w:rsidRPr="004F7313">
        <w:rPr>
          <w:color w:val="000000" w:themeColor="text1"/>
          <w:sz w:val="28"/>
        </w:rPr>
        <w:t>ст.</w:t>
      </w:r>
      <w:r w:rsidR="005569D9" w:rsidRPr="004F7313">
        <w:rPr>
          <w:color w:val="000000" w:themeColor="text1"/>
          <w:sz w:val="28"/>
        </w:rPr>
        <w:t>16 Федерального закона от 06.10.2003 № 131-ФЗ «Об общих принципах организации местного самоуправления в Российской Федерации»,</w:t>
      </w:r>
      <w:r w:rsidR="00A05075" w:rsidRPr="004F7313">
        <w:rPr>
          <w:color w:val="000000" w:themeColor="text1"/>
          <w:sz w:val="28"/>
        </w:rPr>
        <w:t xml:space="preserve"> П</w:t>
      </w:r>
      <w:r w:rsidR="005569D9" w:rsidRPr="004F7313">
        <w:rPr>
          <w:color w:val="000000" w:themeColor="text1"/>
          <w:sz w:val="28"/>
        </w:rPr>
        <w:t>остановлением Правительства Российской Федерации от 26.11.2007 №804 «Об утверждении Положения о гражданской обороне в Российской Федерации»,</w:t>
      </w:r>
      <w:r w:rsidR="00244DFA" w:rsidRPr="004F7313">
        <w:rPr>
          <w:color w:val="000000" w:themeColor="text1"/>
          <w:sz w:val="28"/>
        </w:rPr>
        <w:t xml:space="preserve"> </w:t>
      </w:r>
      <w:r w:rsidR="00882EC8" w:rsidRPr="004F7313">
        <w:rPr>
          <w:color w:val="000000" w:themeColor="text1"/>
          <w:sz w:val="28"/>
        </w:rPr>
        <w:t>Указом П</w:t>
      </w:r>
      <w:r w:rsidR="005569D9" w:rsidRPr="004F7313">
        <w:rPr>
          <w:color w:val="000000" w:themeColor="text1"/>
          <w:sz w:val="28"/>
        </w:rPr>
        <w:t>резидента Республики Татарстан от 22.1</w:t>
      </w:r>
      <w:r w:rsidR="00882EC8" w:rsidRPr="004F7313">
        <w:rPr>
          <w:color w:val="000000" w:themeColor="text1"/>
          <w:sz w:val="28"/>
        </w:rPr>
        <w:t>1.2008 №УП-598 «Об утверждении П</w:t>
      </w:r>
      <w:r w:rsidR="005569D9" w:rsidRPr="004F7313">
        <w:rPr>
          <w:color w:val="000000" w:themeColor="text1"/>
          <w:sz w:val="28"/>
        </w:rPr>
        <w:t>оложения об организац</w:t>
      </w:r>
      <w:r w:rsidR="00882EC8" w:rsidRPr="004F7313">
        <w:rPr>
          <w:color w:val="000000" w:themeColor="text1"/>
          <w:sz w:val="28"/>
        </w:rPr>
        <w:t>ии и ведении гражданской обороны</w:t>
      </w:r>
      <w:r w:rsidR="005569D9" w:rsidRPr="004F7313">
        <w:rPr>
          <w:color w:val="000000" w:themeColor="text1"/>
          <w:sz w:val="28"/>
        </w:rPr>
        <w:t xml:space="preserve"> в</w:t>
      </w:r>
      <w:proofErr w:type="gramEnd"/>
      <w:r w:rsidR="005569D9" w:rsidRPr="004F7313">
        <w:rPr>
          <w:color w:val="000000" w:themeColor="text1"/>
          <w:sz w:val="28"/>
        </w:rPr>
        <w:t xml:space="preserve"> </w:t>
      </w:r>
      <w:proofErr w:type="gramStart"/>
      <w:r w:rsidR="005569D9" w:rsidRPr="004F7313">
        <w:rPr>
          <w:color w:val="000000" w:themeColor="text1"/>
          <w:sz w:val="28"/>
        </w:rPr>
        <w:t>Республике Татарстан», приказами М</w:t>
      </w:r>
      <w:r w:rsidR="003A679F" w:rsidRPr="004F7313">
        <w:rPr>
          <w:color w:val="000000" w:themeColor="text1"/>
          <w:sz w:val="28"/>
        </w:rPr>
        <w:t>инистерства</w:t>
      </w:r>
      <w:r w:rsidR="006C46FF" w:rsidRPr="004F7313">
        <w:rPr>
          <w:color w:val="000000" w:themeColor="text1"/>
          <w:sz w:val="28"/>
        </w:rPr>
        <w:t xml:space="preserve"> Российской Федерации по делам гражданской обороны и  чрезвычайным ситуациям </w:t>
      </w:r>
      <w:r w:rsidR="005569D9" w:rsidRPr="004F7313">
        <w:rPr>
          <w:color w:val="000000" w:themeColor="text1"/>
          <w:sz w:val="28"/>
        </w:rPr>
        <w:t>от 14.11.2008 №687 «Об утверждении Положения об организации и ведении гражданской обороны в муниципальных образованиях и организациях»</w:t>
      </w:r>
      <w:r w:rsidR="00A05075" w:rsidRPr="004F7313">
        <w:rPr>
          <w:color w:val="000000" w:themeColor="text1"/>
          <w:sz w:val="28"/>
        </w:rPr>
        <w:t>,</w:t>
      </w:r>
      <w:r w:rsidR="005569D9" w:rsidRPr="004F7313">
        <w:rPr>
          <w:color w:val="000000" w:themeColor="text1"/>
          <w:sz w:val="28"/>
        </w:rPr>
        <w:t xml:space="preserve"> от 18</w:t>
      </w:r>
      <w:r w:rsidR="003A679F" w:rsidRPr="004F7313">
        <w:rPr>
          <w:color w:val="000000" w:themeColor="text1"/>
          <w:sz w:val="28"/>
        </w:rPr>
        <w:t>.12.2014 №</w:t>
      </w:r>
      <w:r w:rsidR="00E35EB0" w:rsidRPr="004F7313">
        <w:rPr>
          <w:color w:val="000000" w:themeColor="text1"/>
          <w:sz w:val="28"/>
        </w:rPr>
        <w:t>701 «Об утверждении Т</w:t>
      </w:r>
      <w:r w:rsidR="005569D9" w:rsidRPr="004F7313">
        <w:rPr>
          <w:color w:val="000000" w:themeColor="text1"/>
          <w:sz w:val="28"/>
        </w:rPr>
        <w:t>ипового порядка создания нештатных формирований по обеспечению выполнения мероприятий по гражданской обороне»</w:t>
      </w:r>
      <w:r w:rsidR="00A05075" w:rsidRPr="004F7313">
        <w:rPr>
          <w:color w:val="000000" w:themeColor="text1"/>
          <w:sz w:val="28"/>
        </w:rPr>
        <w:t xml:space="preserve">, </w:t>
      </w:r>
      <w:r w:rsidR="005569D9" w:rsidRPr="004F7313">
        <w:rPr>
          <w:color w:val="000000" w:themeColor="text1"/>
          <w:sz w:val="28"/>
        </w:rPr>
        <w:t>в целях повышения эффективности мероприятий гражданской обороны и защиты населения и т</w:t>
      </w:r>
      <w:r w:rsidR="00A05075" w:rsidRPr="004F7313">
        <w:rPr>
          <w:color w:val="000000" w:themeColor="text1"/>
          <w:sz w:val="28"/>
        </w:rPr>
        <w:t>ерритории</w:t>
      </w:r>
      <w:r w:rsidR="005569D9" w:rsidRPr="004F7313">
        <w:rPr>
          <w:color w:val="000000" w:themeColor="text1"/>
          <w:sz w:val="28"/>
        </w:rPr>
        <w:t xml:space="preserve"> Б</w:t>
      </w:r>
      <w:r w:rsidR="00E35EB0" w:rsidRPr="004F7313">
        <w:rPr>
          <w:color w:val="000000" w:themeColor="text1"/>
          <w:sz w:val="28"/>
        </w:rPr>
        <w:t>авлинского</w:t>
      </w:r>
      <w:proofErr w:type="gramEnd"/>
      <w:r w:rsidR="00E35EB0" w:rsidRPr="004F7313">
        <w:rPr>
          <w:color w:val="000000" w:themeColor="text1"/>
          <w:sz w:val="28"/>
        </w:rPr>
        <w:t xml:space="preserve"> </w:t>
      </w:r>
      <w:r w:rsidR="005569D9" w:rsidRPr="004F7313">
        <w:rPr>
          <w:color w:val="000000" w:themeColor="text1"/>
          <w:sz w:val="28"/>
        </w:rPr>
        <w:t>муниципального района от чрезвычайных ситуаций</w:t>
      </w:r>
      <w:r w:rsidR="00A05075" w:rsidRPr="004F7313">
        <w:rPr>
          <w:color w:val="000000" w:themeColor="text1"/>
          <w:sz w:val="28"/>
        </w:rPr>
        <w:t xml:space="preserve"> в мирное и военное время</w:t>
      </w:r>
      <w:r w:rsidR="005569D9" w:rsidRPr="004F7313">
        <w:rPr>
          <w:color w:val="000000" w:themeColor="text1"/>
          <w:sz w:val="28"/>
        </w:rPr>
        <w:t xml:space="preserve"> </w:t>
      </w:r>
      <w:r w:rsidR="00E35EB0" w:rsidRPr="004F7313">
        <w:rPr>
          <w:color w:val="000000" w:themeColor="text1"/>
          <w:sz w:val="28"/>
        </w:rPr>
        <w:t>Исполнительный комитет Бавлинского муниципального района</w:t>
      </w:r>
      <w:r w:rsidR="00A05075" w:rsidRPr="004F7313">
        <w:rPr>
          <w:color w:val="000000" w:themeColor="text1"/>
          <w:sz w:val="28"/>
        </w:rPr>
        <w:t xml:space="preserve"> Республики Татарстан</w:t>
      </w:r>
    </w:p>
    <w:p w:rsidR="00937C66" w:rsidRPr="004F7313" w:rsidRDefault="00394496">
      <w:pPr>
        <w:spacing w:line="360" w:lineRule="auto"/>
        <w:ind w:left="2124" w:hanging="2124"/>
        <w:jc w:val="center"/>
        <w:rPr>
          <w:snapToGrid w:val="0"/>
          <w:color w:val="000000" w:themeColor="text1"/>
          <w:sz w:val="28"/>
          <w:szCs w:val="28"/>
        </w:rPr>
      </w:pPr>
      <w:proofErr w:type="gramStart"/>
      <w:r w:rsidRPr="004F7313">
        <w:rPr>
          <w:snapToGrid w:val="0"/>
          <w:color w:val="000000" w:themeColor="text1"/>
          <w:sz w:val="28"/>
          <w:szCs w:val="28"/>
        </w:rPr>
        <w:t>П</w:t>
      </w:r>
      <w:proofErr w:type="gramEnd"/>
      <w:r w:rsidRPr="004F7313">
        <w:rPr>
          <w:snapToGrid w:val="0"/>
          <w:color w:val="000000" w:themeColor="text1"/>
          <w:sz w:val="28"/>
          <w:szCs w:val="28"/>
        </w:rPr>
        <w:t xml:space="preserve"> О С Т А Н О В Л Я Е Т:</w:t>
      </w:r>
    </w:p>
    <w:p w:rsidR="00244DFA" w:rsidRPr="004F7313" w:rsidRDefault="00244DFA" w:rsidP="00244DFA">
      <w:pPr>
        <w:pStyle w:val="ac"/>
        <w:numPr>
          <w:ilvl w:val="0"/>
          <w:numId w:val="3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A05075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прилагаемый</w:t>
      </w:r>
      <w:r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организаций</w:t>
      </w:r>
      <w:r w:rsidR="008C14D6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обеспечивающих выполнение мероприятий по гражданской обороне на территории Бавлинского муниципальн</w:t>
      </w:r>
      <w:r w:rsidR="00A05075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района Республики Татарстан </w:t>
      </w:r>
      <w:r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05075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далее - Перечень).</w:t>
      </w:r>
    </w:p>
    <w:p w:rsidR="005569D9" w:rsidRPr="004F7313" w:rsidRDefault="00A05075" w:rsidP="00A05075">
      <w:pPr>
        <w:pStyle w:val="ac"/>
        <w:tabs>
          <w:tab w:val="left" w:pos="709"/>
        </w:tabs>
        <w:spacing w:after="0" w:line="312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2. </w:t>
      </w:r>
      <w:r w:rsidR="005569D9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руководителям организаций, определенных в Перечне</w:t>
      </w:r>
      <w:r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5569D9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пределах своих полномочий определить силы и средства по выполнению возложенных мероприятий по гражданской обороне на территории Б</w:t>
      </w:r>
      <w:r w:rsidR="005A1458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>авлинского</w:t>
      </w:r>
      <w:r w:rsidR="005569D9" w:rsidRPr="004F7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Татарстан.</w:t>
      </w:r>
    </w:p>
    <w:p w:rsidR="00937C66" w:rsidRPr="004F7313" w:rsidRDefault="00394496" w:rsidP="00244DFA">
      <w:pPr>
        <w:pStyle w:val="a9"/>
        <w:spacing w:after="0"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4F7313">
        <w:rPr>
          <w:color w:val="000000" w:themeColor="text1"/>
          <w:sz w:val="28"/>
          <w:szCs w:val="28"/>
        </w:rPr>
        <w:t>3.</w:t>
      </w:r>
      <w:r w:rsidRPr="004F7313">
        <w:rPr>
          <w:noProof/>
          <w:color w:val="000000" w:themeColor="text1"/>
          <w:sz w:val="28"/>
          <w:szCs w:val="28"/>
          <w:lang w:val="ar-SA"/>
        </w:rPr>
        <w:t xml:space="preserve"> </w:t>
      </w:r>
      <w:r w:rsidRPr="004F7313">
        <w:rPr>
          <w:color w:val="000000" w:themeColor="text1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4F7313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4F7313">
          <w:rPr>
            <w:rStyle w:val="ab"/>
            <w:color w:val="000000" w:themeColor="text1"/>
            <w:sz w:val="28"/>
            <w:szCs w:val="28"/>
            <w:u w:val="none"/>
          </w:rPr>
          <w:t>://</w:t>
        </w:r>
        <w:r w:rsidRPr="004F7313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F7313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F7313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F7313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F7313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4F7313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F7313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F7313">
        <w:rPr>
          <w:rStyle w:val="ab"/>
          <w:color w:val="000000" w:themeColor="text1"/>
          <w:sz w:val="28"/>
          <w:szCs w:val="28"/>
          <w:u w:val="none"/>
        </w:rPr>
        <w:t>)</w:t>
      </w:r>
      <w:r w:rsidRPr="004F7313">
        <w:rPr>
          <w:color w:val="000000" w:themeColor="text1"/>
          <w:sz w:val="28"/>
          <w:szCs w:val="28"/>
        </w:rPr>
        <w:t xml:space="preserve"> и на сайте Бавлинского муниципального района (</w:t>
      </w:r>
      <w:hyperlink r:id="rId11" w:history="1">
        <w:r w:rsidRPr="004F7313">
          <w:rPr>
            <w:rStyle w:val="ab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F7313">
        <w:rPr>
          <w:color w:val="000000" w:themeColor="text1"/>
          <w:sz w:val="28"/>
          <w:szCs w:val="28"/>
        </w:rPr>
        <w:t>).</w:t>
      </w:r>
    </w:p>
    <w:p w:rsidR="00937C66" w:rsidRPr="004F7313" w:rsidRDefault="00394496" w:rsidP="00244DFA">
      <w:pPr>
        <w:pStyle w:val="a9"/>
        <w:spacing w:after="0" w:line="312" w:lineRule="auto"/>
        <w:ind w:firstLine="709"/>
        <w:jc w:val="both"/>
        <w:rPr>
          <w:noProof/>
          <w:color w:val="000000" w:themeColor="text1"/>
          <w:sz w:val="28"/>
          <w:szCs w:val="28"/>
        </w:rPr>
      </w:pPr>
      <w:r w:rsidRPr="004F7313">
        <w:rPr>
          <w:noProof/>
          <w:color w:val="000000" w:themeColor="text1"/>
          <w:sz w:val="28"/>
          <w:szCs w:val="28"/>
          <w:lang w:val="ar-SA"/>
        </w:rPr>
        <w:t xml:space="preserve">4. Контроль за исполнением настоящего постановления </w:t>
      </w:r>
      <w:r w:rsidRPr="004F7313">
        <w:rPr>
          <w:noProof/>
          <w:color w:val="000000" w:themeColor="text1"/>
          <w:sz w:val="28"/>
          <w:szCs w:val="28"/>
        </w:rPr>
        <w:t>оставляю за собой.</w:t>
      </w:r>
    </w:p>
    <w:p w:rsidR="00937C66" w:rsidRPr="004F7313" w:rsidRDefault="00937C66">
      <w:pPr>
        <w:tabs>
          <w:tab w:val="left" w:pos="709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394496">
      <w:pPr>
        <w:pStyle w:val="5"/>
        <w:spacing w:before="0" w:after="0"/>
        <w:ind w:firstLine="708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         Руководитель</w:t>
      </w:r>
    </w:p>
    <w:p w:rsidR="00937C66" w:rsidRPr="004F7313" w:rsidRDefault="00394496">
      <w:pPr>
        <w:pStyle w:val="5"/>
        <w:spacing w:before="0" w:after="0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        Исполнительного комитета </w:t>
      </w:r>
    </w:p>
    <w:p w:rsidR="00937C66" w:rsidRPr="004F7313" w:rsidRDefault="00394496" w:rsidP="005A1458">
      <w:pPr>
        <w:pStyle w:val="5"/>
        <w:spacing w:before="0" w:after="0"/>
        <w:rPr>
          <w:b w:val="0"/>
          <w:bCs w:val="0"/>
          <w:color w:val="000000" w:themeColor="text1"/>
          <w:sz w:val="28"/>
          <w:szCs w:val="28"/>
        </w:rPr>
      </w:pPr>
      <w:r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Бавлинского муниципально</w:t>
      </w:r>
      <w:r w:rsidR="005A1458"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го района                    </w:t>
      </w:r>
      <w:r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                        </w:t>
      </w:r>
      <w:r w:rsidR="00D65D46"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  </w:t>
      </w:r>
      <w:r w:rsidRPr="004F7313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И.И. Гузаиров</w:t>
      </w: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37C66" w:rsidRPr="004F7313" w:rsidRDefault="00937C66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 w:rsidP="004F7313">
      <w:pPr>
        <w:spacing w:after="200"/>
        <w:ind w:left="5120" w:right="-1"/>
        <w:contextualSpacing/>
        <w:jc w:val="right"/>
        <w:rPr>
          <w:rFonts w:eastAsiaTheme="minorEastAsia"/>
          <w:color w:val="000000" w:themeColor="text1"/>
        </w:rPr>
      </w:pPr>
      <w:r w:rsidRPr="004F7313">
        <w:rPr>
          <w:rFonts w:eastAsiaTheme="minorEastAsia"/>
          <w:color w:val="000000" w:themeColor="text1"/>
          <w:lang w:bidi="ru-RU"/>
        </w:rPr>
        <w:t>УТВЕРЖДЁН</w:t>
      </w:r>
    </w:p>
    <w:p w:rsidR="004F7313" w:rsidRPr="004F7313" w:rsidRDefault="004F7313" w:rsidP="004F7313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 w:themeColor="text1"/>
          <w:lang w:bidi="ru-RU"/>
        </w:rPr>
      </w:pPr>
      <w:r w:rsidRPr="004F7313">
        <w:rPr>
          <w:rFonts w:eastAsiaTheme="minorEastAsia"/>
          <w:color w:val="000000" w:themeColor="text1"/>
          <w:lang w:bidi="ru-RU"/>
        </w:rPr>
        <w:t xml:space="preserve">постановлением </w:t>
      </w:r>
    </w:p>
    <w:p w:rsidR="004F7313" w:rsidRPr="004F7313" w:rsidRDefault="004F7313" w:rsidP="004F7313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 w:themeColor="text1"/>
          <w:lang w:bidi="ru-RU"/>
        </w:rPr>
      </w:pPr>
      <w:r w:rsidRPr="004F7313">
        <w:rPr>
          <w:rFonts w:eastAsiaTheme="minorEastAsia"/>
          <w:color w:val="000000" w:themeColor="text1"/>
          <w:lang w:bidi="ru-RU"/>
        </w:rPr>
        <w:t xml:space="preserve">Исполнительного комитета </w:t>
      </w:r>
    </w:p>
    <w:p w:rsidR="004F7313" w:rsidRPr="004F7313" w:rsidRDefault="004F7313" w:rsidP="004F7313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rFonts w:eastAsiaTheme="minorEastAsia"/>
          <w:color w:val="000000" w:themeColor="text1"/>
          <w:lang w:bidi="ru-RU"/>
        </w:rPr>
      </w:pPr>
      <w:r w:rsidRPr="004F7313">
        <w:rPr>
          <w:rFonts w:eastAsiaTheme="minorEastAsia"/>
          <w:color w:val="000000" w:themeColor="text1"/>
          <w:lang w:bidi="ru-RU"/>
        </w:rPr>
        <w:t xml:space="preserve">Бавлинского муниципального района </w:t>
      </w:r>
    </w:p>
    <w:p w:rsidR="004F7313" w:rsidRPr="004F7313" w:rsidRDefault="004F7313" w:rsidP="004F7313">
      <w:pPr>
        <w:spacing w:after="200"/>
        <w:ind w:right="-1"/>
        <w:jc w:val="right"/>
        <w:rPr>
          <w:rFonts w:eastAsiaTheme="minorEastAsia"/>
          <w:color w:val="000000" w:themeColor="text1"/>
          <w:lang w:bidi="ru-RU"/>
        </w:rPr>
      </w:pPr>
      <w:r w:rsidRPr="004F7313">
        <w:rPr>
          <w:rFonts w:eastAsiaTheme="minorEastAsia"/>
          <w:color w:val="000000" w:themeColor="text1"/>
          <w:lang w:bidi="ru-RU"/>
        </w:rPr>
        <w:t>от «____» ________2022г. №_____</w:t>
      </w: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F731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Перечень </w:t>
      </w:r>
    </w:p>
    <w:p w:rsidR="004F7313" w:rsidRPr="004F7313" w:rsidRDefault="004F7313" w:rsidP="004F7313">
      <w:pPr>
        <w:pStyle w:val="ac"/>
        <w:spacing w:line="240" w:lineRule="auto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F7313">
        <w:rPr>
          <w:rFonts w:asciiTheme="majorHAnsi" w:hAnsiTheme="majorHAnsi" w:cstheme="majorHAnsi"/>
          <w:color w:val="000000" w:themeColor="text1"/>
          <w:sz w:val="28"/>
          <w:szCs w:val="28"/>
        </w:rPr>
        <w:t>организаций, обеспечивающих выполнение мероприятий по гражданской обороне</w:t>
      </w:r>
    </w:p>
    <w:p w:rsidR="004F7313" w:rsidRPr="004F7313" w:rsidRDefault="004F7313" w:rsidP="004F7313">
      <w:pPr>
        <w:pStyle w:val="ac"/>
        <w:spacing w:line="240" w:lineRule="auto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F731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на территории Бавлинского муниципального района Республики Татарстан</w:t>
      </w: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"/>
        <w:gridCol w:w="2703"/>
        <w:gridCol w:w="2606"/>
        <w:gridCol w:w="3939"/>
      </w:tblGrid>
      <w:tr w:rsidR="004F7313" w:rsidRPr="004F7313" w:rsidTr="00A22863"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Наименование спасательной службы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Мероприятия </w:t>
            </w:r>
          </w:p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по гражданской обороне</w:t>
            </w:r>
          </w:p>
        </w:tc>
      </w:tr>
      <w:tr w:rsidR="004F7313" w:rsidRPr="004F7313" w:rsidTr="00A22863">
        <w:trPr>
          <w:trHeight w:val="4120"/>
        </w:trPr>
        <w:tc>
          <w:tcPr>
            <w:tcW w:w="56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5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коммунально-техническая служба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МКП БМР «Водоканал»</w:t>
            </w:r>
          </w:p>
          <w:p w:rsidR="004F7313" w:rsidRPr="004F7313" w:rsidRDefault="004F7313" w:rsidP="00A22863">
            <w:pPr>
              <w:pStyle w:val="ac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устойчивой работы водопроводных сетей и сетей водоотведения в мирное и военное время;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обеспечение бесперебойного водоснабжения и водоотведения в мирное и военное время; 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аварийн</w:t>
            </w:r>
            <w:proofErr w:type="gram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ремонтно-восстановительных работ на водопроводных, канализационных сетях;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и содержание необходимых запасов оборудования и запасных частей для ремонта поврежденных систем водоснабжения и водоотведения;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и подготовка резерва мобильных сре</w:t>
            </w:r>
            <w:proofErr w:type="gram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я очистки, опреснения и транспортировки воды;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на водопроводных станциях необходимых запасов реагентов, реактивов, консервантов и дезинфицирующих средств;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      </w:r>
            <w:proofErr w:type="gram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я организации водоснабжения населения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7313" w:rsidRPr="004F7313" w:rsidTr="00A22863">
        <w:trPr>
          <w:trHeight w:val="2185"/>
        </w:trPr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Жилсервис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» 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Обеспечение готовности коммунальных служб к работе в условиях военного времени, разработка планов их действий;</w:t>
            </w:r>
          </w:p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контроль за созданием и подготовкой резерва мобильных сре</w:t>
            </w:r>
            <w:proofErr w:type="gramStart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дств дл</w:t>
            </w:r>
            <w:proofErr w:type="gramEnd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я очистки, опреснения и транспортировки воды;</w:t>
            </w:r>
          </w:p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  <w:proofErr w:type="gramStart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контроль за</w:t>
            </w:r>
            <w:proofErr w:type="gramEnd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 xml:space="preserve"> созданием запасов дезактивирующих, дегазирующих и дезинфицирующих веществ и растворов;</w:t>
            </w:r>
          </w:p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планирование и организация проведения мероприятий по санитарной обработке населения, обеззараживанию зданий, сооружений и территорий</w:t>
            </w:r>
          </w:p>
        </w:tc>
      </w:tr>
      <w:tr w:rsidR="004F7313" w:rsidRPr="004F7313" w:rsidTr="00A22863">
        <w:trPr>
          <w:trHeight w:val="270"/>
        </w:trPr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МКП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авлы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«Управление по благоустройству и озеленению»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widowControl w:val="0"/>
              <w:spacing w:line="24" w:lineRule="atLeas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Обеспечение готовности коммунальных служб к работе в условиях военного времени, разработка планов их действий;</w:t>
            </w:r>
          </w:p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контроль за созданием и подготовкой резерва мобильных сре</w:t>
            </w:r>
            <w:proofErr w:type="gramStart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дств дл</w:t>
            </w:r>
            <w:proofErr w:type="gramEnd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я очистки, опреснения и транспортировки воды;</w:t>
            </w:r>
          </w:p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  <w:proofErr w:type="gramStart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контроль за</w:t>
            </w:r>
            <w:proofErr w:type="gramEnd"/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 xml:space="preserve"> созданием запасов дезактивирующих, дегазирующих и дезинфицирующих веществ и растворов;</w:t>
            </w:r>
          </w:p>
          <w:p w:rsidR="004F7313" w:rsidRPr="004F7313" w:rsidRDefault="004F7313" w:rsidP="00A22863">
            <w:pPr>
              <w:widowControl w:val="0"/>
              <w:spacing w:line="24" w:lineRule="atLeast"/>
              <w:ind w:left="20" w:right="20" w:firstLine="11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F7313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планирование и организация проведения мероприятий по санитарной обработке населения, обеззараживанию зданий, сооружений и территорий</w:t>
            </w:r>
          </w:p>
        </w:tc>
      </w:tr>
      <w:tr w:rsidR="004F7313" w:rsidRPr="004F7313" w:rsidTr="00A22863"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ООО «Газпром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теплоэнерго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Казань» «Бавлинский»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устойчивой работы тепловых сетей в мирное и военное время;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бесперебойного теплоснабжения муниципальных организаций, продолжающих работу в военное время;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аварийн</w:t>
            </w:r>
            <w:proofErr w:type="gram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ремонтно-восстановительных работ на тепловых сетях;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и содержание необходимых запасов оборудования и запасных частей для ремонта поврежденных систем теплоснабжения</w:t>
            </w:r>
          </w:p>
        </w:tc>
      </w:tr>
      <w:tr w:rsidR="004F7313" w:rsidRPr="004F7313" w:rsidTr="00A22863">
        <w:trPr>
          <w:trHeight w:val="1975"/>
        </w:trPr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ЭПУ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Бугульмагаз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ООО «Газпром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трансгаз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Казань»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устойчивого функционирования объектов и систем газоснабжения в условиях мирного и военного времени, а также в чрезвычайных ситуациях;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аварийно-восстановительных работ на объектах, сооружениях систем газоснабжения и газовых сетях;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и содержание необходимых запасов оборудования и запасных частей для ремонта поврежденных систем газоснабжения</w:t>
            </w:r>
          </w:p>
        </w:tc>
      </w:tr>
      <w:tr w:rsidR="004F7313" w:rsidRPr="004F7313" w:rsidTr="00A22863">
        <w:trPr>
          <w:trHeight w:val="380"/>
        </w:trPr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ИП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Киркитадзе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Е.Ш.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Оборудование мест погребения (захоронения) тел (останков) погибших;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организация работ по перевозке и захоронению погибших</w:t>
            </w:r>
          </w:p>
        </w:tc>
      </w:tr>
      <w:tr w:rsidR="004F7313" w:rsidRPr="004F7313" w:rsidTr="00A22863">
        <w:trPr>
          <w:trHeight w:val="837"/>
        </w:trPr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инженерная служба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НГДУ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Бавлынефть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» ПАО «Татнефть»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Обеспечение укрытия населения в защитных сооружениях гражданской обороны, переведённых в качестве укрытий в подвальных и других заглубленных помещениях </w:t>
            </w:r>
          </w:p>
        </w:tc>
      </w:tr>
      <w:tr w:rsidR="004F7313" w:rsidRPr="004F7313" w:rsidTr="00A22863"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дорожная служба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Бавлинский участок №1 БУАД</w:t>
            </w: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Татнефтедор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Организация и осуществление работ по ремонту, восстановлению и поддержанию в готовности дорог и мостов;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готовности дорог на маршрутах эвакуации</w:t>
            </w:r>
          </w:p>
        </w:tc>
      </w:tr>
      <w:tr w:rsidR="004F7313" w:rsidRPr="004F7313" w:rsidTr="00A22863"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служба охраны общественного порядка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Отдел МВД России по Бавлинскому району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беспрепятственного передвижения сил гражданской обороны для проведения аварийно-спасательных и других неотложных работ;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поддержание порядка в местах проведения аварийно-спасательных и других неотложных работ;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восстановление и поддержание порядка, обеспечение безопасности дорожного движения на маршрутах эвакуации населения;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организация и проведение мероприятий по осуществлению опознания и учета трупов с соблюдением установленных законодательством правил</w:t>
            </w:r>
          </w:p>
        </w:tc>
      </w:tr>
      <w:tr w:rsidR="004F7313" w:rsidRPr="004F7313" w:rsidTr="00A22863"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5.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медицинская служба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ГАУЗ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Бавлинская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ЦРБ»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Оказание населению всех видов медицинской помощи;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лечебно-эвакуационных мероприятий;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развертывание необходимой лечебной базы в безопасном районе;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и содержание неснижаемого запаса лекарственных препаратов и медицинского имущества;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предупреждение возникновения и распространения инфекционных заболеваний</w:t>
            </w:r>
          </w:p>
        </w:tc>
      </w:tr>
      <w:tr w:rsidR="004F7313" w:rsidRPr="004F7313" w:rsidTr="00A22863">
        <w:tc>
          <w:tcPr>
            <w:tcW w:w="56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6.</w:t>
            </w:r>
          </w:p>
        </w:tc>
        <w:tc>
          <w:tcPr>
            <w:tcW w:w="295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служба санитарно-эпидемиологического надзора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hyperlink r:id="rId12" w:history="1"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        </w:r>
              <w:proofErr w:type="spellStart"/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>Бугульминском</w:t>
              </w:r>
              <w:proofErr w:type="spellEnd"/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>Азнакаевском</w:t>
              </w:r>
              <w:proofErr w:type="spellEnd"/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 xml:space="preserve">, Бавлинском, </w:t>
              </w:r>
              <w:proofErr w:type="spellStart"/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>Ютазинском</w:t>
              </w:r>
              <w:proofErr w:type="spellEnd"/>
              <w:r w:rsidRPr="004F7313">
                <w:rPr>
                  <w:rStyle w:val="ab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</w:rPr>
                <w:t xml:space="preserve"> районах </w:t>
              </w:r>
            </w:hyperlink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организация санитарно-эпидемиологического надзора</w:t>
            </w:r>
          </w:p>
        </w:tc>
      </w:tr>
      <w:tr w:rsidR="004F7313" w:rsidRPr="004F7313" w:rsidTr="00A22863"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Филиал Федерального бюджетного учреждения здравоохранения</w:t>
            </w:r>
            <w:r w:rsidRPr="004F7313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«Центр гигиены и эпидемиологии в Республике Татарстан (Татарстан)»</w:t>
            </w:r>
            <w:r w:rsidRPr="004F7313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Бугульминском</w:t>
            </w:r>
            <w:proofErr w:type="spellEnd"/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Азнакаевском</w:t>
            </w:r>
            <w:proofErr w:type="spellEnd"/>
            <w:r w:rsidRPr="004F7313">
              <w:rPr>
                <w:rStyle w:val="ad"/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Бавлинском районах</w:t>
            </w: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оценка степени зараженности и загрязнения продовольствия и объектов окружающей среды радиоактивными, химическими и биологическими веществами</w:t>
            </w:r>
          </w:p>
        </w:tc>
      </w:tr>
      <w:tr w:rsidR="004F7313" w:rsidRPr="004F7313" w:rsidTr="00A22863">
        <w:trPr>
          <w:trHeight w:val="1659"/>
        </w:trPr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7.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противопожарная служба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109 Пожарно-спасательная часть 11 ПСО ФПС ГПС ГУ МЧС России по Республике Татарстан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Борьба с пожарами, возникшими при военных конфликтах или вследствие этих конфликтов;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F7313" w:rsidRPr="004F7313" w:rsidTr="00A22863">
        <w:trPr>
          <w:trHeight w:val="4108"/>
        </w:trPr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8.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Спасательная служба связи и оповещения 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Бавлинский РУЭС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Альметьевского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ЗУЭС ПАО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Таттелеком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Поддержание в состоянии постоянной готовности (техническое обслуживание) местной системы оповещения населения, осуществление ее реконструкции и модернизации;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бесперебойной связи и поддержание в исправном состоянии технических средств единой сети электросвязи;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своевременное оповещение и информирование населения об опасностях, возникающих при военных конфликтах или вследствие этих конфликтов, а также при угрозе и (или) возникновении чрезвычайных ситуаций природного и техногенного характера;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сбор информации в области гражданской обороны и чрезвычайных ситуаций и обмен ею;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информирование населения с использованием всех имеющихся средств передачи информации об опасностях при военных конфликтах или вследствие этих конфликтов, а также при угрозе и (или) возникновении чрезвычайных ситуаций природного и техногенного характера</w:t>
            </w:r>
          </w:p>
        </w:tc>
      </w:tr>
      <w:tr w:rsidR="004F7313" w:rsidRPr="004F7313" w:rsidTr="00A22863"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Спасательная служба энергетики 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Бавлинские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РЭС филиала АО «Сетевая компания»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Бугульминские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электрические сети»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устойчивого функционирования объектов и систем энергоснабжения в условиях мирного и военного времени, а также в чрезвычайных ситуациях;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проведение аварийно-восстановительных работ на объектах, сооружениях систем энергоснабжения и электрических сетях;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создание и содержание необходимых запасов оборудования и запасных частей для ремонта поврежденных систем энергоснабжения</w:t>
            </w:r>
          </w:p>
        </w:tc>
      </w:tr>
      <w:tr w:rsidR="004F7313" w:rsidRPr="004F7313" w:rsidTr="00A22863">
        <w:trPr>
          <w:trHeight w:val="262"/>
        </w:trPr>
        <w:tc>
          <w:tcPr>
            <w:tcW w:w="56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5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служба торговли и питания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Бавлинский филиал ООО «Татнефть-УРС»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питанием пострадавшего населения и участников аварийно-спасательных и других неотложных работ</w:t>
            </w:r>
          </w:p>
        </w:tc>
      </w:tr>
      <w:tr w:rsidR="004F7313" w:rsidRPr="004F7313" w:rsidTr="00A22863">
        <w:trPr>
          <w:trHeight w:val="1165"/>
        </w:trPr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ООО «Бавлинский хлебозавод»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вещевым имуществом пострадавшего населения и участников аварийно-спасательных и других неотложных работ;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продовольствием пострадавшего населения и участников аварийно-спасательных и других неотложных работ</w:t>
            </w:r>
          </w:p>
        </w:tc>
      </w:tr>
      <w:tr w:rsidR="004F7313" w:rsidRPr="004F7313" w:rsidTr="00A22863">
        <w:tc>
          <w:tcPr>
            <w:tcW w:w="56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50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служба снабжения горючим и смазочными материалами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Бавлинский филиал ООО «Татнефть-АЗС Центр» 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Обеспечение горюче-смазочными материалами автомобильной, инженерной и специальной техники организаций, привлекаемых к проведению мероприятий по гражданской обороне, автомобильной техники, привлекаемой к проведению эвакуационных мероприятий, путем использования в этих целях стационарных и подвижных автозаправочных станций </w:t>
            </w:r>
          </w:p>
        </w:tc>
      </w:tr>
      <w:tr w:rsidR="004F7313" w:rsidRPr="004F7313" w:rsidTr="00A22863">
        <w:trPr>
          <w:trHeight w:val="416"/>
        </w:trPr>
        <w:tc>
          <w:tcPr>
            <w:tcW w:w="56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5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Спасательная служба защиты животных и растений 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Бавлинское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районное ветеринарное объединение»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Организация и проведение мероприятий по защите сельскохозяйственных животных и кормов</w:t>
            </w:r>
          </w:p>
        </w:tc>
      </w:tr>
      <w:tr w:rsidR="004F7313" w:rsidRPr="004F7313" w:rsidTr="00A22863">
        <w:trPr>
          <w:trHeight w:val="1027"/>
        </w:trPr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Управление сельского хозяйства и продовольствия в Бавлинском муниципальном районе 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Организация и проведение мероприятий по защите сельскохозяйственных растений, источников воды и кормов</w:t>
            </w:r>
          </w:p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7313" w:rsidRPr="004F7313" w:rsidTr="00A22863">
        <w:tc>
          <w:tcPr>
            <w:tcW w:w="56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50" w:type="dxa"/>
            <w:vMerge w:val="restart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Спасательная транспортная служба</w:t>
            </w: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ООО «УК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Татспецтранспорт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Бавлинское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УТТ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пассажирским автотранспортом населения в период проведения эвакуационных мероприятий в мирное и военное время</w:t>
            </w:r>
          </w:p>
        </w:tc>
      </w:tr>
      <w:tr w:rsidR="004F7313" w:rsidRPr="004F7313" w:rsidTr="00A22863">
        <w:tc>
          <w:tcPr>
            <w:tcW w:w="56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ТрансСервисБавлы</w:t>
            </w:r>
            <w:proofErr w:type="spellEnd"/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» </w:t>
            </w:r>
          </w:p>
          <w:p w:rsidR="004F7313" w:rsidRPr="004F7313" w:rsidRDefault="004F7313" w:rsidP="00A22863">
            <w:pPr>
              <w:pStyle w:val="ac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8441" w:type="dxa"/>
          </w:tcPr>
          <w:p w:rsidR="004F7313" w:rsidRPr="004F7313" w:rsidRDefault="004F7313" w:rsidP="00A22863">
            <w:pPr>
              <w:pStyle w:val="ac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F731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Обеспечение пассажирским автотранспортом населения в период проведения эвакуационных мероприятий в мирное и военное время</w:t>
            </w:r>
          </w:p>
        </w:tc>
      </w:tr>
    </w:tbl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4F7313" w:rsidRPr="004F7313" w:rsidRDefault="004F7313" w:rsidP="004F7313">
      <w:pPr>
        <w:pStyle w:val="ac"/>
        <w:ind w:left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F7313">
        <w:rPr>
          <w:rFonts w:asciiTheme="majorHAnsi" w:hAnsiTheme="majorHAnsi" w:cstheme="majorHAnsi"/>
          <w:color w:val="000000" w:themeColor="text1"/>
          <w:sz w:val="28"/>
          <w:szCs w:val="28"/>
        </w:rPr>
        <w:t>______________________</w:t>
      </w:r>
    </w:p>
    <w:p w:rsidR="004F7313" w:rsidRPr="004F7313" w:rsidRDefault="004F7313" w:rsidP="004F7313">
      <w:pPr>
        <w:rPr>
          <w:color w:val="000000" w:themeColor="text1"/>
          <w:sz w:val="20"/>
          <w:szCs w:val="20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4F7313" w:rsidRPr="004F7313" w:rsidRDefault="004F7313">
      <w:pPr>
        <w:pStyle w:val="a3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sectPr w:rsidR="004F7313" w:rsidRPr="004F7313" w:rsidSect="005A1458">
      <w:headerReference w:type="default" r:id="rId13"/>
      <w:pgSz w:w="11906" w:h="16838"/>
      <w:pgMar w:top="1134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C9" w:rsidRDefault="00CE0CC9">
      <w:r>
        <w:separator/>
      </w:r>
    </w:p>
  </w:endnote>
  <w:endnote w:type="continuationSeparator" w:id="0">
    <w:p w:rsidR="00CE0CC9" w:rsidRDefault="00CE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C9" w:rsidRDefault="00CE0CC9">
      <w:r>
        <w:separator/>
      </w:r>
    </w:p>
  </w:footnote>
  <w:footnote w:type="continuationSeparator" w:id="0">
    <w:p w:rsidR="00CE0CC9" w:rsidRDefault="00CE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66" w:rsidRDefault="00244DFA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0984002"/>
    <w:multiLevelType w:val="hybridMultilevel"/>
    <w:tmpl w:val="1C0A19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6"/>
    <w:rsid w:val="001711C2"/>
    <w:rsid w:val="00244DFA"/>
    <w:rsid w:val="00394496"/>
    <w:rsid w:val="003A125B"/>
    <w:rsid w:val="003A679F"/>
    <w:rsid w:val="00421C96"/>
    <w:rsid w:val="004F7313"/>
    <w:rsid w:val="005569D9"/>
    <w:rsid w:val="005A1458"/>
    <w:rsid w:val="006C46FF"/>
    <w:rsid w:val="0079679B"/>
    <w:rsid w:val="007F3B51"/>
    <w:rsid w:val="008805D5"/>
    <w:rsid w:val="00882EC8"/>
    <w:rsid w:val="008C14D6"/>
    <w:rsid w:val="00917238"/>
    <w:rsid w:val="00937C66"/>
    <w:rsid w:val="00A05075"/>
    <w:rsid w:val="00CE0CC9"/>
    <w:rsid w:val="00D65D46"/>
    <w:rsid w:val="00E35EB0"/>
    <w:rsid w:val="00F03A52"/>
    <w:rsid w:val="00F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c">
    <w:name w:val="List Paragraph"/>
    <w:basedOn w:val="a"/>
    <w:uiPriority w:val="34"/>
    <w:qFormat/>
    <w:rsid w:val="005569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4F7313"/>
    <w:rPr>
      <w:b/>
      <w:bCs/>
    </w:rPr>
  </w:style>
  <w:style w:type="table" w:styleId="ae">
    <w:name w:val="Table Grid"/>
    <w:basedOn w:val="a1"/>
    <w:uiPriority w:val="59"/>
    <w:rsid w:val="004F73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c">
    <w:name w:val="List Paragraph"/>
    <w:basedOn w:val="a"/>
    <w:uiPriority w:val="34"/>
    <w:qFormat/>
    <w:rsid w:val="005569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4F7313"/>
    <w:rPr>
      <w:b/>
      <w:bCs/>
    </w:rPr>
  </w:style>
  <w:style w:type="table" w:styleId="ae">
    <w:name w:val="Table Grid"/>
    <w:basedOn w:val="a1"/>
    <w:uiPriority w:val="59"/>
    <w:rsid w:val="004F73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6.rospotrebnadzor.ru/5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423E-6BFD-4B5D-9677-BF2FC2CD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12322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2022-04-22T12:38:00Z</cp:lastPrinted>
  <dcterms:created xsi:type="dcterms:W3CDTF">2022-04-26T06:47:00Z</dcterms:created>
  <dcterms:modified xsi:type="dcterms:W3CDTF">2022-04-26T06:47:00Z</dcterms:modified>
</cp:coreProperties>
</file>