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3F" w:rsidRDefault="00615D3F"/>
    <w:p w:rsidR="00615D3F" w:rsidRDefault="00615D3F"/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«___»_________202</w:t>
            </w:r>
            <w:r w:rsidR="00355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ED0A8D" w:rsidRDefault="00ED0A8D" w:rsidP="004B4FFA">
      <w:pPr>
        <w:tabs>
          <w:tab w:val="left" w:pos="4074"/>
        </w:tabs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D0766B" w:rsidRDefault="00C4296D" w:rsidP="004B4FFA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Тумбарлинского </w:t>
      </w:r>
      <w:r w:rsidR="00ED0A8D">
        <w:rPr>
          <w:rFonts w:ascii="Times New Roman" w:hAnsi="Times New Roman" w:cs="Times New Roman"/>
          <w:bCs/>
          <w:sz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F80D51">
        <w:rPr>
          <w:rFonts w:ascii="Times New Roman" w:hAnsi="Times New Roman" w:cs="Times New Roman"/>
          <w:bCs/>
          <w:sz w:val="28"/>
        </w:rPr>
        <w:t>поселения  от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64A3A">
        <w:rPr>
          <w:rFonts w:ascii="Times New Roman" w:hAnsi="Times New Roman" w:cs="Times New Roman"/>
          <w:bCs/>
          <w:sz w:val="28"/>
        </w:rPr>
        <w:t>1</w:t>
      </w:r>
      <w:r w:rsidR="003553FD">
        <w:rPr>
          <w:rFonts w:ascii="Times New Roman" w:hAnsi="Times New Roman" w:cs="Times New Roman"/>
          <w:bCs/>
          <w:sz w:val="28"/>
        </w:rPr>
        <w:t>7</w:t>
      </w:r>
      <w:r w:rsidR="001967A3" w:rsidRPr="00464A3A">
        <w:rPr>
          <w:rFonts w:ascii="Times New Roman" w:hAnsi="Times New Roman" w:cs="Times New Roman"/>
          <w:bCs/>
          <w:sz w:val="28"/>
        </w:rPr>
        <w:t>.12.</w:t>
      </w:r>
      <w:r w:rsidR="00F80D51" w:rsidRPr="00464A3A">
        <w:rPr>
          <w:rFonts w:ascii="Times New Roman" w:hAnsi="Times New Roman" w:cs="Times New Roman"/>
          <w:bCs/>
          <w:sz w:val="28"/>
        </w:rPr>
        <w:t>20</w:t>
      </w:r>
      <w:r w:rsidR="00464A3A" w:rsidRPr="00464A3A">
        <w:rPr>
          <w:rFonts w:ascii="Times New Roman" w:hAnsi="Times New Roman" w:cs="Times New Roman"/>
          <w:bCs/>
          <w:sz w:val="28"/>
        </w:rPr>
        <w:t>2</w:t>
      </w:r>
      <w:r w:rsidR="003553FD">
        <w:rPr>
          <w:rFonts w:ascii="Times New Roman" w:hAnsi="Times New Roman" w:cs="Times New Roman"/>
          <w:bCs/>
          <w:sz w:val="28"/>
        </w:rPr>
        <w:t>1</w:t>
      </w:r>
      <w:r w:rsidR="00464A3A" w:rsidRPr="00464A3A">
        <w:rPr>
          <w:rFonts w:ascii="Times New Roman" w:hAnsi="Times New Roman" w:cs="Times New Roman"/>
          <w:bCs/>
          <w:sz w:val="28"/>
        </w:rPr>
        <w:t xml:space="preserve"> </w:t>
      </w:r>
      <w:r w:rsidR="001967A3" w:rsidRPr="00464A3A">
        <w:rPr>
          <w:rFonts w:ascii="Times New Roman" w:hAnsi="Times New Roman" w:cs="Times New Roman"/>
          <w:bCs/>
          <w:sz w:val="28"/>
        </w:rPr>
        <w:t xml:space="preserve">г. № </w:t>
      </w:r>
      <w:r w:rsidR="003553FD">
        <w:rPr>
          <w:rFonts w:ascii="Times New Roman" w:hAnsi="Times New Roman" w:cs="Times New Roman"/>
          <w:bCs/>
          <w:sz w:val="28"/>
        </w:rPr>
        <w:t>35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ED0A8D" w:rsidRPr="00C4296D" w:rsidRDefault="00ED0A8D" w:rsidP="003553FD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 xml:space="preserve">на </w:t>
      </w:r>
      <w:r w:rsidR="00F80D51">
        <w:rPr>
          <w:rFonts w:ascii="Times New Roman" w:hAnsi="Times New Roman"/>
          <w:sz w:val="28"/>
        </w:rPr>
        <w:t>20</w:t>
      </w:r>
      <w:r w:rsidR="00C4296D">
        <w:rPr>
          <w:rFonts w:ascii="Times New Roman" w:hAnsi="Times New Roman"/>
          <w:sz w:val="28"/>
        </w:rPr>
        <w:t>2</w:t>
      </w:r>
      <w:r w:rsidR="003553FD">
        <w:rPr>
          <w:rFonts w:ascii="Times New Roman" w:hAnsi="Times New Roman"/>
          <w:sz w:val="28"/>
        </w:rPr>
        <w:t>2</w:t>
      </w:r>
      <w:r w:rsidR="005B5A54" w:rsidRPr="005B5A54">
        <w:rPr>
          <w:rFonts w:ascii="Times New Roman" w:hAnsi="Times New Roman"/>
          <w:sz w:val="28"/>
        </w:rPr>
        <w:t xml:space="preserve"> год и на плановый период </w:t>
      </w:r>
      <w:r w:rsidR="00C16BB6">
        <w:rPr>
          <w:rFonts w:ascii="Times New Roman" w:hAnsi="Times New Roman"/>
          <w:sz w:val="28"/>
        </w:rPr>
        <w:t>202</w:t>
      </w:r>
      <w:r w:rsidR="003553FD">
        <w:rPr>
          <w:rFonts w:ascii="Times New Roman" w:hAnsi="Times New Roman"/>
          <w:sz w:val="28"/>
        </w:rPr>
        <w:t>3</w:t>
      </w:r>
      <w:r w:rsidR="005B5A54" w:rsidRPr="005B5A54">
        <w:rPr>
          <w:rFonts w:ascii="Times New Roman" w:hAnsi="Times New Roman"/>
          <w:sz w:val="28"/>
        </w:rPr>
        <w:t xml:space="preserve"> и </w:t>
      </w:r>
      <w:r w:rsidR="00C16BB6">
        <w:rPr>
          <w:rFonts w:ascii="Times New Roman" w:hAnsi="Times New Roman"/>
          <w:sz w:val="28"/>
        </w:rPr>
        <w:t>202</w:t>
      </w:r>
      <w:r w:rsidR="003553FD">
        <w:rPr>
          <w:rFonts w:ascii="Times New Roman" w:hAnsi="Times New Roman"/>
          <w:sz w:val="28"/>
        </w:rPr>
        <w:t>4</w:t>
      </w:r>
      <w:r w:rsidR="0040120C"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>»</w:t>
      </w:r>
      <w:r w:rsidR="00565899">
        <w:rPr>
          <w:rFonts w:ascii="Times New Roman" w:hAnsi="Times New Roman"/>
          <w:sz w:val="28"/>
        </w:rPr>
        <w:t xml:space="preserve"> </w:t>
      </w:r>
      <w:r w:rsidR="00996C57" w:rsidRPr="00996C57">
        <w:rPr>
          <w:rFonts w:ascii="Times New Roman" w:hAnsi="Times New Roman"/>
          <w:sz w:val="28"/>
        </w:rPr>
        <w:t xml:space="preserve">(с изменениями, внесенными от </w:t>
      </w:r>
      <w:r w:rsidR="00996C57">
        <w:rPr>
          <w:rFonts w:ascii="Times New Roman" w:hAnsi="Times New Roman"/>
          <w:sz w:val="28"/>
        </w:rPr>
        <w:t>27.01</w:t>
      </w:r>
      <w:r w:rsidR="00996C57" w:rsidRPr="00996C57">
        <w:rPr>
          <w:rFonts w:ascii="Times New Roman" w:hAnsi="Times New Roman"/>
          <w:sz w:val="28"/>
        </w:rPr>
        <w:t>.2021 №</w:t>
      </w:r>
      <w:r w:rsidR="00996C57">
        <w:rPr>
          <w:rFonts w:ascii="Times New Roman" w:hAnsi="Times New Roman"/>
          <w:sz w:val="28"/>
        </w:rPr>
        <w:t>41)</w:t>
      </w:r>
    </w:p>
    <w:bookmarkEnd w:id="0"/>
    <w:p w:rsidR="00FA245A" w:rsidRDefault="00FA245A" w:rsidP="00ED0A8D">
      <w:pPr>
        <w:ind w:right="5706" w:firstLine="0"/>
        <w:jc w:val="left"/>
        <w:rPr>
          <w:rFonts w:ascii="Times New Roman" w:hAnsi="Times New Roman"/>
          <w:sz w:val="28"/>
        </w:rPr>
      </w:pPr>
    </w:p>
    <w:p w:rsidR="00801E1C" w:rsidRPr="006910F6" w:rsidRDefault="00801E1C" w:rsidP="00C429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E1C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ED0A8D" w:rsidRPr="00C4296D" w:rsidRDefault="00ED0A8D" w:rsidP="00C4296D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="0056589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ED0A8D" w:rsidRPr="00996C57" w:rsidRDefault="00ED0A8D" w:rsidP="00996C57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Тумбарлинского сельского поселения от 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>1</w:t>
      </w:r>
      <w:r w:rsidR="003553FD">
        <w:rPr>
          <w:rFonts w:ascii="Times New Roman" w:hAnsi="Times New Roman" w:cs="Times New Roman"/>
          <w:bCs/>
          <w:sz w:val="28"/>
          <w:szCs w:val="28"/>
        </w:rPr>
        <w:t>7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>.12.202</w:t>
      </w:r>
      <w:r w:rsidR="003553FD">
        <w:rPr>
          <w:rFonts w:ascii="Times New Roman" w:hAnsi="Times New Roman" w:cs="Times New Roman"/>
          <w:bCs/>
          <w:sz w:val="28"/>
          <w:szCs w:val="28"/>
        </w:rPr>
        <w:t>1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3553FD">
        <w:rPr>
          <w:rFonts w:ascii="Times New Roman" w:hAnsi="Times New Roman" w:cs="Times New Roman"/>
          <w:bCs/>
          <w:sz w:val="28"/>
          <w:szCs w:val="28"/>
        </w:rPr>
        <w:t>35</w:t>
      </w:r>
      <w:r w:rsidR="00D0766B" w:rsidRPr="0046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66B">
        <w:rPr>
          <w:rFonts w:ascii="Times New Roman" w:hAnsi="Times New Roman" w:cs="Times New Roman"/>
          <w:bCs/>
          <w:sz w:val="28"/>
          <w:szCs w:val="28"/>
        </w:rPr>
        <w:t>«</w:t>
      </w:r>
      <w:r w:rsidR="00FF7DE6" w:rsidRPr="00FF7DE6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на 20</w:t>
      </w:r>
      <w:r w:rsidR="00C4296D">
        <w:rPr>
          <w:rFonts w:ascii="Times New Roman" w:hAnsi="Times New Roman" w:cs="Times New Roman"/>
          <w:sz w:val="28"/>
          <w:szCs w:val="28"/>
        </w:rPr>
        <w:t>2</w:t>
      </w:r>
      <w:r w:rsidR="003553FD">
        <w:rPr>
          <w:rFonts w:ascii="Times New Roman" w:hAnsi="Times New Roman" w:cs="Times New Roman"/>
          <w:sz w:val="28"/>
          <w:szCs w:val="28"/>
        </w:rPr>
        <w:t>2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и 202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</w:t>
      </w:r>
      <w:r w:rsidR="00C4296D" w:rsidRPr="00FF7DE6">
        <w:rPr>
          <w:rFonts w:ascii="Times New Roman" w:hAnsi="Times New Roman" w:cs="Times New Roman"/>
          <w:sz w:val="28"/>
          <w:szCs w:val="28"/>
        </w:rPr>
        <w:t>годов»</w:t>
      </w:r>
      <w:r w:rsidR="00894543">
        <w:rPr>
          <w:rFonts w:ascii="Times New Roman" w:hAnsi="Times New Roman" w:cs="Times New Roman"/>
          <w:sz w:val="28"/>
          <w:szCs w:val="28"/>
        </w:rPr>
        <w:t xml:space="preserve"> </w:t>
      </w:r>
      <w:r w:rsidR="00996C57" w:rsidRPr="00996C57">
        <w:rPr>
          <w:rFonts w:ascii="Times New Roman" w:hAnsi="Times New Roman" w:cs="Times New Roman"/>
          <w:sz w:val="28"/>
          <w:szCs w:val="28"/>
        </w:rPr>
        <w:t>(с изменениями, внесенными от 27.01.2021 №41)</w:t>
      </w:r>
      <w:r w:rsidR="00996C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296D"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40120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</w:t>
      </w:r>
      <w:r w:rsidR="0031703C">
        <w:rPr>
          <w:rFonts w:ascii="Times New Roman" w:hAnsi="Times New Roman" w:cs="Times New Roman"/>
          <w:sz w:val="28"/>
          <w:szCs w:val="28"/>
        </w:rPr>
        <w:t>1.</w:t>
      </w:r>
      <w:r w:rsidRPr="005D1DA1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31703C" w:rsidRPr="00CF6510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>«</w:t>
      </w:r>
      <w:r w:rsidR="005A0673" w:rsidRPr="00CF6510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31703C" w:rsidRPr="00CF6510">
        <w:rPr>
          <w:rFonts w:ascii="Times New Roman" w:hAnsi="Times New Roman" w:cs="Times New Roman"/>
          <w:sz w:val="28"/>
          <w:szCs w:val="28"/>
        </w:rPr>
        <w:t xml:space="preserve"> Тумбарлинского сельского поселения в сумме </w:t>
      </w:r>
      <w:r w:rsidR="00DC37EA">
        <w:rPr>
          <w:rFonts w:ascii="Times New Roman" w:hAnsi="Times New Roman" w:cs="Times New Roman"/>
          <w:sz w:val="28"/>
          <w:szCs w:val="28"/>
        </w:rPr>
        <w:t>3579,3</w:t>
      </w:r>
      <w:r w:rsidR="002E6717">
        <w:rPr>
          <w:rFonts w:ascii="Times New Roman" w:hAnsi="Times New Roman" w:cs="Times New Roman"/>
          <w:sz w:val="28"/>
          <w:szCs w:val="28"/>
        </w:rPr>
        <w:t xml:space="preserve"> </w:t>
      </w:r>
      <w:r w:rsidR="0031703C" w:rsidRPr="00CF65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ED0A8D" w:rsidRPr="00CF6510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DC37EA">
        <w:rPr>
          <w:rFonts w:ascii="Times New Roman" w:hAnsi="Times New Roman" w:cs="Times New Roman"/>
          <w:sz w:val="28"/>
          <w:szCs w:val="28"/>
        </w:rPr>
        <w:t>3672,6</w:t>
      </w:r>
      <w:r w:rsidRPr="00CF65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CF6510">
        <w:rPr>
          <w:rFonts w:ascii="Times New Roman" w:hAnsi="Times New Roman" w:cs="Times New Roman"/>
          <w:sz w:val="28"/>
          <w:szCs w:val="28"/>
        </w:rPr>
        <w:t>тыс.рублей.</w:t>
      </w:r>
    </w:p>
    <w:p w:rsidR="00ED0A8D" w:rsidRPr="005D1DA1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        3) дефицит бюджета Тумбарлинского сельского поселения составляет в сумме </w:t>
      </w:r>
      <w:r w:rsidR="00DC37EA">
        <w:rPr>
          <w:rFonts w:ascii="Times New Roman" w:hAnsi="Times New Roman" w:cs="Times New Roman"/>
          <w:sz w:val="28"/>
          <w:szCs w:val="28"/>
        </w:rPr>
        <w:t>93,3</w:t>
      </w:r>
      <w:r w:rsidR="003553FD">
        <w:rPr>
          <w:rFonts w:ascii="Times New Roman" w:hAnsi="Times New Roman" w:cs="Times New Roman"/>
          <w:sz w:val="28"/>
          <w:szCs w:val="28"/>
        </w:rPr>
        <w:t xml:space="preserve"> </w:t>
      </w:r>
      <w:r w:rsidR="003553FD" w:rsidRPr="00CF6510">
        <w:rPr>
          <w:rFonts w:ascii="Times New Roman" w:hAnsi="Times New Roman" w:cs="Times New Roman"/>
          <w:sz w:val="28"/>
          <w:szCs w:val="28"/>
        </w:rPr>
        <w:t>тыс</w:t>
      </w:r>
      <w:r w:rsidRPr="00CF6510">
        <w:rPr>
          <w:rFonts w:ascii="Times New Roman" w:hAnsi="Times New Roman" w:cs="Times New Roman"/>
          <w:sz w:val="28"/>
          <w:szCs w:val="28"/>
        </w:rPr>
        <w:t>.рублей.»</w:t>
      </w:r>
    </w:p>
    <w:p w:rsidR="00615D3F" w:rsidRDefault="00615D3F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C528C" w:rsidRDefault="00CC528C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D0A8D" w:rsidRPr="005D1DA1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2. Таблицы</w:t>
      </w:r>
      <w:r w:rsidR="000A475B">
        <w:rPr>
          <w:rFonts w:ascii="Times New Roman" w:hAnsi="Times New Roman" w:cs="Times New Roman"/>
          <w:sz w:val="28"/>
          <w:szCs w:val="28"/>
        </w:rPr>
        <w:t xml:space="preserve"> 1</w:t>
      </w:r>
      <w:r w:rsidRPr="005D1DA1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Pr="005D1DA1">
        <w:rPr>
          <w:rFonts w:ascii="Times New Roman" w:hAnsi="Times New Roman" w:cs="Times New Roman"/>
          <w:sz w:val="28"/>
          <w:szCs w:val="28"/>
        </w:rPr>
        <w:t>,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Pr="005D1DA1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C4296D" w:rsidRPr="005D1DA1">
        <w:rPr>
          <w:rFonts w:ascii="Times New Roman" w:hAnsi="Times New Roman" w:cs="Times New Roman"/>
          <w:sz w:val="28"/>
          <w:szCs w:val="28"/>
        </w:rPr>
        <w:t>приложений №</w:t>
      </w:r>
      <w:r w:rsidRPr="005D1DA1">
        <w:rPr>
          <w:rFonts w:ascii="Times New Roman" w:hAnsi="Times New Roman" w:cs="Times New Roman"/>
          <w:sz w:val="28"/>
          <w:szCs w:val="28"/>
        </w:rPr>
        <w:t>№ 1,2,3.</w:t>
      </w:r>
    </w:p>
    <w:p w:rsidR="00ED0A8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A8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296D">
        <w:rPr>
          <w:rFonts w:ascii="Times New Roman" w:hAnsi="Times New Roman" w:cs="Times New Roman"/>
          <w:sz w:val="28"/>
          <w:szCs w:val="28"/>
        </w:rPr>
        <w:t xml:space="preserve">Э.И. </w:t>
      </w:r>
      <w:r w:rsidR="007176B4">
        <w:rPr>
          <w:rFonts w:ascii="Times New Roman" w:hAnsi="Times New Roman" w:cs="Times New Roman"/>
          <w:sz w:val="28"/>
          <w:szCs w:val="28"/>
        </w:rPr>
        <w:t xml:space="preserve">Ямалетдинов </w:t>
      </w:r>
    </w:p>
    <w:p w:rsidR="00584201" w:rsidRDefault="0058420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468" w:rsidRDefault="00FE4468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A1E90" w:rsidRDefault="001A1E9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D67CF2" w:rsidRDefault="00D67CF2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8A1129" w:rsidRPr="008A1129" w:rsidTr="00366566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8A11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A11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2022 г. № _____</w:t>
            </w:r>
          </w:p>
        </w:tc>
      </w:tr>
      <w:tr w:rsidR="008A1129" w:rsidRPr="008A1129" w:rsidTr="008A112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8A112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8A1129" w:rsidRPr="008A1129" w:rsidTr="008A112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8A1129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2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A1129" w:rsidRPr="008A1129" w:rsidTr="008A1129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29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2022 год</w:t>
            </w:r>
          </w:p>
        </w:tc>
      </w:tr>
      <w:tr w:rsidR="008A1129" w:rsidRPr="008A1129" w:rsidTr="008A112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A1129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A1129">
              <w:rPr>
                <w:sz w:val="20"/>
                <w:szCs w:val="20"/>
              </w:rPr>
              <w:t> </w:t>
            </w: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8A1129" w:rsidRPr="008A1129" w:rsidTr="008A112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-3579,3</w:t>
            </w:r>
          </w:p>
        </w:tc>
      </w:tr>
      <w:tr w:rsidR="008A1129" w:rsidRPr="008A1129" w:rsidTr="008A112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-3579,3</w:t>
            </w:r>
          </w:p>
        </w:tc>
      </w:tr>
      <w:tr w:rsidR="008A1129" w:rsidRPr="008A1129" w:rsidTr="008A112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-3579,3</w:t>
            </w:r>
          </w:p>
        </w:tc>
      </w:tr>
      <w:tr w:rsidR="008A1129" w:rsidRPr="008A1129" w:rsidTr="008A112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-3579,3</w:t>
            </w:r>
          </w:p>
        </w:tc>
      </w:tr>
      <w:tr w:rsidR="008A1129" w:rsidRPr="008A1129" w:rsidTr="008A112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3672,6</w:t>
            </w:r>
          </w:p>
        </w:tc>
      </w:tr>
      <w:tr w:rsidR="008A1129" w:rsidRPr="008A1129" w:rsidTr="008A112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3672,6</w:t>
            </w:r>
          </w:p>
        </w:tc>
      </w:tr>
      <w:tr w:rsidR="008A1129" w:rsidRPr="008A1129" w:rsidTr="008A112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3672,6</w:t>
            </w:r>
          </w:p>
        </w:tc>
      </w:tr>
      <w:tr w:rsidR="008A1129" w:rsidRPr="008A1129" w:rsidTr="008A112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sz w:val="24"/>
                <w:szCs w:val="24"/>
              </w:rPr>
              <w:t>3672,6</w:t>
            </w:r>
          </w:p>
        </w:tc>
      </w:tr>
    </w:tbl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566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566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566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566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566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6566" w:rsidRPr="008A1129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14" w:type="dxa"/>
        <w:tblInd w:w="108" w:type="dxa"/>
        <w:tblLook w:val="04A0" w:firstRow="1" w:lastRow="0" w:firstColumn="1" w:lastColumn="0" w:noHBand="0" w:noVBand="1"/>
      </w:tblPr>
      <w:tblGrid>
        <w:gridCol w:w="5320"/>
        <w:gridCol w:w="2902"/>
        <w:gridCol w:w="1792"/>
      </w:tblGrid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Default="00366566" w:rsidP="003665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566" w:rsidRDefault="00366566" w:rsidP="00CC528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366566" w:rsidRPr="00366566" w:rsidTr="00366566">
        <w:trPr>
          <w:trHeight w:val="255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366566" w:rsidRPr="00366566" w:rsidTr="00366566">
        <w:trPr>
          <w:trHeight w:val="255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Тумбарлинского сельского  поселения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от "___" ___________2022 г. № ____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366566" w:rsidRPr="00366566" w:rsidTr="00366566">
        <w:trPr>
          <w:trHeight w:val="300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566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366566" w:rsidRPr="00366566" w:rsidTr="00366566">
        <w:trPr>
          <w:trHeight w:val="300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6566">
              <w:rPr>
                <w:rFonts w:ascii="Times New Roman" w:hAnsi="Times New Roman" w:cs="Times New Roman"/>
              </w:rPr>
              <w:t xml:space="preserve">  бюджета Тумбарлинского сельского поселения  на 2022 год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566" w:rsidRPr="00366566" w:rsidTr="00366566">
        <w:trPr>
          <w:trHeight w:val="8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66566" w:rsidRPr="00366566" w:rsidTr="00366566">
        <w:trPr>
          <w:trHeight w:val="23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66566" w:rsidRPr="00366566" w:rsidTr="0036656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656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1 593,0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</w:tr>
      <w:tr w:rsidR="00366566" w:rsidRPr="00366566" w:rsidTr="00CC528C">
        <w:trPr>
          <w:trHeight w:val="101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1 330,0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366566" w:rsidRPr="00366566" w:rsidTr="00CC528C">
        <w:trPr>
          <w:trHeight w:val="51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1 270,0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1 070,0</w:t>
            </w:r>
          </w:p>
        </w:tc>
      </w:tr>
      <w:tr w:rsidR="00366566" w:rsidRPr="00366566" w:rsidTr="0036656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1 070,0</w:t>
            </w:r>
          </w:p>
        </w:tc>
      </w:tr>
      <w:tr w:rsidR="00366566" w:rsidRPr="00366566" w:rsidTr="0036656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366566" w:rsidRPr="00366566" w:rsidTr="00366566">
        <w:trPr>
          <w:trHeight w:val="6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366566" w:rsidRPr="00366566" w:rsidTr="0036656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656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1 986,3</w:t>
            </w:r>
          </w:p>
        </w:tc>
      </w:tr>
      <w:tr w:rsidR="00366566" w:rsidRPr="00366566" w:rsidTr="00CC528C">
        <w:trPr>
          <w:trHeight w:val="27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1 878,8</w:t>
            </w:r>
          </w:p>
        </w:tc>
      </w:tr>
      <w:tr w:rsidR="00366566" w:rsidRPr="00366566" w:rsidTr="00CC528C">
        <w:trPr>
          <w:trHeight w:val="604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1 878,8</w:t>
            </w:r>
          </w:p>
        </w:tc>
      </w:tr>
      <w:tr w:rsidR="00366566" w:rsidRPr="00366566" w:rsidTr="00366566">
        <w:trPr>
          <w:trHeight w:val="50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1 878,8</w:t>
            </w:r>
          </w:p>
        </w:tc>
      </w:tr>
      <w:tr w:rsidR="00366566" w:rsidRPr="00366566" w:rsidTr="00366566">
        <w:trPr>
          <w:trHeight w:val="377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</w:tr>
      <w:tr w:rsidR="00366566" w:rsidRPr="00366566" w:rsidTr="00366566">
        <w:trPr>
          <w:trHeight w:val="61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</w:tr>
      <w:tr w:rsidR="00366566" w:rsidRPr="00366566" w:rsidTr="00366566">
        <w:trPr>
          <w:trHeight w:val="76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</w:tr>
      <w:tr w:rsidR="00366566" w:rsidRPr="00366566" w:rsidTr="0036656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, передаваемые бюджетам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66566" w:rsidRPr="00366566" w:rsidTr="0036656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, передаваемые бюджетам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66566" w:rsidRPr="00366566" w:rsidTr="00366566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656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566" w:rsidRPr="00366566" w:rsidRDefault="00366566" w:rsidP="00366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5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3 579,3</w:t>
            </w:r>
          </w:p>
        </w:tc>
      </w:tr>
    </w:tbl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3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60"/>
        <w:gridCol w:w="546"/>
        <w:gridCol w:w="1137"/>
      </w:tblGrid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2A6D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Приложение № </w:t>
            </w:r>
            <w:r w:rsidR="002A6DC7">
              <w:rPr>
                <w:rFonts w:ascii="Times New Roman" w:hAnsi="Times New Roman" w:cs="Times New Roman"/>
              </w:rPr>
              <w:t>3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   от "__" ______________ 2022г. №___ 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366566">
        <w:trPr>
          <w:trHeight w:val="300"/>
        </w:trPr>
        <w:tc>
          <w:tcPr>
            <w:tcW w:w="10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8A1129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366566">
        <w:trPr>
          <w:trHeight w:val="375"/>
        </w:trPr>
        <w:tc>
          <w:tcPr>
            <w:tcW w:w="9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29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129" w:rsidRPr="008A1129" w:rsidTr="00366566">
        <w:trPr>
          <w:trHeight w:val="375"/>
        </w:trPr>
        <w:tc>
          <w:tcPr>
            <w:tcW w:w="9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129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129" w:rsidRPr="008A1129" w:rsidTr="00366566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129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8A1129" w:rsidRPr="008A1129" w:rsidTr="00366566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A1129" w:rsidRPr="008A1129" w:rsidTr="0036656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8A1129" w:rsidRPr="008A1129" w:rsidTr="0036656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8A1129" w:rsidRPr="008A1129" w:rsidTr="00366566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441,0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441,0</w:t>
            </w:r>
          </w:p>
        </w:tc>
      </w:tr>
      <w:tr w:rsidR="008A1129" w:rsidRPr="008A1129" w:rsidTr="0036656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441,0</w:t>
            </w:r>
          </w:p>
        </w:tc>
      </w:tr>
      <w:tr w:rsidR="008A1129" w:rsidRPr="008A1129" w:rsidTr="0036656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3231,6</w:t>
            </w:r>
          </w:p>
        </w:tc>
      </w:tr>
      <w:tr w:rsidR="008A1129" w:rsidRPr="008A1129" w:rsidTr="0036656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760,8</w:t>
            </w:r>
          </w:p>
        </w:tc>
      </w:tr>
      <w:tr w:rsidR="008A1129" w:rsidRPr="008A1129" w:rsidTr="00366566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748,1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748,1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748,1</w:t>
            </w:r>
          </w:p>
        </w:tc>
      </w:tr>
      <w:tr w:rsidR="008A1129" w:rsidRPr="008A1129" w:rsidTr="0036656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328,3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417,8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2,0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12,7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11,3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11,3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8A1129" w:rsidRPr="008A1129" w:rsidTr="00366566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1,4</w:t>
            </w:r>
          </w:p>
        </w:tc>
      </w:tr>
      <w:tr w:rsidR="008A1129" w:rsidRPr="008A1129" w:rsidTr="0036656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8A1129" w:rsidRPr="008A1129" w:rsidTr="00366566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107,0</w:t>
            </w:r>
          </w:p>
        </w:tc>
      </w:tr>
      <w:tr w:rsidR="008A1129" w:rsidRPr="008A1129" w:rsidTr="00366566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107,0</w:t>
            </w:r>
          </w:p>
        </w:tc>
      </w:tr>
      <w:tr w:rsidR="008A1129" w:rsidRPr="008A1129" w:rsidTr="00366566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96,7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10,3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E25BE6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BE6">
              <w:rPr>
                <w:rFonts w:ascii="Times New Roman" w:hAnsi="Times New Roman" w:cs="Times New Roman"/>
                <w:b/>
                <w:bCs/>
              </w:rPr>
              <w:t>46,3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E25BE6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5BE6">
              <w:rPr>
                <w:rFonts w:ascii="Times New Roman" w:hAnsi="Times New Roman" w:cs="Times New Roman"/>
                <w:b/>
                <w:bCs/>
              </w:rPr>
              <w:t>46,3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E25BE6" w:rsidRDefault="00E25BE6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5BE6">
              <w:rPr>
                <w:rFonts w:ascii="Times New Roman" w:hAnsi="Times New Roman" w:cs="Times New Roman"/>
              </w:rPr>
              <w:t>46,3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E25BE6" w:rsidRDefault="00E25BE6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5BE6">
              <w:rPr>
                <w:rFonts w:ascii="Times New Roman" w:hAnsi="Times New Roman" w:cs="Times New Roman"/>
              </w:rPr>
              <w:t>46,3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E25BE6" w:rsidRDefault="00E25BE6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5BE6">
              <w:rPr>
                <w:rFonts w:ascii="Times New Roman" w:hAnsi="Times New Roman" w:cs="Times New Roman"/>
              </w:rPr>
              <w:t>46,3</w:t>
            </w:r>
          </w:p>
        </w:tc>
      </w:tr>
      <w:tr w:rsidR="008A1129" w:rsidRPr="008A1129" w:rsidTr="0036656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65,8</w:t>
            </w:r>
          </w:p>
        </w:tc>
      </w:tr>
      <w:tr w:rsidR="008A1129" w:rsidRPr="008A1129" w:rsidTr="0036656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65,8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65,8</w:t>
            </w:r>
          </w:p>
        </w:tc>
      </w:tr>
      <w:tr w:rsidR="008A1129" w:rsidRPr="008A1129" w:rsidTr="00366566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65,8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65,8</w:t>
            </w:r>
          </w:p>
        </w:tc>
      </w:tr>
      <w:tr w:rsidR="008A1129" w:rsidRPr="008A1129" w:rsidTr="0036656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408,6</w:t>
            </w:r>
          </w:p>
        </w:tc>
      </w:tr>
      <w:tr w:rsidR="008A1129" w:rsidRPr="008A1129" w:rsidTr="0036656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408,6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408,6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278,2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278,2</w:t>
            </w:r>
          </w:p>
        </w:tc>
      </w:tr>
      <w:tr w:rsidR="008A1129" w:rsidRPr="008A1129" w:rsidTr="00366566">
        <w:trPr>
          <w:trHeight w:val="36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6,4</w:t>
            </w:r>
          </w:p>
        </w:tc>
      </w:tr>
      <w:tr w:rsidR="008A1129" w:rsidRPr="008A1129" w:rsidTr="00366566">
        <w:trPr>
          <w:trHeight w:val="72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6,4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124,0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124,0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1836,1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1836,1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1666,1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  <w:r w:rsidR="00493FF5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170,0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493FF5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служб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170,0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679,9</w:t>
            </w:r>
          </w:p>
        </w:tc>
      </w:tr>
      <w:tr w:rsidR="008A1129" w:rsidRPr="008A1129" w:rsidTr="00681F2A">
        <w:trPr>
          <w:trHeight w:val="471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678,2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1,7</w:t>
            </w:r>
          </w:p>
        </w:tc>
      </w:tr>
      <w:tr w:rsidR="008A1129" w:rsidRPr="008A1129" w:rsidTr="00681F2A">
        <w:trPr>
          <w:trHeight w:val="1122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11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986,2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986,2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A1129" w:rsidRPr="008A1129" w:rsidTr="00366566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129" w:rsidRPr="008A1129" w:rsidRDefault="00681F2A" w:rsidP="008A112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A1129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8A1129" w:rsidRPr="008A1129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7,0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7,0</w:t>
            </w:r>
          </w:p>
        </w:tc>
      </w:tr>
      <w:tr w:rsidR="008A1129" w:rsidRPr="008A1129" w:rsidTr="00366566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7,0</w:t>
            </w:r>
          </w:p>
        </w:tc>
      </w:tr>
      <w:tr w:rsidR="008A1129" w:rsidRPr="008A1129" w:rsidTr="00366566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3672,6</w:t>
            </w:r>
          </w:p>
        </w:tc>
      </w:tr>
    </w:tbl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566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566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566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566" w:rsidRDefault="0036656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2A6D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Приложение №</w:t>
            </w:r>
            <w:r w:rsidR="002A6DC7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от "___" </w:t>
            </w:r>
            <w:r>
              <w:rPr>
                <w:rFonts w:ascii="Times New Roman" w:hAnsi="Times New Roman" w:cs="Times New Roman"/>
              </w:rPr>
              <w:t>_________</w:t>
            </w:r>
            <w:r w:rsidRPr="008A1129">
              <w:rPr>
                <w:rFonts w:ascii="Times New Roman" w:hAnsi="Times New Roman" w:cs="Times New Roman"/>
              </w:rPr>
              <w:t xml:space="preserve">2022 г. №___ 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129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8A1129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A1129" w:rsidRPr="008A1129" w:rsidTr="008A1129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2022 год</w:t>
            </w:r>
          </w:p>
        </w:tc>
      </w:tr>
      <w:tr w:rsidR="008A1129" w:rsidRPr="008A1129" w:rsidTr="008A1129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129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8A1129" w:rsidRPr="008A1129" w:rsidTr="008A112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A1129" w:rsidRPr="008A1129" w:rsidTr="008A112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1201,8</w:t>
            </w:r>
          </w:p>
        </w:tc>
      </w:tr>
      <w:tr w:rsidR="008A1129" w:rsidRPr="008A1129" w:rsidTr="008A112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441,0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441,0</w:t>
            </w:r>
          </w:p>
        </w:tc>
      </w:tr>
      <w:tr w:rsidR="008A1129" w:rsidRPr="008A1129" w:rsidTr="008A1129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441,0</w:t>
            </w:r>
          </w:p>
        </w:tc>
      </w:tr>
      <w:tr w:rsidR="008A1129" w:rsidRPr="008A1129" w:rsidTr="008A1129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748,1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748,1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748,1</w:t>
            </w:r>
          </w:p>
        </w:tc>
      </w:tr>
      <w:tr w:rsidR="008A1129" w:rsidRPr="008A1129" w:rsidTr="008A1129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328,3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417,8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2,0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11,3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11,3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1,4</w:t>
            </w:r>
          </w:p>
        </w:tc>
      </w:tr>
      <w:tr w:rsidR="008A1129" w:rsidRPr="008A1129" w:rsidTr="008A1129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1,4</w:t>
            </w:r>
          </w:p>
        </w:tc>
      </w:tr>
      <w:tr w:rsidR="008A1129" w:rsidRPr="008A1129" w:rsidTr="008A112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8A1129" w:rsidRPr="008A1129" w:rsidTr="008A1129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107,0</w:t>
            </w:r>
          </w:p>
        </w:tc>
      </w:tr>
      <w:tr w:rsidR="008A1129" w:rsidRPr="008A1129" w:rsidTr="008A112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107,0</w:t>
            </w:r>
          </w:p>
        </w:tc>
      </w:tr>
      <w:tr w:rsidR="008A1129" w:rsidRPr="008A1129" w:rsidTr="00681F2A">
        <w:trPr>
          <w:trHeight w:val="13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96,7</w:t>
            </w:r>
          </w:p>
        </w:tc>
      </w:tr>
      <w:tr w:rsidR="008A1129" w:rsidRPr="008A1129" w:rsidTr="008A1129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10,3</w:t>
            </w:r>
          </w:p>
        </w:tc>
      </w:tr>
      <w:tr w:rsidR="008A1129" w:rsidRPr="008A1129" w:rsidTr="008A1129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46,3</w:t>
            </w:r>
          </w:p>
        </w:tc>
      </w:tr>
      <w:tr w:rsidR="008A1129" w:rsidRPr="008A1129" w:rsidTr="008A1129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46,3</w:t>
            </w:r>
          </w:p>
        </w:tc>
      </w:tr>
      <w:tr w:rsidR="008A1129" w:rsidRPr="008A1129" w:rsidTr="008A112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E25BE6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E25BE6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E25BE6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</w:tr>
      <w:tr w:rsidR="008A1129" w:rsidRPr="008A1129" w:rsidTr="008A112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65,8</w:t>
            </w:r>
          </w:p>
        </w:tc>
      </w:tr>
      <w:tr w:rsidR="008A1129" w:rsidRPr="008A1129" w:rsidTr="008A112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65,8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65,8</w:t>
            </w:r>
          </w:p>
        </w:tc>
      </w:tr>
      <w:tr w:rsidR="008A1129" w:rsidRPr="008A1129" w:rsidTr="00681F2A">
        <w:trPr>
          <w:trHeight w:val="92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65,8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65,8</w:t>
            </w:r>
          </w:p>
        </w:tc>
      </w:tr>
      <w:tr w:rsidR="008A1129" w:rsidRPr="008A1129" w:rsidTr="008A112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408,6</w:t>
            </w:r>
          </w:p>
        </w:tc>
      </w:tr>
      <w:tr w:rsidR="008A1129" w:rsidRPr="008A1129" w:rsidTr="008A112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408,6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408,6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278,2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278,2</w:t>
            </w:r>
          </w:p>
        </w:tc>
      </w:tr>
      <w:tr w:rsidR="008A1129" w:rsidRPr="008A1129" w:rsidTr="008A1129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6,4</w:t>
            </w:r>
          </w:p>
        </w:tc>
      </w:tr>
      <w:tr w:rsidR="008A1129" w:rsidRPr="008A1129" w:rsidTr="008A112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6,4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124,0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124,0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1836,1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1836,1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1836,1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  <w:r w:rsidR="00BF3386" w:rsidRPr="00BF338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170,0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  <w:r w:rsidR="00BF3386"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170,0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679,9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678,2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1,7</w:t>
            </w:r>
          </w:p>
        </w:tc>
      </w:tr>
      <w:tr w:rsidR="008A1129" w:rsidRPr="008A1129" w:rsidTr="00681F2A">
        <w:trPr>
          <w:trHeight w:val="107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112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986,2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986,2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A1129" w:rsidRPr="008A1129" w:rsidTr="008A112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A1129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7,0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7,0</w:t>
            </w:r>
          </w:p>
        </w:tc>
      </w:tr>
      <w:tr w:rsidR="008A1129" w:rsidRPr="008A1129" w:rsidTr="008A112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7,0</w:t>
            </w:r>
          </w:p>
        </w:tc>
      </w:tr>
      <w:tr w:rsidR="008A1129" w:rsidRPr="008A1129" w:rsidTr="008A112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11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29" w:rsidRPr="008A1129" w:rsidRDefault="008A1129" w:rsidP="008A1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1129">
              <w:rPr>
                <w:rFonts w:ascii="Times New Roman" w:hAnsi="Times New Roman" w:cs="Times New Roman"/>
                <w:b/>
                <w:bCs/>
              </w:rPr>
              <w:t>3672,6</w:t>
            </w:r>
          </w:p>
        </w:tc>
      </w:tr>
    </w:tbl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DC7" w:rsidRDefault="002A6DC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DC7" w:rsidRDefault="002A6DC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DC7" w:rsidRDefault="002A6DC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F4" w:rsidRDefault="00CB22F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A6DC7" w:rsidRPr="00CB22F4" w:rsidRDefault="002A6DC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57" w:rsidRPr="00996C57" w:rsidRDefault="00CB22F4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22F4">
        <w:rPr>
          <w:rFonts w:ascii="Times New Roman" w:hAnsi="Times New Roman" w:cs="Times New Roman"/>
          <w:sz w:val="28"/>
          <w:szCs w:val="28"/>
        </w:rPr>
        <w:t>к решению о внесении изменений в решение Совета Тумбарлинского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516BD">
        <w:rPr>
          <w:rFonts w:ascii="Times New Roman" w:hAnsi="Times New Roman" w:cs="Times New Roman"/>
          <w:bCs/>
          <w:sz w:val="28"/>
          <w:szCs w:val="28"/>
        </w:rPr>
        <w:t>17</w:t>
      </w:r>
      <w:r w:rsidRPr="00CB22F4">
        <w:rPr>
          <w:rFonts w:ascii="Times New Roman" w:hAnsi="Times New Roman" w:cs="Times New Roman"/>
          <w:bCs/>
          <w:sz w:val="28"/>
          <w:szCs w:val="28"/>
        </w:rPr>
        <w:t>.12.202</w:t>
      </w:r>
      <w:r w:rsidR="009516BD">
        <w:rPr>
          <w:rFonts w:ascii="Times New Roman" w:hAnsi="Times New Roman" w:cs="Times New Roman"/>
          <w:bCs/>
          <w:sz w:val="28"/>
          <w:szCs w:val="28"/>
        </w:rPr>
        <w:t>1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9516BD">
        <w:rPr>
          <w:rFonts w:ascii="Times New Roman" w:hAnsi="Times New Roman" w:cs="Times New Roman"/>
          <w:bCs/>
          <w:sz w:val="28"/>
          <w:szCs w:val="28"/>
        </w:rPr>
        <w:t>35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 поселения на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="00996C57" w:rsidRPr="00996C57">
        <w:rPr>
          <w:rFonts w:ascii="Times New Roman" w:hAnsi="Times New Roman" w:cs="Times New Roman"/>
          <w:bCs/>
          <w:sz w:val="28"/>
          <w:szCs w:val="28"/>
        </w:rPr>
        <w:t>(с изменениями, внесенными от 27.01.2021 №41)</w:t>
      </w:r>
    </w:p>
    <w:p w:rsidR="00CB22F4" w:rsidRDefault="00CB22F4" w:rsidP="009516B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0F76" w:rsidRDefault="00530F76" w:rsidP="009516B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605B" w:rsidRPr="00CA388D" w:rsidRDefault="0055605B" w:rsidP="0055605B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388D">
        <w:rPr>
          <w:rFonts w:ascii="Times New Roman" w:hAnsi="Times New Roman" w:cs="Times New Roman"/>
          <w:sz w:val="28"/>
          <w:szCs w:val="28"/>
        </w:rPr>
        <w:t xml:space="preserve">Увеличена сумма доходов за счет иных межбюджетных трансфертов на сумму </w:t>
      </w:r>
      <w:r w:rsidR="001D4186">
        <w:rPr>
          <w:rFonts w:ascii="Times New Roman" w:hAnsi="Times New Roman" w:cs="Times New Roman"/>
          <w:sz w:val="28"/>
          <w:szCs w:val="28"/>
        </w:rPr>
        <w:t>559,71</w:t>
      </w:r>
      <w:r w:rsidRPr="00CA388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5605B" w:rsidRPr="00CA388D" w:rsidRDefault="0055605B" w:rsidP="0055605B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CA388D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иных межбюджетных трансфертов по РКМ РТ от 01.03.2022 №400-р, от 29.03.2022 №625-р (самозанятые) на сумму  </w:t>
      </w:r>
      <w:r w:rsidR="001D4186">
        <w:rPr>
          <w:rFonts w:ascii="Times New Roman" w:hAnsi="Times New Roman" w:cs="Times New Roman"/>
          <w:sz w:val="28"/>
          <w:szCs w:val="28"/>
        </w:rPr>
        <w:t>559,71</w:t>
      </w:r>
      <w:r w:rsidRPr="00CA388D">
        <w:rPr>
          <w:rFonts w:ascii="Times New Roman" w:hAnsi="Times New Roman" w:cs="Times New Roman"/>
          <w:sz w:val="28"/>
          <w:szCs w:val="28"/>
        </w:rPr>
        <w:t xml:space="preserve">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68"/>
        <w:gridCol w:w="682"/>
        <w:gridCol w:w="844"/>
        <w:gridCol w:w="843"/>
        <w:gridCol w:w="968"/>
        <w:gridCol w:w="1055"/>
        <w:gridCol w:w="631"/>
        <w:gridCol w:w="1011"/>
        <w:gridCol w:w="2098"/>
      </w:tblGrid>
      <w:tr w:rsidR="0055605B" w:rsidRPr="002E06A9" w:rsidTr="0071120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97" w:type="dxa"/>
            <w:gridSpan w:val="8"/>
          </w:tcPr>
          <w:p w:rsidR="0055605B" w:rsidRPr="002E06A9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55605B" w:rsidRPr="002E06A9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98" w:type="dxa"/>
            <w:vMerge w:val="restart"/>
          </w:tcPr>
          <w:p w:rsidR="0055605B" w:rsidRPr="002E06A9" w:rsidRDefault="0055605B" w:rsidP="0071120A">
            <w:pPr>
              <w:ind w:left="284" w:hanging="284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5605B" w:rsidRPr="002E06A9" w:rsidTr="0071120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55605B" w:rsidRPr="002E06A9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68" w:type="dxa"/>
          </w:tcPr>
          <w:p w:rsidR="0055605B" w:rsidRPr="002E06A9" w:rsidRDefault="0055605B" w:rsidP="0071120A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КЦСР</w:t>
            </w:r>
          </w:p>
          <w:p w:rsidR="0055605B" w:rsidRPr="002E06A9" w:rsidRDefault="0055605B" w:rsidP="0071120A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</w:tcPr>
          <w:p w:rsidR="0055605B" w:rsidRPr="002E06A9" w:rsidRDefault="0055605B" w:rsidP="0071120A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55605B" w:rsidRPr="002E06A9" w:rsidRDefault="0055605B" w:rsidP="0071120A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55605B" w:rsidRPr="002E06A9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55605B" w:rsidRPr="002E06A9" w:rsidRDefault="0055605B" w:rsidP="0071120A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55" w:type="dxa"/>
          </w:tcPr>
          <w:p w:rsidR="0055605B" w:rsidRPr="002E06A9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31" w:type="dxa"/>
          </w:tcPr>
          <w:p w:rsidR="0055605B" w:rsidRPr="002E06A9" w:rsidRDefault="0055605B" w:rsidP="0071120A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 xml:space="preserve">Доп </w:t>
            </w:r>
          </w:p>
          <w:p w:rsidR="0055605B" w:rsidRPr="002E06A9" w:rsidRDefault="0055605B" w:rsidP="0071120A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2E06A9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011" w:type="dxa"/>
            <w:vMerge/>
          </w:tcPr>
          <w:p w:rsidR="0055605B" w:rsidRPr="002E06A9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55605B" w:rsidRPr="002E06A9" w:rsidRDefault="0055605B" w:rsidP="0071120A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55605B" w:rsidRPr="002E06A9" w:rsidTr="0071120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55605B" w:rsidRPr="002E06A9" w:rsidRDefault="0055605B" w:rsidP="0071120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68" w:type="dxa"/>
          </w:tcPr>
          <w:p w:rsidR="0055605B" w:rsidRPr="002E06A9" w:rsidRDefault="0055605B" w:rsidP="0071120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682" w:type="dxa"/>
          </w:tcPr>
          <w:p w:rsidR="0055605B" w:rsidRPr="002E06A9" w:rsidRDefault="0055605B" w:rsidP="0071120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55605B" w:rsidRPr="002E06A9" w:rsidRDefault="0055605B" w:rsidP="0071120A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3" w:type="dxa"/>
          </w:tcPr>
          <w:p w:rsidR="0055605B" w:rsidRPr="002E06A9" w:rsidRDefault="009F7915" w:rsidP="0071120A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968" w:type="dxa"/>
          </w:tcPr>
          <w:p w:rsidR="0055605B" w:rsidRPr="00764CB3" w:rsidRDefault="0055605B" w:rsidP="007112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55" w:type="dxa"/>
          </w:tcPr>
          <w:p w:rsidR="0055605B" w:rsidRPr="002E06A9" w:rsidRDefault="0055605B" w:rsidP="007112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П225003</w:t>
            </w:r>
          </w:p>
        </w:tc>
        <w:tc>
          <w:tcPr>
            <w:tcW w:w="631" w:type="dxa"/>
          </w:tcPr>
          <w:p w:rsidR="0055605B" w:rsidRPr="002E06A9" w:rsidRDefault="0055605B" w:rsidP="0071120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11" w:type="dxa"/>
          </w:tcPr>
          <w:p w:rsidR="0055605B" w:rsidRPr="002E06A9" w:rsidRDefault="009F7915" w:rsidP="0071120A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559,71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5B" w:rsidRPr="002E06A9" w:rsidRDefault="0055605B" w:rsidP="0071120A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</w:tr>
    </w:tbl>
    <w:p w:rsidR="0055605B" w:rsidRPr="00C47720" w:rsidRDefault="0055605B" w:rsidP="0055605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szCs w:val="26"/>
          <w:lang w:val="en-US"/>
        </w:rPr>
      </w:pPr>
    </w:p>
    <w:p w:rsidR="0055605B" w:rsidRPr="00AA1E10" w:rsidRDefault="0055605B" w:rsidP="0055605B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left="0" w:firstLine="568"/>
        <w:rPr>
          <w:rFonts w:ascii="Times New Roman" w:hAnsi="Times New Roman" w:cs="Times New Roman"/>
          <w:sz w:val="28"/>
          <w:szCs w:val="28"/>
        </w:rPr>
      </w:pPr>
      <w:r w:rsidRPr="00AA1E10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остатков на 01.01.2022 на общую сумму </w:t>
      </w:r>
      <w:r w:rsidR="00EC75C8">
        <w:rPr>
          <w:rFonts w:ascii="Times New Roman" w:hAnsi="Times New Roman" w:cs="Times New Roman"/>
          <w:sz w:val="28"/>
          <w:szCs w:val="28"/>
        </w:rPr>
        <w:t>90</w:t>
      </w:r>
      <w:r w:rsidRPr="00AA1E1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A1E10">
        <w:rPr>
          <w:rFonts w:ascii="Times New Roman" w:hAnsi="Times New Roman" w:cs="Times New Roman"/>
          <w:sz w:val="28"/>
          <w:szCs w:val="28"/>
        </w:rPr>
        <w:t>000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6"/>
        <w:gridCol w:w="691"/>
        <w:gridCol w:w="844"/>
        <w:gridCol w:w="843"/>
        <w:gridCol w:w="968"/>
        <w:gridCol w:w="1056"/>
        <w:gridCol w:w="634"/>
        <w:gridCol w:w="962"/>
        <w:gridCol w:w="2126"/>
      </w:tblGrid>
      <w:tr w:rsidR="0055605B" w:rsidRPr="00C47720" w:rsidTr="0071120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18" w:type="dxa"/>
            <w:gridSpan w:val="8"/>
          </w:tcPr>
          <w:p w:rsidR="0055605B" w:rsidRPr="00C47720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Коды</w:t>
            </w:r>
            <w:r w:rsidRPr="00C477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06A9">
              <w:rPr>
                <w:rFonts w:ascii="Times New Roman" w:hAnsi="Times New Roman" w:cs="Times New Roman"/>
              </w:rPr>
              <w:t>бюджетной</w:t>
            </w:r>
            <w:r w:rsidRPr="00C477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06A9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962" w:type="dxa"/>
            <w:vMerge w:val="restart"/>
          </w:tcPr>
          <w:p w:rsidR="0055605B" w:rsidRPr="00C47720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55605B" w:rsidRPr="00C47720" w:rsidRDefault="0055605B" w:rsidP="0071120A">
            <w:pPr>
              <w:ind w:left="284" w:hanging="284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5605B" w:rsidRPr="00C47720" w:rsidTr="0071120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55605B" w:rsidRPr="00C47720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6" w:type="dxa"/>
          </w:tcPr>
          <w:p w:rsidR="0055605B" w:rsidRPr="00C47720" w:rsidRDefault="0055605B" w:rsidP="0071120A">
            <w:pPr>
              <w:ind w:hanging="4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КЦСР</w:t>
            </w:r>
          </w:p>
          <w:p w:rsidR="0055605B" w:rsidRPr="00C47720" w:rsidRDefault="0055605B" w:rsidP="0071120A">
            <w:pPr>
              <w:ind w:hanging="4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" w:type="dxa"/>
          </w:tcPr>
          <w:p w:rsidR="0055605B" w:rsidRPr="00C47720" w:rsidRDefault="0055605B" w:rsidP="0071120A">
            <w:pPr>
              <w:ind w:right="-169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55605B" w:rsidRPr="00C47720" w:rsidRDefault="0055605B" w:rsidP="0071120A">
            <w:pPr>
              <w:ind w:left="-108" w:firstLine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КОСГУ</w:t>
            </w:r>
            <w:r w:rsidRPr="00C47720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</w:t>
            </w:r>
          </w:p>
        </w:tc>
        <w:tc>
          <w:tcPr>
            <w:tcW w:w="843" w:type="dxa"/>
          </w:tcPr>
          <w:p w:rsidR="0055605B" w:rsidRPr="00C47720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КВСР</w:t>
            </w:r>
            <w:r w:rsidRPr="00C4772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68" w:type="dxa"/>
          </w:tcPr>
          <w:p w:rsidR="0055605B" w:rsidRPr="00C47720" w:rsidRDefault="0055605B" w:rsidP="0071120A">
            <w:pPr>
              <w:ind w:hanging="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Доп</w:t>
            </w:r>
            <w:r w:rsidRPr="00C47720">
              <w:rPr>
                <w:rFonts w:ascii="Times New Roman" w:hAnsi="Times New Roman" w:cs="Times New Roman"/>
                <w:lang w:val="en-US"/>
              </w:rPr>
              <w:t>.</w:t>
            </w:r>
            <w:r w:rsidRPr="002E06A9"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056" w:type="dxa"/>
          </w:tcPr>
          <w:p w:rsidR="0055605B" w:rsidRPr="00C47720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Доп</w:t>
            </w:r>
            <w:r w:rsidRPr="00C477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E06A9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634" w:type="dxa"/>
          </w:tcPr>
          <w:p w:rsidR="0055605B" w:rsidRPr="00C47720" w:rsidRDefault="0055605B" w:rsidP="0071120A">
            <w:pPr>
              <w:ind w:left="-112" w:right="-257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Доп</w:t>
            </w:r>
            <w:r w:rsidRPr="00C477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5605B" w:rsidRPr="00C47720" w:rsidRDefault="0055605B" w:rsidP="0071120A">
            <w:pPr>
              <w:ind w:left="-112" w:right="-257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6A9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962" w:type="dxa"/>
            <w:vMerge/>
          </w:tcPr>
          <w:p w:rsidR="0055605B" w:rsidRPr="00C47720" w:rsidRDefault="0055605B" w:rsidP="0071120A">
            <w:pPr>
              <w:ind w:left="284" w:hanging="28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</w:tcPr>
          <w:p w:rsidR="0055605B" w:rsidRPr="00C47720" w:rsidRDefault="0055605B" w:rsidP="0071120A">
            <w:pPr>
              <w:ind w:left="284" w:hanging="28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605B" w:rsidRPr="002E06A9" w:rsidTr="0071120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55605B" w:rsidRPr="00C47720" w:rsidRDefault="0055605B" w:rsidP="0071120A">
            <w:pPr>
              <w:ind w:right="-253" w:firstLine="0"/>
              <w:rPr>
                <w:rFonts w:ascii="Times New Roman" w:hAnsi="Times New Roman" w:cs="Times New Roman"/>
                <w:lang w:val="en-US"/>
              </w:rPr>
            </w:pPr>
            <w:r w:rsidRPr="00C47720">
              <w:rPr>
                <w:rFonts w:ascii="Times New Roman" w:hAnsi="Times New Roman" w:cs="Times New Roman"/>
                <w:lang w:val="en-US"/>
              </w:rPr>
              <w:t>0801</w:t>
            </w:r>
          </w:p>
        </w:tc>
        <w:tc>
          <w:tcPr>
            <w:tcW w:w="1276" w:type="dxa"/>
          </w:tcPr>
          <w:p w:rsidR="0055605B" w:rsidRPr="00C47720" w:rsidRDefault="0055605B" w:rsidP="0071120A">
            <w:pPr>
              <w:ind w:right="-253" w:firstLine="0"/>
              <w:rPr>
                <w:rFonts w:ascii="Times New Roman" w:hAnsi="Times New Roman" w:cs="Times New Roman"/>
                <w:lang w:val="en-US"/>
              </w:rPr>
            </w:pPr>
            <w:r w:rsidRPr="00C47720">
              <w:rPr>
                <w:rFonts w:ascii="Times New Roman" w:hAnsi="Times New Roman" w:cs="Times New Roman"/>
                <w:lang w:val="en-US"/>
              </w:rPr>
              <w:t>9900010990</w:t>
            </w:r>
          </w:p>
        </w:tc>
        <w:tc>
          <w:tcPr>
            <w:tcW w:w="691" w:type="dxa"/>
          </w:tcPr>
          <w:p w:rsidR="0055605B" w:rsidRPr="00C47720" w:rsidRDefault="0055605B" w:rsidP="0071120A">
            <w:pPr>
              <w:ind w:right="-253" w:firstLine="0"/>
              <w:rPr>
                <w:rFonts w:ascii="Times New Roman" w:hAnsi="Times New Roman" w:cs="Times New Roman"/>
                <w:lang w:val="en-US"/>
              </w:rPr>
            </w:pPr>
            <w:r w:rsidRPr="00C47720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844" w:type="dxa"/>
          </w:tcPr>
          <w:p w:rsidR="0055605B" w:rsidRPr="00C47720" w:rsidRDefault="0055605B" w:rsidP="0071120A">
            <w:pPr>
              <w:ind w:right="-253" w:firstLine="0"/>
              <w:rPr>
                <w:rFonts w:ascii="Times New Roman" w:hAnsi="Times New Roman" w:cs="Times New Roman"/>
                <w:lang w:val="en-US"/>
              </w:rPr>
            </w:pPr>
            <w:r w:rsidRPr="00C47720">
              <w:rPr>
                <w:rFonts w:ascii="Times New Roman" w:hAnsi="Times New Roman" w:cs="Times New Roman"/>
                <w:lang w:val="en-US"/>
              </w:rPr>
              <w:t>349</w:t>
            </w:r>
          </w:p>
        </w:tc>
        <w:tc>
          <w:tcPr>
            <w:tcW w:w="843" w:type="dxa"/>
          </w:tcPr>
          <w:p w:rsidR="0055605B" w:rsidRPr="00774D4E" w:rsidRDefault="0055605B" w:rsidP="00774D4E">
            <w:pPr>
              <w:ind w:left="284" w:hanging="284"/>
              <w:rPr>
                <w:rFonts w:ascii="Times New Roman" w:hAnsi="Times New Roman" w:cs="Times New Roman"/>
              </w:rPr>
            </w:pPr>
            <w:r w:rsidRPr="00C47720">
              <w:rPr>
                <w:rFonts w:ascii="Times New Roman" w:hAnsi="Times New Roman" w:cs="Times New Roman"/>
                <w:lang w:val="en-US"/>
              </w:rPr>
              <w:t>8</w:t>
            </w:r>
            <w:r w:rsidR="00774D4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68" w:type="dxa"/>
          </w:tcPr>
          <w:p w:rsidR="0055605B" w:rsidRPr="00C47720" w:rsidRDefault="0055605B" w:rsidP="007112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47720">
              <w:rPr>
                <w:rFonts w:ascii="Times New Roman" w:hAnsi="Times New Roman" w:cs="Times New Roman"/>
                <w:lang w:val="en-US"/>
              </w:rPr>
              <w:t>99997</w:t>
            </w:r>
          </w:p>
        </w:tc>
        <w:tc>
          <w:tcPr>
            <w:tcW w:w="1056" w:type="dxa"/>
          </w:tcPr>
          <w:p w:rsidR="0055605B" w:rsidRPr="00C47720" w:rsidRDefault="0055605B" w:rsidP="0071120A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47720">
              <w:rPr>
                <w:rFonts w:ascii="Times New Roman" w:hAnsi="Times New Roman" w:cs="Times New Roman"/>
                <w:lang w:val="en-US"/>
              </w:rPr>
              <w:t>349098</w:t>
            </w:r>
          </w:p>
        </w:tc>
        <w:tc>
          <w:tcPr>
            <w:tcW w:w="634" w:type="dxa"/>
          </w:tcPr>
          <w:p w:rsidR="0055605B" w:rsidRPr="00C47720" w:rsidRDefault="0055605B" w:rsidP="0071120A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720">
              <w:rPr>
                <w:rFonts w:ascii="Times New Roman" w:hAnsi="Times New Roman" w:cs="Times New Roman"/>
                <w:lang w:val="en-US"/>
              </w:rPr>
              <w:t>309</w:t>
            </w:r>
          </w:p>
        </w:tc>
        <w:tc>
          <w:tcPr>
            <w:tcW w:w="962" w:type="dxa"/>
          </w:tcPr>
          <w:p w:rsidR="0055605B" w:rsidRPr="00EC75C8" w:rsidRDefault="00EC75C8" w:rsidP="0071120A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</w:t>
            </w:r>
          </w:p>
          <w:p w:rsidR="0055605B" w:rsidRPr="00C47720" w:rsidRDefault="0055605B" w:rsidP="0071120A">
            <w:pPr>
              <w:ind w:right="80" w:firstLine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5B" w:rsidRPr="002E06A9" w:rsidRDefault="0055605B" w:rsidP="00681F2A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Подарочные</w:t>
            </w:r>
            <w:r w:rsidRPr="005560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наборы</w:t>
            </w:r>
            <w:r w:rsidRPr="005560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участникам</w:t>
            </w:r>
            <w:r w:rsidRPr="005560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ВОВ</w:t>
            </w:r>
            <w:r w:rsidRPr="005560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55605B">
              <w:rPr>
                <w:rFonts w:ascii="Times New Roman" w:hAnsi="Times New Roman" w:cs="Times New Roman"/>
              </w:rPr>
              <w:t xml:space="preserve"> </w:t>
            </w:r>
            <w:r w:rsidR="00681F2A">
              <w:rPr>
                <w:rFonts w:ascii="Times New Roman" w:hAnsi="Times New Roman" w:cs="Times New Roman"/>
              </w:rPr>
              <w:t xml:space="preserve">участникам </w:t>
            </w:r>
            <w:r>
              <w:rPr>
                <w:rFonts w:ascii="Times New Roman" w:hAnsi="Times New Roman" w:cs="Times New Roman"/>
              </w:rPr>
              <w:t>на Сабантуй</w:t>
            </w:r>
          </w:p>
        </w:tc>
      </w:tr>
    </w:tbl>
    <w:p w:rsidR="0055605B" w:rsidRDefault="0055605B" w:rsidP="0055605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5605B" w:rsidRDefault="0055605B" w:rsidP="0055605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5605B" w:rsidRDefault="0055605B" w:rsidP="0055605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5605B" w:rsidRDefault="0055605B" w:rsidP="0055605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5605B" w:rsidRDefault="0055605B" w:rsidP="0055605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B22F4" w:rsidRPr="00CB22F4" w:rsidRDefault="00CB22F4" w:rsidP="00CB22F4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CB22F4" w:rsidRPr="00CB22F4" w:rsidSect="00366566">
      <w:headerReference w:type="even" r:id="rId9"/>
      <w:headerReference w:type="default" r:id="rId10"/>
      <w:type w:val="continuous"/>
      <w:pgSz w:w="11906" w:h="16838" w:code="9"/>
      <w:pgMar w:top="142" w:right="991" w:bottom="426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FD" w:rsidRDefault="002C3FFD">
      <w:r>
        <w:separator/>
      </w:r>
    </w:p>
  </w:endnote>
  <w:endnote w:type="continuationSeparator" w:id="0">
    <w:p w:rsidR="002C3FFD" w:rsidRDefault="002C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FD" w:rsidRDefault="002C3FFD">
      <w:r>
        <w:separator/>
      </w:r>
    </w:p>
  </w:footnote>
  <w:footnote w:type="continuationSeparator" w:id="0">
    <w:p w:rsidR="002C3FFD" w:rsidRDefault="002C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6" w:rsidRDefault="0036656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6566" w:rsidRDefault="003665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6" w:rsidRDefault="00366566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191153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366566" w:rsidRDefault="0036656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1F1"/>
    <w:rsid w:val="00020CDA"/>
    <w:rsid w:val="0005018B"/>
    <w:rsid w:val="00051601"/>
    <w:rsid w:val="00056587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E7271"/>
    <w:rsid w:val="000F6937"/>
    <w:rsid w:val="000F7263"/>
    <w:rsid w:val="00104AC5"/>
    <w:rsid w:val="00127490"/>
    <w:rsid w:val="001304C7"/>
    <w:rsid w:val="00132705"/>
    <w:rsid w:val="00156583"/>
    <w:rsid w:val="00184BDB"/>
    <w:rsid w:val="001876FD"/>
    <w:rsid w:val="00191153"/>
    <w:rsid w:val="001918CF"/>
    <w:rsid w:val="001967A3"/>
    <w:rsid w:val="001A1E90"/>
    <w:rsid w:val="001B4015"/>
    <w:rsid w:val="001C477A"/>
    <w:rsid w:val="001D4186"/>
    <w:rsid w:val="001D64D9"/>
    <w:rsid w:val="001E0B29"/>
    <w:rsid w:val="001E0C72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83821"/>
    <w:rsid w:val="00294DB3"/>
    <w:rsid w:val="002A17F3"/>
    <w:rsid w:val="002A3369"/>
    <w:rsid w:val="002A6287"/>
    <w:rsid w:val="002A6DC7"/>
    <w:rsid w:val="002B05AA"/>
    <w:rsid w:val="002B3E7D"/>
    <w:rsid w:val="002B4A4C"/>
    <w:rsid w:val="002C3FFD"/>
    <w:rsid w:val="002C4A29"/>
    <w:rsid w:val="002C7DB7"/>
    <w:rsid w:val="002D1BB8"/>
    <w:rsid w:val="002E0BE4"/>
    <w:rsid w:val="002E10DA"/>
    <w:rsid w:val="002E6717"/>
    <w:rsid w:val="002F0CD6"/>
    <w:rsid w:val="0031703C"/>
    <w:rsid w:val="00323A2A"/>
    <w:rsid w:val="0033008A"/>
    <w:rsid w:val="00341A03"/>
    <w:rsid w:val="00352731"/>
    <w:rsid w:val="003553FD"/>
    <w:rsid w:val="00355794"/>
    <w:rsid w:val="00356A03"/>
    <w:rsid w:val="00362D17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4A3A"/>
    <w:rsid w:val="00465423"/>
    <w:rsid w:val="00471FF6"/>
    <w:rsid w:val="00486020"/>
    <w:rsid w:val="00493FF5"/>
    <w:rsid w:val="00494465"/>
    <w:rsid w:val="004A1705"/>
    <w:rsid w:val="004B4FE2"/>
    <w:rsid w:val="004B4FFA"/>
    <w:rsid w:val="004D7848"/>
    <w:rsid w:val="004E5998"/>
    <w:rsid w:val="004F15B1"/>
    <w:rsid w:val="00507B16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B1"/>
    <w:rsid w:val="006D6ADB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74D4E"/>
    <w:rsid w:val="0079088C"/>
    <w:rsid w:val="007922B6"/>
    <w:rsid w:val="00792F19"/>
    <w:rsid w:val="007961FC"/>
    <w:rsid w:val="007972EC"/>
    <w:rsid w:val="007F0B9D"/>
    <w:rsid w:val="00800C99"/>
    <w:rsid w:val="00801E1C"/>
    <w:rsid w:val="008149EC"/>
    <w:rsid w:val="00834600"/>
    <w:rsid w:val="00834AFA"/>
    <w:rsid w:val="00844910"/>
    <w:rsid w:val="00844CAF"/>
    <w:rsid w:val="00844E41"/>
    <w:rsid w:val="00856034"/>
    <w:rsid w:val="008678D9"/>
    <w:rsid w:val="00872CC6"/>
    <w:rsid w:val="00874847"/>
    <w:rsid w:val="0088628D"/>
    <w:rsid w:val="00892633"/>
    <w:rsid w:val="00894543"/>
    <w:rsid w:val="008A1129"/>
    <w:rsid w:val="008A33D4"/>
    <w:rsid w:val="008A68EC"/>
    <w:rsid w:val="008B5EDC"/>
    <w:rsid w:val="008B761A"/>
    <w:rsid w:val="008C49EB"/>
    <w:rsid w:val="008C648A"/>
    <w:rsid w:val="008D2B38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533D7"/>
    <w:rsid w:val="00972DD7"/>
    <w:rsid w:val="0097493E"/>
    <w:rsid w:val="00976760"/>
    <w:rsid w:val="00984D28"/>
    <w:rsid w:val="00984E58"/>
    <w:rsid w:val="00995DF3"/>
    <w:rsid w:val="00996C57"/>
    <w:rsid w:val="009A0565"/>
    <w:rsid w:val="009A16BA"/>
    <w:rsid w:val="009B4410"/>
    <w:rsid w:val="009C6352"/>
    <w:rsid w:val="009D1CC0"/>
    <w:rsid w:val="009D3F2A"/>
    <w:rsid w:val="009E1231"/>
    <w:rsid w:val="009F540D"/>
    <w:rsid w:val="009F7915"/>
    <w:rsid w:val="00A11A2A"/>
    <w:rsid w:val="00A248EF"/>
    <w:rsid w:val="00A25ED8"/>
    <w:rsid w:val="00A27775"/>
    <w:rsid w:val="00A304DE"/>
    <w:rsid w:val="00A31150"/>
    <w:rsid w:val="00A3411D"/>
    <w:rsid w:val="00A40651"/>
    <w:rsid w:val="00A41B2C"/>
    <w:rsid w:val="00A44413"/>
    <w:rsid w:val="00A52576"/>
    <w:rsid w:val="00A57B67"/>
    <w:rsid w:val="00A61166"/>
    <w:rsid w:val="00A63B9F"/>
    <w:rsid w:val="00A748C1"/>
    <w:rsid w:val="00A7630F"/>
    <w:rsid w:val="00A8761D"/>
    <w:rsid w:val="00A94FE6"/>
    <w:rsid w:val="00AC1C2E"/>
    <w:rsid w:val="00AC55C9"/>
    <w:rsid w:val="00AF35BB"/>
    <w:rsid w:val="00B00BA6"/>
    <w:rsid w:val="00B029C6"/>
    <w:rsid w:val="00B139D8"/>
    <w:rsid w:val="00B14180"/>
    <w:rsid w:val="00B17557"/>
    <w:rsid w:val="00B21AE6"/>
    <w:rsid w:val="00B233B4"/>
    <w:rsid w:val="00B346CC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4296D"/>
    <w:rsid w:val="00C42F51"/>
    <w:rsid w:val="00C46511"/>
    <w:rsid w:val="00C85EC5"/>
    <w:rsid w:val="00C93B10"/>
    <w:rsid w:val="00CB22F4"/>
    <w:rsid w:val="00CB3877"/>
    <w:rsid w:val="00CC144E"/>
    <w:rsid w:val="00CC384B"/>
    <w:rsid w:val="00CC528C"/>
    <w:rsid w:val="00CD6517"/>
    <w:rsid w:val="00CE0175"/>
    <w:rsid w:val="00CF6510"/>
    <w:rsid w:val="00D01503"/>
    <w:rsid w:val="00D0766B"/>
    <w:rsid w:val="00D2069E"/>
    <w:rsid w:val="00D35C19"/>
    <w:rsid w:val="00D46220"/>
    <w:rsid w:val="00D47009"/>
    <w:rsid w:val="00D6131B"/>
    <w:rsid w:val="00D63B91"/>
    <w:rsid w:val="00D64688"/>
    <w:rsid w:val="00D67CF2"/>
    <w:rsid w:val="00D81DEB"/>
    <w:rsid w:val="00D84933"/>
    <w:rsid w:val="00DA3BDA"/>
    <w:rsid w:val="00DC1AFD"/>
    <w:rsid w:val="00DC37EA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51FE8"/>
    <w:rsid w:val="00E56E63"/>
    <w:rsid w:val="00E71830"/>
    <w:rsid w:val="00E8051F"/>
    <w:rsid w:val="00E81D52"/>
    <w:rsid w:val="00E86FE3"/>
    <w:rsid w:val="00E91AE3"/>
    <w:rsid w:val="00EA287A"/>
    <w:rsid w:val="00EA2BD3"/>
    <w:rsid w:val="00EA3C4F"/>
    <w:rsid w:val="00EB03B7"/>
    <w:rsid w:val="00EB18B1"/>
    <w:rsid w:val="00EB4B71"/>
    <w:rsid w:val="00EC0169"/>
    <w:rsid w:val="00EC75C8"/>
    <w:rsid w:val="00ED0A8D"/>
    <w:rsid w:val="00EF7A2A"/>
    <w:rsid w:val="00F053A2"/>
    <w:rsid w:val="00F05512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62E3-415C-4445-9B08-A0D4F7C1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2021-08-16T12:43:00Z</cp:lastPrinted>
  <dcterms:created xsi:type="dcterms:W3CDTF">2022-04-25T08:46:00Z</dcterms:created>
  <dcterms:modified xsi:type="dcterms:W3CDTF">2022-04-25T08:46:00Z</dcterms:modified>
</cp:coreProperties>
</file>