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D038C" w:rsidRPr="00BD038C" w:rsidTr="00BB2D6F">
        <w:trPr>
          <w:trHeight w:val="1221"/>
        </w:trPr>
        <w:tc>
          <w:tcPr>
            <w:tcW w:w="4400" w:type="dxa"/>
          </w:tcPr>
          <w:p w:rsidR="00BD038C" w:rsidRPr="00BD038C" w:rsidRDefault="00C047FC" w:rsidP="00F2430F">
            <w:pPr>
              <w:tabs>
                <w:tab w:val="left" w:pos="709"/>
                <w:tab w:val="left" w:pos="3540"/>
              </w:tabs>
              <w:spacing w:before="23" w:after="23" w:line="240" w:lineRule="auto"/>
              <w:ind w:left="-21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 xml:space="preserve"> </w:t>
            </w:r>
            <w:r w:rsidR="00BD038C" w:rsidRPr="00BD038C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1" name="Рисунок 1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64" w:lineRule="auto"/>
              <w:ind w:left="142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00" w:type="dxa"/>
            <w:shd w:val="clear" w:color="auto" w:fill="auto"/>
          </w:tcPr>
          <w:p w:rsidR="00BD038C" w:rsidRPr="00BD038C" w:rsidRDefault="00BD038C" w:rsidP="00F2430F">
            <w:pPr>
              <w:keepNext/>
              <w:tabs>
                <w:tab w:val="left" w:pos="709"/>
                <w:tab w:val="left" w:pos="1665"/>
                <w:tab w:val="left" w:pos="2610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ТАТАРСТАН РЕСПУБЛИКАСЫ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="00F2430F">
              <w:rPr>
                <w:rFonts w:ascii="Times New Roman" w:eastAsia="Times New Roman" w:hAnsi="Times New Roman" w:cs="Times New Roman" w:hint="cs"/>
                <w:sz w:val="26"/>
                <w:szCs w:val="26"/>
                <w:lang w:val="ar-SA" w:eastAsia="ru-RU"/>
              </w:rPr>
              <w:t xml:space="preserve">  </w:t>
            </w:r>
          </w:p>
          <w:p w:rsidR="00BD038C" w:rsidRPr="00BD038C" w:rsidRDefault="00BD038C" w:rsidP="00BD038C">
            <w:pPr>
              <w:keepNext/>
              <w:tabs>
                <w:tab w:val="left" w:pos="709"/>
              </w:tabs>
              <w:spacing w:before="23" w:after="23" w:line="240" w:lineRule="auto"/>
              <w:ind w:left="142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BD038C" w:rsidRPr="00BD038C" w:rsidRDefault="00BD038C" w:rsidP="00BD038C">
            <w:pPr>
              <w:tabs>
                <w:tab w:val="left" w:pos="709"/>
              </w:tabs>
              <w:spacing w:before="23" w:after="23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 КОМИТЕТЫ</w:t>
            </w:r>
          </w:p>
        </w:tc>
      </w:tr>
      <w:tr w:rsidR="00BD038C" w:rsidRPr="00BD038C" w:rsidTr="00BB2D6F">
        <w:trPr>
          <w:trHeight w:hRule="exact" w:val="387"/>
        </w:trPr>
        <w:tc>
          <w:tcPr>
            <w:tcW w:w="9800" w:type="dxa"/>
            <w:gridSpan w:val="4"/>
          </w:tcPr>
          <w:p w:rsidR="00BD038C" w:rsidRPr="00BD038C" w:rsidRDefault="00BD038C" w:rsidP="00BD038C">
            <w:pPr>
              <w:pBdr>
                <w:bottom w:val="single" w:sz="18" w:space="1" w:color="auto"/>
                <w:between w:val="single" w:sz="2" w:space="1" w:color="auto"/>
              </w:pBdr>
              <w:tabs>
                <w:tab w:val="left" w:pos="709"/>
              </w:tabs>
              <w:spacing w:after="0" w:line="240" w:lineRule="auto"/>
              <w:ind w:left="142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"/>
                <w:lang w:eastAsia="ru-RU"/>
              </w:rPr>
            </w:pPr>
          </w:p>
        </w:tc>
      </w:tr>
      <w:tr w:rsidR="00BD038C" w:rsidRPr="00BD038C" w:rsidTr="00BB2D6F">
        <w:trPr>
          <w:trHeight w:val="413"/>
        </w:trPr>
        <w:tc>
          <w:tcPr>
            <w:tcW w:w="4850" w:type="dxa"/>
            <w:gridSpan w:val="2"/>
            <w:vAlign w:val="bottom"/>
          </w:tcPr>
          <w:p w:rsidR="00BD038C" w:rsidRPr="00BD038C" w:rsidRDefault="00F2430F" w:rsidP="00BD038C">
            <w:pPr>
              <w:tabs>
                <w:tab w:val="left" w:pos="709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 </w:t>
            </w:r>
            <w:r w:rsidR="005B333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</w:t>
            </w:r>
            <w:r w:rsidR="00BD038C"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BD038C" w:rsidRPr="00BD038C" w:rsidRDefault="00F2430F" w:rsidP="00F2430F">
            <w:pPr>
              <w:tabs>
                <w:tab w:val="left" w:pos="709"/>
                <w:tab w:val="left" w:pos="3210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 xml:space="preserve">       </w:t>
            </w:r>
            <w:r w:rsidR="00BD038C" w:rsidRPr="00BD038C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КАРАР</w:t>
            </w:r>
          </w:p>
        </w:tc>
      </w:tr>
      <w:tr w:rsidR="00BD038C" w:rsidRPr="00BD038C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038C" w:rsidRPr="00BD038C" w:rsidRDefault="00BD038C" w:rsidP="005B3334">
            <w:pPr>
              <w:tabs>
                <w:tab w:val="left" w:pos="709"/>
                <w:tab w:val="left" w:pos="3540"/>
                <w:tab w:val="left" w:pos="3690"/>
              </w:tabs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_______</w:t>
            </w:r>
            <w:r w:rsidR="001B25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2022г.        </w:t>
            </w: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г.Бавлы                          </w:t>
            </w:r>
            <w:r w:rsidR="005B33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D03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_________</w:t>
            </w:r>
          </w:p>
        </w:tc>
      </w:tr>
      <w:tr w:rsidR="00BD038C" w:rsidRPr="00BD038C" w:rsidTr="00BB2D6F">
        <w:trPr>
          <w:trHeight w:val="413"/>
        </w:trPr>
        <w:tc>
          <w:tcPr>
            <w:tcW w:w="9800" w:type="dxa"/>
            <w:gridSpan w:val="4"/>
            <w:vAlign w:val="bottom"/>
          </w:tcPr>
          <w:p w:rsidR="00BD038C" w:rsidRDefault="00BD038C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2430F" w:rsidRDefault="00F2430F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25DB" w:rsidRPr="00BD038C" w:rsidRDefault="001B25DB" w:rsidP="00BD038C">
            <w:pPr>
              <w:tabs>
                <w:tab w:val="left" w:pos="709"/>
              </w:tabs>
              <w:spacing w:after="0" w:line="12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7657" w:rsidRDefault="00BD038C" w:rsidP="006F7657">
      <w:pPr>
        <w:spacing w:after="0" w:line="240" w:lineRule="auto"/>
        <w:ind w:right="4535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 w:rsidRPr="00BD038C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  <w:t>О</w:t>
      </w:r>
      <w:r w:rsidR="00723DF4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 </w:t>
      </w:r>
      <w:r w:rsidR="006F7657"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 xml:space="preserve">мерах по сохранению и рациональному использованию защитных сооружений </w:t>
      </w:r>
    </w:p>
    <w:p w:rsidR="006F7657" w:rsidRDefault="006F7657" w:rsidP="006F7657">
      <w:pPr>
        <w:tabs>
          <w:tab w:val="left" w:pos="5812"/>
        </w:tabs>
        <w:spacing w:after="0" w:line="240" w:lineRule="auto"/>
        <w:ind w:right="325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гражданской обороны  на территории</w:t>
      </w:r>
    </w:p>
    <w:p w:rsidR="00943F43" w:rsidRPr="00BD038C" w:rsidRDefault="006F7657" w:rsidP="006F7657">
      <w:pPr>
        <w:spacing w:after="0" w:line="240" w:lineRule="auto"/>
        <w:ind w:right="3259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  <w:r>
        <w:rPr>
          <w:rFonts w:ascii="Times New Roman" w:eastAsia="Times New Roman" w:hAnsi="Times New Roman" w:cs="Times New Roman" w:hint="cs"/>
          <w:noProof/>
          <w:color w:val="000000"/>
          <w:sz w:val="28"/>
          <w:szCs w:val="28"/>
          <w:lang w:val="ar-SA" w:eastAsia="ru-RU"/>
        </w:rPr>
        <w:t>Бавлинского муниципального района</w:t>
      </w:r>
    </w:p>
    <w:p w:rsidR="00BD038C" w:rsidRPr="00125746" w:rsidRDefault="00BD038C" w:rsidP="006A2F46">
      <w:pPr>
        <w:spacing w:after="0" w:line="360" w:lineRule="auto"/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ar-SA" w:eastAsia="ru-RU"/>
        </w:rPr>
      </w:pPr>
    </w:p>
    <w:p w:rsidR="003B7586" w:rsidRPr="005376A4" w:rsidRDefault="00591892" w:rsidP="006A2F46">
      <w:pPr>
        <w:spacing w:after="0" w:line="360" w:lineRule="auto"/>
        <w:ind w:firstLine="708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376A4">
        <w:rPr>
          <w:rFonts w:ascii="Times New Roman" w:hAnsi="Times New Roman" w:cs="Times New Roman"/>
          <w:sz w:val="28"/>
          <w:szCs w:val="28"/>
        </w:rPr>
        <w:t>В соответствии с федера</w:t>
      </w:r>
      <w:r w:rsidR="006F7657">
        <w:rPr>
          <w:rFonts w:ascii="Times New Roman" w:hAnsi="Times New Roman" w:cs="Times New Roman"/>
          <w:sz w:val="28"/>
          <w:szCs w:val="28"/>
        </w:rPr>
        <w:t xml:space="preserve">льными законами </w:t>
      </w:r>
      <w:r w:rsidRPr="005376A4">
        <w:rPr>
          <w:rFonts w:ascii="Times New Roman" w:hAnsi="Times New Roman" w:cs="Times New Roman"/>
          <w:sz w:val="28"/>
          <w:szCs w:val="28"/>
        </w:rPr>
        <w:t>от 12.02.1998 №</w:t>
      </w:r>
      <w:r w:rsidR="006A2F46">
        <w:rPr>
          <w:rFonts w:ascii="Times New Roman" w:hAnsi="Times New Roman" w:cs="Times New Roman"/>
          <w:sz w:val="28"/>
          <w:szCs w:val="28"/>
        </w:rPr>
        <w:t xml:space="preserve">28-ФЗ «О гражданской обороне», </w:t>
      </w:r>
      <w:r w:rsidR="00DF1390">
        <w:rPr>
          <w:rFonts w:ascii="Times New Roman" w:hAnsi="Times New Roman" w:cs="Times New Roman"/>
          <w:sz w:val="28"/>
          <w:szCs w:val="28"/>
        </w:rPr>
        <w:t xml:space="preserve">Постановлением от 29.11.1999 №1309 «О порядке создания убежищ и иных объектов гражданской обороны», </w:t>
      </w:r>
      <w:r w:rsidR="006A2F46">
        <w:rPr>
          <w:rFonts w:ascii="Times New Roman" w:hAnsi="Times New Roman" w:cs="Times New Roman"/>
          <w:sz w:val="28"/>
          <w:szCs w:val="28"/>
        </w:rPr>
        <w:t>П</w:t>
      </w:r>
      <w:r w:rsidRPr="005376A4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</w:t>
      </w:r>
      <w:r w:rsidR="006F7657">
        <w:rPr>
          <w:rFonts w:ascii="Times New Roman" w:hAnsi="Times New Roman" w:cs="Times New Roman"/>
          <w:sz w:val="28"/>
          <w:szCs w:val="28"/>
        </w:rPr>
        <w:t>23.04.1994 №359</w:t>
      </w:r>
      <w:r w:rsidRPr="005376A4">
        <w:rPr>
          <w:rFonts w:ascii="Times New Roman" w:hAnsi="Times New Roman" w:cs="Times New Roman"/>
          <w:sz w:val="28"/>
          <w:szCs w:val="28"/>
        </w:rPr>
        <w:t xml:space="preserve"> «Об утверждении Положения о</w:t>
      </w:r>
      <w:r w:rsidR="006F7657">
        <w:rPr>
          <w:rFonts w:ascii="Times New Roman" w:hAnsi="Times New Roman" w:cs="Times New Roman"/>
          <w:sz w:val="28"/>
          <w:szCs w:val="28"/>
        </w:rPr>
        <w:t xml:space="preserve"> порядке использования объектов и имущества гражданской обороны приватизированными предприятиями, учреждениями и организациями</w:t>
      </w:r>
      <w:r w:rsidR="006A2F46">
        <w:rPr>
          <w:rFonts w:ascii="Times New Roman" w:hAnsi="Times New Roman" w:cs="Times New Roman"/>
          <w:sz w:val="28"/>
          <w:szCs w:val="28"/>
        </w:rPr>
        <w:t xml:space="preserve">», </w:t>
      </w:r>
      <w:r w:rsidR="00071993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02.05.2017 №255 «О мерах по сохранению и рациональному использованию защитных сооружений гражданской обороны на территории Республики Татарстан», </w:t>
      </w:r>
      <w:r w:rsidR="001B25DB" w:rsidRPr="0053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Исполнительный комитет</w:t>
      </w:r>
      <w:r w:rsidR="00F54D3F" w:rsidRPr="0053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Бавлинского муниципального района</w:t>
      </w:r>
      <w:r w:rsidR="003B7586" w:rsidRPr="005376A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Республики Татарстан</w:t>
      </w:r>
    </w:p>
    <w:p w:rsidR="00E53BC7" w:rsidRPr="009C6026" w:rsidRDefault="00F54D3F" w:rsidP="006A2F46">
      <w:pPr>
        <w:spacing w:after="0" w:line="36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 О С Т А Н О В Л Я Е Т</w:t>
      </w:r>
      <w:r w:rsidR="003B7586" w:rsidRPr="003B7586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:</w:t>
      </w:r>
    </w:p>
    <w:p w:rsidR="001E5432" w:rsidRDefault="001E5432" w:rsidP="008C7B2D">
      <w:pPr>
        <w:pStyle w:val="24"/>
        <w:numPr>
          <w:ilvl w:val="0"/>
          <w:numId w:val="10"/>
        </w:numPr>
        <w:shd w:val="clear" w:color="auto" w:fill="auto"/>
        <w:tabs>
          <w:tab w:val="left" w:pos="426"/>
          <w:tab w:val="left" w:pos="1093"/>
        </w:tabs>
        <w:spacing w:line="360" w:lineRule="auto"/>
        <w:ind w:firstLine="740"/>
        <w:jc w:val="both"/>
      </w:pPr>
      <w:r>
        <w:rPr>
          <w:color w:val="000000"/>
          <w:lang w:eastAsia="ru-RU" w:bidi="ru-RU"/>
        </w:rPr>
        <w:t>Рекомендовать главам сельских поселений, руководителям предприятий, организаций и учреждений района, имеющих защитные сооружения гражданской обороны:</w:t>
      </w:r>
    </w:p>
    <w:p w:rsidR="007F3833" w:rsidRPr="007F3833" w:rsidRDefault="007F3833" w:rsidP="008C7B2D">
      <w:pPr>
        <w:widowControl w:val="0"/>
        <w:tabs>
          <w:tab w:val="left" w:pos="426"/>
          <w:tab w:val="left" w:pos="918"/>
          <w:tab w:val="left" w:pos="10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7F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 обеспечить </w:t>
      </w:r>
      <w:r w:rsidRPr="007F3833">
        <w:rPr>
          <w:rFonts w:ascii="Times New Roman" w:hAnsi="Times New Roman" w:cs="Times New Roman"/>
          <w:sz w:val="28"/>
          <w:szCs w:val="28"/>
        </w:rPr>
        <w:t xml:space="preserve">сохранность и </w:t>
      </w:r>
      <w:r w:rsidRPr="007F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поддержание в состоянии постоянной готовности к использованию</w:t>
      </w:r>
      <w:r w:rsidR="00D5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 назначению </w:t>
      </w:r>
      <w:r w:rsidRPr="007F383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защитных сооружений гражданской обороны</w:t>
      </w:r>
      <w:r w:rsidR="00D506C0">
        <w:rPr>
          <w:rFonts w:ascii="Times New Roman" w:hAnsi="Times New Roman" w:cs="Times New Roman"/>
          <w:sz w:val="28"/>
          <w:szCs w:val="28"/>
        </w:rPr>
        <w:t>, расположенных на территории Бавлинского муниципального района;</w:t>
      </w:r>
    </w:p>
    <w:p w:rsidR="001E5432" w:rsidRDefault="007F3833" w:rsidP="008C7B2D">
      <w:pPr>
        <w:widowControl w:val="0"/>
        <w:tabs>
          <w:tab w:val="left" w:pos="426"/>
          <w:tab w:val="left" w:pos="918"/>
          <w:tab w:val="left" w:pos="1093"/>
        </w:tabs>
        <w:spacing w:after="0" w:line="36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</w:t>
      </w:r>
      <w:r w:rsidR="00D5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контролировать выполнение мероприятий по реализации перспективных планов по приведению защитных сооружений гражданской обороны </w:t>
      </w:r>
      <w:r w:rsidR="00EF2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</w:t>
      </w:r>
      <w:r w:rsidR="00EF2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состояние</w:t>
      </w:r>
      <w:r w:rsidR="00D5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EF2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готовности к использованию по назначению</w:t>
      </w:r>
      <w:r w:rsidR="00D506C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EF232F" w:rsidRDefault="00EF232F" w:rsidP="008C7B2D">
      <w:pPr>
        <w:pStyle w:val="formattext"/>
        <w:shd w:val="clear" w:color="auto" w:fill="FFFFFF"/>
        <w:tabs>
          <w:tab w:val="left" w:pos="426"/>
          <w:tab w:val="left" w:pos="109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32F">
        <w:rPr>
          <w:sz w:val="28"/>
          <w:szCs w:val="28"/>
        </w:rPr>
        <w:t xml:space="preserve">ежегодно рассматривать на суженных заседаниях вопросы, связанные с накоплением, сохранением и рациональным использованием защитных сооружений гражданской обороны на территории </w:t>
      </w:r>
      <w:r>
        <w:rPr>
          <w:sz w:val="28"/>
          <w:szCs w:val="28"/>
        </w:rPr>
        <w:t>Бавлинского муниципального района;</w:t>
      </w:r>
    </w:p>
    <w:p w:rsidR="008C7B2D" w:rsidRDefault="00EF232F" w:rsidP="008C7B2D">
      <w:pPr>
        <w:pStyle w:val="formattext"/>
        <w:shd w:val="clear" w:color="auto" w:fill="FFFFFF"/>
        <w:tabs>
          <w:tab w:val="left" w:pos="426"/>
          <w:tab w:val="left" w:pos="109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F232F">
        <w:rPr>
          <w:sz w:val="28"/>
          <w:szCs w:val="28"/>
        </w:rPr>
        <w:t>исключить случаи неправомерного снятия с учета и предоставления в аренду защитных сооружений гражданской обороны</w:t>
      </w:r>
    </w:p>
    <w:p w:rsidR="00EF232F" w:rsidRPr="008C7B2D" w:rsidRDefault="00EF232F" w:rsidP="008C7B2D">
      <w:pPr>
        <w:pStyle w:val="formattext"/>
        <w:shd w:val="clear" w:color="auto" w:fill="FFFFFF"/>
        <w:tabs>
          <w:tab w:val="left" w:pos="426"/>
          <w:tab w:val="left" w:pos="1093"/>
        </w:tabs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lang w:bidi="ru-RU"/>
        </w:rPr>
        <w:t xml:space="preserve">2. </w:t>
      </w:r>
      <w:r w:rsidRPr="00EF232F">
        <w:rPr>
          <w:sz w:val="28"/>
          <w:szCs w:val="28"/>
          <w:shd w:val="clear" w:color="auto" w:fill="FFFFFF"/>
        </w:rPr>
        <w:t>Рекомендовать руководителям организаций, имеющих объекты гражданской обороны:</w:t>
      </w:r>
    </w:p>
    <w:p w:rsidR="009B2C11" w:rsidRPr="009B2C11" w:rsidRDefault="009B2C11" w:rsidP="008C7B2D">
      <w:pPr>
        <w:widowControl w:val="0"/>
        <w:tabs>
          <w:tab w:val="left" w:pos="426"/>
          <w:tab w:val="left" w:pos="709"/>
          <w:tab w:val="left" w:pos="993"/>
        </w:tabs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2C11">
        <w:rPr>
          <w:rFonts w:ascii="Times New Roman" w:hAnsi="Times New Roman" w:cs="Times New Roman"/>
          <w:sz w:val="28"/>
          <w:szCs w:val="28"/>
          <w:shd w:val="clear" w:color="auto" w:fill="FFFFFF"/>
        </w:rPr>
        <w:t>- обеспечить сохранность объектов гражданской обороны и принять меры по поддержанию их в состоянии постоянной готовности к использованию по назначению;</w:t>
      </w:r>
    </w:p>
    <w:p w:rsidR="009B2C11" w:rsidRPr="001E5432" w:rsidRDefault="009B2C11" w:rsidP="008C7B2D">
      <w:pPr>
        <w:widowControl w:val="0"/>
        <w:tabs>
          <w:tab w:val="left" w:pos="426"/>
          <w:tab w:val="left" w:pos="709"/>
          <w:tab w:val="left" w:pos="1093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B2C11">
        <w:rPr>
          <w:rFonts w:ascii="Times New Roman" w:hAnsi="Times New Roman" w:cs="Times New Roman"/>
          <w:sz w:val="28"/>
          <w:szCs w:val="28"/>
          <w:shd w:val="clear" w:color="auto" w:fill="FFFFFF"/>
        </w:rPr>
        <w:t>- при использовании, содержании, эксплуатации и определении технического состояния защитных сооружений руководствоваться требованиями </w:t>
      </w:r>
      <w:hyperlink r:id="rId10" w:history="1">
        <w:r w:rsidR="008C7B2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Приказа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</w:t>
        </w:r>
        <w:r w:rsidRPr="009B2C1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Министерства Российской Федерации по делам гражданской обороны, чрезвычайным ситуациям и ликвидации последствий стихийных бедствий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от 15.12.2002 №583 «</w:t>
        </w:r>
        <w:r w:rsidRPr="009B2C1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Об утверждении и введении в действие правил эксплуатации защитных сооружений гражданской обороны</w:t>
        </w:r>
        <w:r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»</w:t>
        </w:r>
      </w:hyperlink>
      <w:r w:rsidR="008C7B2D">
        <w:rPr>
          <w:rFonts w:ascii="Times New Roman" w:hAnsi="Times New Roman" w:cs="Times New Roman"/>
          <w:sz w:val="28"/>
          <w:szCs w:val="28"/>
        </w:rPr>
        <w:t>.</w:t>
      </w:r>
      <w:r w:rsidRPr="009B2C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 </w:t>
      </w:r>
    </w:p>
    <w:p w:rsidR="001E5432" w:rsidRPr="001E5432" w:rsidRDefault="009C6026" w:rsidP="009C6026">
      <w:pPr>
        <w:widowControl w:val="0"/>
        <w:tabs>
          <w:tab w:val="left" w:pos="709"/>
          <w:tab w:val="left" w:pos="898"/>
          <w:tab w:val="left" w:pos="1093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3.</w:t>
      </w:r>
      <w:r w:rsidR="009B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1E5432" w:rsidRPr="001E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Председателю Комиссии по предупреждению и ликвидации чрезвычайных ситуаций и обеспечению пожарной безопасности Бавлинского муниципального района </w:t>
      </w:r>
      <w:r w:rsidR="009B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организоват</w:t>
      </w:r>
      <w:bookmarkStart w:id="0" w:name="_GoBack"/>
      <w:bookmarkEnd w:id="0"/>
      <w:r w:rsidR="009B2C1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ь заслушивание руководителей, на балансе которых имеются защитные сооружения гражданской обороны, не готовые к приему </w:t>
      </w:r>
      <w:r w:rsidR="001E5432" w:rsidRPr="001E5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укрываемых и принять меры по их восстановлению.</w:t>
      </w:r>
    </w:p>
    <w:p w:rsidR="00B81501" w:rsidRDefault="009C6026" w:rsidP="008C7B2D">
      <w:pPr>
        <w:pStyle w:val="a4"/>
        <w:tabs>
          <w:tab w:val="left" w:pos="426"/>
          <w:tab w:val="left" w:pos="1093"/>
        </w:tabs>
        <w:spacing w:after="0" w:line="360" w:lineRule="auto"/>
        <w:ind w:firstLine="740"/>
        <w:rPr>
          <w:b/>
          <w:sz w:val="28"/>
          <w:szCs w:val="28"/>
        </w:rPr>
      </w:pPr>
      <w:r>
        <w:rPr>
          <w:sz w:val="28"/>
          <w:szCs w:val="28"/>
        </w:rPr>
        <w:t>4</w:t>
      </w:r>
      <w:r w:rsidR="00F620CD">
        <w:rPr>
          <w:sz w:val="28"/>
          <w:szCs w:val="28"/>
        </w:rPr>
        <w:t xml:space="preserve">. </w:t>
      </w:r>
      <w:r w:rsidR="00B81501">
        <w:rPr>
          <w:sz w:val="28"/>
          <w:szCs w:val="28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B81501" w:rsidRPr="0093155F">
        <w:rPr>
          <w:sz w:val="28"/>
          <w:szCs w:val="28"/>
        </w:rPr>
        <w:t>(</w:t>
      </w:r>
      <w:hyperlink r:id="rId11" w:history="1"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http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://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www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.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pravo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.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tatarstan</w:t>
        </w:r>
        <w:r w:rsidR="00F920A7" w:rsidRPr="0093155F">
          <w:rPr>
            <w:rStyle w:val="a3"/>
            <w:color w:val="auto"/>
            <w:sz w:val="28"/>
            <w:szCs w:val="28"/>
            <w:u w:val="none"/>
          </w:rPr>
          <w:t>.</w:t>
        </w:r>
        <w:r w:rsidR="00F920A7" w:rsidRPr="0093155F">
          <w:rPr>
            <w:rStyle w:val="a3"/>
            <w:color w:val="auto"/>
            <w:sz w:val="28"/>
            <w:szCs w:val="28"/>
            <w:u w:val="none"/>
            <w:lang w:val="en-US"/>
          </w:rPr>
          <w:t>ru</w:t>
        </w:r>
      </w:hyperlink>
      <w:r w:rsidR="00B81501" w:rsidRPr="0093155F">
        <w:rPr>
          <w:rStyle w:val="a3"/>
          <w:color w:val="auto"/>
          <w:sz w:val="28"/>
          <w:szCs w:val="28"/>
          <w:u w:val="none"/>
        </w:rPr>
        <w:t>)</w:t>
      </w:r>
      <w:r w:rsidR="00B81501">
        <w:rPr>
          <w:sz w:val="28"/>
          <w:szCs w:val="28"/>
        </w:rPr>
        <w:t xml:space="preserve">и на сайте Бавлинского муниципального района </w:t>
      </w:r>
      <w:r w:rsidR="001B25DB">
        <w:rPr>
          <w:sz w:val="28"/>
          <w:szCs w:val="28"/>
        </w:rPr>
        <w:t>(http</w:t>
      </w:r>
      <w:r w:rsidR="00B81501">
        <w:rPr>
          <w:sz w:val="28"/>
          <w:szCs w:val="28"/>
        </w:rPr>
        <w:t>://</w:t>
      </w:r>
      <w:r w:rsidR="00F920A7">
        <w:rPr>
          <w:sz w:val="28"/>
          <w:szCs w:val="28"/>
        </w:rPr>
        <w:t>www.</w:t>
      </w:r>
      <w:r w:rsidR="00B81501">
        <w:rPr>
          <w:sz w:val="28"/>
          <w:szCs w:val="28"/>
        </w:rPr>
        <w:t>bavly.tatarstan.ru).</w:t>
      </w:r>
    </w:p>
    <w:p w:rsidR="00BD038C" w:rsidRPr="00BD038C" w:rsidRDefault="009C6026" w:rsidP="008C7B2D">
      <w:pPr>
        <w:widowControl w:val="0"/>
        <w:tabs>
          <w:tab w:val="left" w:pos="426"/>
          <w:tab w:val="left" w:pos="875"/>
          <w:tab w:val="left" w:pos="1093"/>
        </w:tabs>
        <w:spacing w:after="0" w:line="360" w:lineRule="auto"/>
        <w:ind w:firstLine="740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>5</w:t>
      </w:r>
      <w:r w:rsidR="00BD038C" w:rsidRPr="00BD038C">
        <w:rPr>
          <w:rFonts w:ascii="Times New Roman" w:eastAsia="Times New Roman" w:hAnsi="Times New Roman" w:cs="Times New Roman"/>
          <w:noProof/>
          <w:sz w:val="28"/>
          <w:szCs w:val="28"/>
          <w:lang w:val="ar-SA" w:eastAsia="ru-RU"/>
        </w:rPr>
        <w:t>. Контроль за исполнением настоящего постановления</w:t>
      </w:r>
      <w:r w:rsidR="009B2C11">
        <w:rPr>
          <w:rFonts w:ascii="Times New Roman" w:eastAsia="Times New Roman" w:hAnsi="Times New Roman" w:cs="Times New Roman" w:hint="cs"/>
          <w:noProof/>
          <w:sz w:val="28"/>
          <w:szCs w:val="28"/>
          <w:lang w:val="ar-SA" w:eastAsia="ru-RU"/>
        </w:rPr>
        <w:t xml:space="preserve"> оставляю за собой</w:t>
      </w:r>
      <w:r w:rsidR="007E0D7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</w:t>
      </w:r>
    </w:p>
    <w:p w:rsidR="00BD038C" w:rsidRPr="00BD038C" w:rsidRDefault="005167EC" w:rsidP="005B3334">
      <w:pPr>
        <w:tabs>
          <w:tab w:val="left" w:pos="709"/>
          <w:tab w:val="left" w:pos="2977"/>
          <w:tab w:val="left" w:pos="3119"/>
          <w:tab w:val="left" w:pos="3261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CC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243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697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</w:p>
    <w:p w:rsidR="00BD038C" w:rsidRPr="00BD038C" w:rsidRDefault="00BD038C" w:rsidP="00F2430F">
      <w:pPr>
        <w:tabs>
          <w:tab w:val="left" w:pos="709"/>
          <w:tab w:val="left" w:pos="3119"/>
          <w:tab w:val="left" w:pos="326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Исполнительного комитета</w:t>
      </w:r>
    </w:p>
    <w:p w:rsidR="007E0D73" w:rsidRDefault="00BD038C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0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                      </w:t>
      </w:r>
      <w:r w:rsidR="005167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CC6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И.И. Гузаиров</w:t>
      </w:r>
    </w:p>
    <w:p w:rsidR="00B368B1" w:rsidRDefault="00B368B1" w:rsidP="006D704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368B1" w:rsidSect="00F722FA">
      <w:headerReference w:type="default" r:id="rId12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29C" w:rsidRDefault="00DF729C" w:rsidP="0093155F">
      <w:pPr>
        <w:spacing w:after="0" w:line="240" w:lineRule="auto"/>
      </w:pPr>
      <w:r>
        <w:separator/>
      </w:r>
    </w:p>
  </w:endnote>
  <w:endnote w:type="continuationSeparator" w:id="0">
    <w:p w:rsidR="00DF729C" w:rsidRDefault="00DF729C" w:rsidP="00931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29C" w:rsidRDefault="00DF729C" w:rsidP="0093155F">
      <w:pPr>
        <w:spacing w:after="0" w:line="240" w:lineRule="auto"/>
      </w:pPr>
      <w:r>
        <w:separator/>
      </w:r>
    </w:p>
  </w:footnote>
  <w:footnote w:type="continuationSeparator" w:id="0">
    <w:p w:rsidR="00DF729C" w:rsidRDefault="00DF729C" w:rsidP="00931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521930"/>
      <w:docPartObj>
        <w:docPartGallery w:val="Page Numbers (Top of Page)"/>
        <w:docPartUnique/>
      </w:docPartObj>
    </w:sdtPr>
    <w:sdtEndPr/>
    <w:sdtContent>
      <w:p w:rsidR="00F722FA" w:rsidRDefault="00543307">
        <w:pPr>
          <w:pStyle w:val="a8"/>
          <w:jc w:val="center"/>
        </w:pPr>
        <w:r>
          <w:fldChar w:fldCharType="begin"/>
        </w:r>
        <w:r w:rsidR="00F722FA">
          <w:instrText>PAGE   \* MERGEFORMAT</w:instrText>
        </w:r>
        <w:r>
          <w:fldChar w:fldCharType="separate"/>
        </w:r>
        <w:r w:rsidR="00434CEA">
          <w:rPr>
            <w:noProof/>
          </w:rPr>
          <w:t>2</w:t>
        </w:r>
        <w:r>
          <w:fldChar w:fldCharType="end"/>
        </w:r>
      </w:p>
    </w:sdtContent>
  </w:sdt>
  <w:p w:rsidR="0093155F" w:rsidRDefault="0093155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41790"/>
    <w:multiLevelType w:val="multilevel"/>
    <w:tmpl w:val="50D21A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A445CE"/>
    <w:multiLevelType w:val="multilevel"/>
    <w:tmpl w:val="897489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EF3D09"/>
    <w:multiLevelType w:val="multilevel"/>
    <w:tmpl w:val="613487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DD91EF1"/>
    <w:multiLevelType w:val="hybridMultilevel"/>
    <w:tmpl w:val="707CB5C8"/>
    <w:lvl w:ilvl="0" w:tplc="7AE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B13684"/>
    <w:multiLevelType w:val="hybridMultilevel"/>
    <w:tmpl w:val="A612A75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7A3C70"/>
    <w:multiLevelType w:val="multilevel"/>
    <w:tmpl w:val="B3B0EA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1B91BBD"/>
    <w:multiLevelType w:val="multilevel"/>
    <w:tmpl w:val="9B0ED09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313860"/>
    <w:multiLevelType w:val="multilevel"/>
    <w:tmpl w:val="173825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471438B"/>
    <w:multiLevelType w:val="multilevel"/>
    <w:tmpl w:val="EDF20D2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C34010C"/>
    <w:multiLevelType w:val="multilevel"/>
    <w:tmpl w:val="AA7A93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005A33"/>
    <w:multiLevelType w:val="multilevel"/>
    <w:tmpl w:val="34B69E5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9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FE"/>
    <w:rsid w:val="00004498"/>
    <w:rsid w:val="00033652"/>
    <w:rsid w:val="000629F1"/>
    <w:rsid w:val="00071993"/>
    <w:rsid w:val="000733B9"/>
    <w:rsid w:val="000A4CCA"/>
    <w:rsid w:val="000E0586"/>
    <w:rsid w:val="00125746"/>
    <w:rsid w:val="00127B1D"/>
    <w:rsid w:val="00146585"/>
    <w:rsid w:val="00164733"/>
    <w:rsid w:val="00170A59"/>
    <w:rsid w:val="00183107"/>
    <w:rsid w:val="001856C4"/>
    <w:rsid w:val="001B25DB"/>
    <w:rsid w:val="001B4FBF"/>
    <w:rsid w:val="001E5432"/>
    <w:rsid w:val="001F65FA"/>
    <w:rsid w:val="001F7450"/>
    <w:rsid w:val="00231DDC"/>
    <w:rsid w:val="002424CB"/>
    <w:rsid w:val="00264350"/>
    <w:rsid w:val="002727DE"/>
    <w:rsid w:val="00293F18"/>
    <w:rsid w:val="002C0865"/>
    <w:rsid w:val="002C31C9"/>
    <w:rsid w:val="002D68FE"/>
    <w:rsid w:val="00310841"/>
    <w:rsid w:val="00343ECA"/>
    <w:rsid w:val="00344577"/>
    <w:rsid w:val="003734E4"/>
    <w:rsid w:val="00387BBA"/>
    <w:rsid w:val="003B7586"/>
    <w:rsid w:val="003C11F1"/>
    <w:rsid w:val="003F06BB"/>
    <w:rsid w:val="00402326"/>
    <w:rsid w:val="00434CEA"/>
    <w:rsid w:val="004627BB"/>
    <w:rsid w:val="00483584"/>
    <w:rsid w:val="004D6FD5"/>
    <w:rsid w:val="00502A3E"/>
    <w:rsid w:val="005167EC"/>
    <w:rsid w:val="005376A4"/>
    <w:rsid w:val="00543307"/>
    <w:rsid w:val="00591892"/>
    <w:rsid w:val="00595F3E"/>
    <w:rsid w:val="005A4A3F"/>
    <w:rsid w:val="005B3334"/>
    <w:rsid w:val="005B3F24"/>
    <w:rsid w:val="005F1377"/>
    <w:rsid w:val="005F37C2"/>
    <w:rsid w:val="006158F5"/>
    <w:rsid w:val="00632F9F"/>
    <w:rsid w:val="006A2F46"/>
    <w:rsid w:val="006C1C41"/>
    <w:rsid w:val="006C4523"/>
    <w:rsid w:val="006C57B2"/>
    <w:rsid w:val="006D704D"/>
    <w:rsid w:val="006D791B"/>
    <w:rsid w:val="006F237F"/>
    <w:rsid w:val="006F3E93"/>
    <w:rsid w:val="006F7657"/>
    <w:rsid w:val="00721B2D"/>
    <w:rsid w:val="00722AE1"/>
    <w:rsid w:val="00723DF4"/>
    <w:rsid w:val="0073193D"/>
    <w:rsid w:val="00736DF3"/>
    <w:rsid w:val="00764E34"/>
    <w:rsid w:val="007705AA"/>
    <w:rsid w:val="007C573A"/>
    <w:rsid w:val="007D4134"/>
    <w:rsid w:val="007E0D73"/>
    <w:rsid w:val="007E4072"/>
    <w:rsid w:val="007F3833"/>
    <w:rsid w:val="00817EAB"/>
    <w:rsid w:val="008236DF"/>
    <w:rsid w:val="00831F02"/>
    <w:rsid w:val="00837192"/>
    <w:rsid w:val="0086040E"/>
    <w:rsid w:val="00865B34"/>
    <w:rsid w:val="00886E9F"/>
    <w:rsid w:val="008A7D6D"/>
    <w:rsid w:val="008C19C5"/>
    <w:rsid w:val="008C7B2D"/>
    <w:rsid w:val="008F75BB"/>
    <w:rsid w:val="00902E6C"/>
    <w:rsid w:val="0093155F"/>
    <w:rsid w:val="00936C32"/>
    <w:rsid w:val="00943F43"/>
    <w:rsid w:val="009601E3"/>
    <w:rsid w:val="00964D99"/>
    <w:rsid w:val="009709BF"/>
    <w:rsid w:val="009B1140"/>
    <w:rsid w:val="009B2C11"/>
    <w:rsid w:val="009C6026"/>
    <w:rsid w:val="009D32B8"/>
    <w:rsid w:val="00A30355"/>
    <w:rsid w:val="00A34F51"/>
    <w:rsid w:val="00A50F1F"/>
    <w:rsid w:val="00AC3874"/>
    <w:rsid w:val="00AC44DD"/>
    <w:rsid w:val="00AE5562"/>
    <w:rsid w:val="00B022F5"/>
    <w:rsid w:val="00B0485F"/>
    <w:rsid w:val="00B07105"/>
    <w:rsid w:val="00B124D4"/>
    <w:rsid w:val="00B12950"/>
    <w:rsid w:val="00B229EC"/>
    <w:rsid w:val="00B368B1"/>
    <w:rsid w:val="00B51230"/>
    <w:rsid w:val="00B63996"/>
    <w:rsid w:val="00B63C10"/>
    <w:rsid w:val="00B70160"/>
    <w:rsid w:val="00B81501"/>
    <w:rsid w:val="00B829DB"/>
    <w:rsid w:val="00BA124D"/>
    <w:rsid w:val="00BA2271"/>
    <w:rsid w:val="00BB09F1"/>
    <w:rsid w:val="00BD038C"/>
    <w:rsid w:val="00BE4B3A"/>
    <w:rsid w:val="00C029E2"/>
    <w:rsid w:val="00C047FC"/>
    <w:rsid w:val="00C05618"/>
    <w:rsid w:val="00C11A4C"/>
    <w:rsid w:val="00C13190"/>
    <w:rsid w:val="00C31CEF"/>
    <w:rsid w:val="00C61D37"/>
    <w:rsid w:val="00C7580D"/>
    <w:rsid w:val="00C8659C"/>
    <w:rsid w:val="00CA19A3"/>
    <w:rsid w:val="00CA2B74"/>
    <w:rsid w:val="00CC1F60"/>
    <w:rsid w:val="00CC29F4"/>
    <w:rsid w:val="00CC38F3"/>
    <w:rsid w:val="00CC697F"/>
    <w:rsid w:val="00D000F8"/>
    <w:rsid w:val="00D40C15"/>
    <w:rsid w:val="00D506C0"/>
    <w:rsid w:val="00D748B1"/>
    <w:rsid w:val="00D81FC8"/>
    <w:rsid w:val="00D87E0E"/>
    <w:rsid w:val="00DA2EBE"/>
    <w:rsid w:val="00DB6D0F"/>
    <w:rsid w:val="00DD0B64"/>
    <w:rsid w:val="00DE2ED2"/>
    <w:rsid w:val="00DF1390"/>
    <w:rsid w:val="00DF1E6B"/>
    <w:rsid w:val="00DF729C"/>
    <w:rsid w:val="00E21A87"/>
    <w:rsid w:val="00E45354"/>
    <w:rsid w:val="00E5319D"/>
    <w:rsid w:val="00E53BC7"/>
    <w:rsid w:val="00E605BA"/>
    <w:rsid w:val="00EA18AD"/>
    <w:rsid w:val="00EA241A"/>
    <w:rsid w:val="00EB2CAA"/>
    <w:rsid w:val="00EE4248"/>
    <w:rsid w:val="00EF232F"/>
    <w:rsid w:val="00F2430F"/>
    <w:rsid w:val="00F40782"/>
    <w:rsid w:val="00F54D3F"/>
    <w:rsid w:val="00F620CD"/>
    <w:rsid w:val="00F722FA"/>
    <w:rsid w:val="00F920A7"/>
    <w:rsid w:val="00F92AAD"/>
    <w:rsid w:val="00FA31FF"/>
    <w:rsid w:val="00FB3A02"/>
    <w:rsid w:val="00FC2CF9"/>
    <w:rsid w:val="00FE3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0E"/>
  </w:style>
  <w:style w:type="paragraph" w:styleId="1">
    <w:name w:val="heading 1"/>
    <w:basedOn w:val="a"/>
    <w:next w:val="a"/>
    <w:link w:val="10"/>
    <w:uiPriority w:val="9"/>
    <w:qFormat/>
    <w:rsid w:val="008604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4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5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5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1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5F"/>
  </w:style>
  <w:style w:type="paragraph" w:styleId="aa">
    <w:name w:val="footer"/>
    <w:basedOn w:val="a"/>
    <w:link w:val="ab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5F"/>
  </w:style>
  <w:style w:type="character" w:customStyle="1" w:styleId="ac">
    <w:name w:val="Основной текст_"/>
    <w:basedOn w:val="a0"/>
    <w:link w:val="41"/>
    <w:rsid w:val="00591892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c"/>
    <w:rsid w:val="00591892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spacing w:val="10"/>
    </w:rPr>
  </w:style>
  <w:style w:type="paragraph" w:styleId="ad">
    <w:name w:val="No Spacing"/>
    <w:uiPriority w:val="1"/>
    <w:qFormat/>
    <w:rsid w:val="008604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4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040E"/>
    <w:rPr>
      <w:smallCaps/>
      <w:spacing w:val="5"/>
      <w:sz w:val="28"/>
      <w:szCs w:val="28"/>
    </w:rPr>
  </w:style>
  <w:style w:type="paragraph" w:styleId="ae">
    <w:name w:val="List Paragraph"/>
    <w:basedOn w:val="a"/>
    <w:uiPriority w:val="34"/>
    <w:qFormat/>
    <w:rsid w:val="0086040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604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04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604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604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604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04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6040E"/>
    <w:rPr>
      <w:b/>
      <w:bCs/>
      <w:i/>
      <w:iCs/>
      <w:smallCaps/>
      <w:color w:val="385623" w:themeColor="accent6" w:themeShade="80"/>
    </w:rPr>
  </w:style>
  <w:style w:type="paragraph" w:styleId="af">
    <w:name w:val="caption"/>
    <w:basedOn w:val="a"/>
    <w:next w:val="a"/>
    <w:uiPriority w:val="35"/>
    <w:semiHidden/>
    <w:unhideWhenUsed/>
    <w:qFormat/>
    <w:rsid w:val="0086040E"/>
    <w:rPr>
      <w:b/>
      <w:bCs/>
      <w:caps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8604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86040E"/>
    <w:rPr>
      <w:smallCaps/>
      <w:color w:val="262626" w:themeColor="text1" w:themeTint="D9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8604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3">
    <w:name w:val="Подзаголовок Знак"/>
    <w:basedOn w:val="a0"/>
    <w:link w:val="af2"/>
    <w:uiPriority w:val="11"/>
    <w:rsid w:val="0086040E"/>
    <w:rPr>
      <w:rFonts w:asciiTheme="majorHAnsi" w:eastAsiaTheme="majorEastAsia" w:hAnsiTheme="majorHAnsi" w:cstheme="majorBidi"/>
    </w:rPr>
  </w:style>
  <w:style w:type="character" w:styleId="af4">
    <w:name w:val="Strong"/>
    <w:uiPriority w:val="22"/>
    <w:qFormat/>
    <w:rsid w:val="0086040E"/>
    <w:rPr>
      <w:b/>
      <w:bCs/>
      <w:color w:val="70AD47" w:themeColor="accent6"/>
    </w:rPr>
  </w:style>
  <w:style w:type="character" w:styleId="af5">
    <w:name w:val="Emphasis"/>
    <w:uiPriority w:val="20"/>
    <w:qFormat/>
    <w:rsid w:val="0086040E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8604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040E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8604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86040E"/>
    <w:rPr>
      <w:b/>
      <w:bCs/>
      <w:i/>
      <w:iCs/>
    </w:rPr>
  </w:style>
  <w:style w:type="character" w:styleId="af8">
    <w:name w:val="Subtle Emphasis"/>
    <w:uiPriority w:val="19"/>
    <w:qFormat/>
    <w:rsid w:val="0086040E"/>
    <w:rPr>
      <w:i/>
      <w:iCs/>
    </w:rPr>
  </w:style>
  <w:style w:type="character" w:styleId="af9">
    <w:name w:val="Intense Emphasis"/>
    <w:uiPriority w:val="21"/>
    <w:qFormat/>
    <w:rsid w:val="0086040E"/>
    <w:rPr>
      <w:b/>
      <w:bCs/>
      <w:i/>
      <w:iCs/>
      <w:color w:val="70AD47" w:themeColor="accent6"/>
      <w:spacing w:val="10"/>
    </w:rPr>
  </w:style>
  <w:style w:type="character" w:styleId="afa">
    <w:name w:val="Subtle Reference"/>
    <w:uiPriority w:val="31"/>
    <w:qFormat/>
    <w:rsid w:val="0086040E"/>
    <w:rPr>
      <w:b/>
      <w:bCs/>
    </w:rPr>
  </w:style>
  <w:style w:type="character" w:styleId="afb">
    <w:name w:val="Intense Reference"/>
    <w:uiPriority w:val="32"/>
    <w:qFormat/>
    <w:rsid w:val="0086040E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8604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86040E"/>
    <w:pPr>
      <w:outlineLvl w:val="9"/>
    </w:pPr>
  </w:style>
  <w:style w:type="table" w:styleId="afe">
    <w:name w:val="Table Grid"/>
    <w:basedOn w:val="a1"/>
    <w:uiPriority w:val="59"/>
    <w:rsid w:val="006F237F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709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E5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E5432"/>
    <w:pPr>
      <w:widowControl w:val="0"/>
      <w:shd w:val="clear" w:color="auto" w:fill="FFFFFF"/>
      <w:spacing w:after="0" w:line="365" w:lineRule="exact"/>
      <w:jc w:val="left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40E"/>
  </w:style>
  <w:style w:type="paragraph" w:styleId="1">
    <w:name w:val="heading 1"/>
    <w:basedOn w:val="a"/>
    <w:next w:val="a"/>
    <w:link w:val="10"/>
    <w:uiPriority w:val="9"/>
    <w:qFormat/>
    <w:rsid w:val="0086040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6040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40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40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40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40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40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40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40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81501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8150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B81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11A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11A4C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3155F"/>
  </w:style>
  <w:style w:type="paragraph" w:styleId="aa">
    <w:name w:val="footer"/>
    <w:basedOn w:val="a"/>
    <w:link w:val="ab"/>
    <w:uiPriority w:val="99"/>
    <w:unhideWhenUsed/>
    <w:rsid w:val="009315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155F"/>
  </w:style>
  <w:style w:type="character" w:customStyle="1" w:styleId="ac">
    <w:name w:val="Основной текст_"/>
    <w:basedOn w:val="a0"/>
    <w:link w:val="41"/>
    <w:rsid w:val="00591892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41">
    <w:name w:val="Основной текст4"/>
    <w:basedOn w:val="a"/>
    <w:link w:val="ac"/>
    <w:rsid w:val="00591892"/>
    <w:pPr>
      <w:widowControl w:val="0"/>
      <w:shd w:val="clear" w:color="auto" w:fill="FFFFFF"/>
      <w:spacing w:after="240" w:line="324" w:lineRule="exact"/>
    </w:pPr>
    <w:rPr>
      <w:rFonts w:ascii="Times New Roman" w:eastAsia="Times New Roman" w:hAnsi="Times New Roman" w:cs="Times New Roman"/>
      <w:spacing w:val="10"/>
    </w:rPr>
  </w:style>
  <w:style w:type="paragraph" w:styleId="ad">
    <w:name w:val="No Spacing"/>
    <w:uiPriority w:val="1"/>
    <w:qFormat/>
    <w:rsid w:val="008604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86040E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040E"/>
    <w:rPr>
      <w:smallCaps/>
      <w:spacing w:val="5"/>
      <w:sz w:val="28"/>
      <w:szCs w:val="28"/>
    </w:rPr>
  </w:style>
  <w:style w:type="paragraph" w:styleId="ae">
    <w:name w:val="List Paragraph"/>
    <w:basedOn w:val="a"/>
    <w:uiPriority w:val="34"/>
    <w:qFormat/>
    <w:rsid w:val="0086040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86040E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86040E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86040E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86040E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86040E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86040E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86040E"/>
    <w:rPr>
      <w:b/>
      <w:bCs/>
      <w:i/>
      <w:iCs/>
      <w:smallCaps/>
      <w:color w:val="385623" w:themeColor="accent6" w:themeShade="80"/>
    </w:rPr>
  </w:style>
  <w:style w:type="paragraph" w:styleId="af">
    <w:name w:val="caption"/>
    <w:basedOn w:val="a"/>
    <w:next w:val="a"/>
    <w:uiPriority w:val="35"/>
    <w:semiHidden/>
    <w:unhideWhenUsed/>
    <w:qFormat/>
    <w:rsid w:val="0086040E"/>
    <w:rPr>
      <w:b/>
      <w:bCs/>
      <w:caps/>
      <w:sz w:val="16"/>
      <w:szCs w:val="16"/>
    </w:rPr>
  </w:style>
  <w:style w:type="paragraph" w:styleId="af0">
    <w:name w:val="Title"/>
    <w:basedOn w:val="a"/>
    <w:next w:val="a"/>
    <w:link w:val="af1"/>
    <w:uiPriority w:val="10"/>
    <w:qFormat/>
    <w:rsid w:val="0086040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f1">
    <w:name w:val="Название Знак"/>
    <w:basedOn w:val="a0"/>
    <w:link w:val="af0"/>
    <w:uiPriority w:val="10"/>
    <w:rsid w:val="0086040E"/>
    <w:rPr>
      <w:smallCaps/>
      <w:color w:val="262626" w:themeColor="text1" w:themeTint="D9"/>
      <w:sz w:val="52"/>
      <w:szCs w:val="52"/>
    </w:rPr>
  </w:style>
  <w:style w:type="paragraph" w:styleId="af2">
    <w:name w:val="Subtitle"/>
    <w:basedOn w:val="a"/>
    <w:next w:val="a"/>
    <w:link w:val="af3"/>
    <w:uiPriority w:val="11"/>
    <w:qFormat/>
    <w:rsid w:val="0086040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f3">
    <w:name w:val="Подзаголовок Знак"/>
    <w:basedOn w:val="a0"/>
    <w:link w:val="af2"/>
    <w:uiPriority w:val="11"/>
    <w:rsid w:val="0086040E"/>
    <w:rPr>
      <w:rFonts w:asciiTheme="majorHAnsi" w:eastAsiaTheme="majorEastAsia" w:hAnsiTheme="majorHAnsi" w:cstheme="majorBidi"/>
    </w:rPr>
  </w:style>
  <w:style w:type="character" w:styleId="af4">
    <w:name w:val="Strong"/>
    <w:uiPriority w:val="22"/>
    <w:qFormat/>
    <w:rsid w:val="0086040E"/>
    <w:rPr>
      <w:b/>
      <w:bCs/>
      <w:color w:val="70AD47" w:themeColor="accent6"/>
    </w:rPr>
  </w:style>
  <w:style w:type="character" w:styleId="af5">
    <w:name w:val="Emphasis"/>
    <w:uiPriority w:val="20"/>
    <w:qFormat/>
    <w:rsid w:val="0086040E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86040E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6040E"/>
    <w:rPr>
      <w:i/>
      <w:iCs/>
    </w:rPr>
  </w:style>
  <w:style w:type="paragraph" w:styleId="af6">
    <w:name w:val="Intense Quote"/>
    <w:basedOn w:val="a"/>
    <w:next w:val="a"/>
    <w:link w:val="af7"/>
    <w:uiPriority w:val="30"/>
    <w:qFormat/>
    <w:rsid w:val="0086040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7">
    <w:name w:val="Выделенная цитата Знак"/>
    <w:basedOn w:val="a0"/>
    <w:link w:val="af6"/>
    <w:uiPriority w:val="30"/>
    <w:rsid w:val="0086040E"/>
    <w:rPr>
      <w:b/>
      <w:bCs/>
      <w:i/>
      <w:iCs/>
    </w:rPr>
  </w:style>
  <w:style w:type="character" w:styleId="af8">
    <w:name w:val="Subtle Emphasis"/>
    <w:uiPriority w:val="19"/>
    <w:qFormat/>
    <w:rsid w:val="0086040E"/>
    <w:rPr>
      <w:i/>
      <w:iCs/>
    </w:rPr>
  </w:style>
  <w:style w:type="character" w:styleId="af9">
    <w:name w:val="Intense Emphasis"/>
    <w:uiPriority w:val="21"/>
    <w:qFormat/>
    <w:rsid w:val="0086040E"/>
    <w:rPr>
      <w:b/>
      <w:bCs/>
      <w:i/>
      <w:iCs/>
      <w:color w:val="70AD47" w:themeColor="accent6"/>
      <w:spacing w:val="10"/>
    </w:rPr>
  </w:style>
  <w:style w:type="character" w:styleId="afa">
    <w:name w:val="Subtle Reference"/>
    <w:uiPriority w:val="31"/>
    <w:qFormat/>
    <w:rsid w:val="0086040E"/>
    <w:rPr>
      <w:b/>
      <w:bCs/>
    </w:rPr>
  </w:style>
  <w:style w:type="character" w:styleId="afb">
    <w:name w:val="Intense Reference"/>
    <w:uiPriority w:val="32"/>
    <w:qFormat/>
    <w:rsid w:val="0086040E"/>
    <w:rPr>
      <w:b/>
      <w:bCs/>
      <w:smallCaps/>
      <w:spacing w:val="5"/>
      <w:sz w:val="22"/>
      <w:szCs w:val="22"/>
      <w:u w:val="single"/>
    </w:rPr>
  </w:style>
  <w:style w:type="character" w:styleId="afc">
    <w:name w:val="Book Title"/>
    <w:uiPriority w:val="33"/>
    <w:qFormat/>
    <w:rsid w:val="0086040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d">
    <w:name w:val="TOC Heading"/>
    <w:basedOn w:val="1"/>
    <w:next w:val="a"/>
    <w:uiPriority w:val="39"/>
    <w:semiHidden/>
    <w:unhideWhenUsed/>
    <w:qFormat/>
    <w:rsid w:val="0086040E"/>
    <w:pPr>
      <w:outlineLvl w:val="9"/>
    </w:pPr>
  </w:style>
  <w:style w:type="table" w:styleId="afe">
    <w:name w:val="Table Grid"/>
    <w:basedOn w:val="a1"/>
    <w:uiPriority w:val="59"/>
    <w:rsid w:val="006F237F"/>
    <w:pPr>
      <w:spacing w:after="0" w:line="240" w:lineRule="auto"/>
      <w:jc w:val="left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"/>
    <w:rsid w:val="009709B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1E543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E5432"/>
    <w:pPr>
      <w:widowControl w:val="0"/>
      <w:shd w:val="clear" w:color="auto" w:fill="FFFFFF"/>
      <w:spacing w:after="0" w:line="365" w:lineRule="exact"/>
      <w:jc w:val="lef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cs.cntd.ru/document/90183698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649D-D76D-478A-84F8-BCF319989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ZamInfr</dc:creator>
  <cp:lastModifiedBy>Таня Алатырева</cp:lastModifiedBy>
  <cp:revision>2</cp:revision>
  <cp:lastPrinted>2022-03-29T13:23:00Z</cp:lastPrinted>
  <dcterms:created xsi:type="dcterms:W3CDTF">2022-04-04T06:45:00Z</dcterms:created>
  <dcterms:modified xsi:type="dcterms:W3CDTF">2022-04-04T06:45:00Z</dcterms:modified>
</cp:coreProperties>
</file>