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6"/>
        <w:gridCol w:w="851"/>
        <w:gridCol w:w="4217"/>
      </w:tblGrid>
      <w:tr w:rsidR="005D2450" w:rsidRPr="006A2AF0" w:rsidTr="009917F7">
        <w:tc>
          <w:tcPr>
            <w:tcW w:w="4786" w:type="dxa"/>
            <w:shd w:val="clear" w:color="auto" w:fill="auto"/>
          </w:tcPr>
          <w:p w:rsidR="005D2450" w:rsidRPr="006A2AF0" w:rsidRDefault="005D2450" w:rsidP="009917F7">
            <w:pPr>
              <w:pStyle w:val="ab"/>
              <w:jc w:val="center"/>
              <w:rPr>
                <w:rFonts w:ascii="Times New Roman" w:hAnsi="Times New Roman"/>
                <w:sz w:val="28"/>
              </w:rPr>
            </w:pPr>
            <w:r w:rsidRPr="006A2AF0">
              <w:rPr>
                <w:rFonts w:ascii="Times New Roman" w:hAnsi="Times New Roman"/>
                <w:sz w:val="28"/>
              </w:rPr>
              <w:t>СОВЕТ</w:t>
            </w:r>
          </w:p>
          <w:p w:rsidR="005D2450" w:rsidRPr="006A2AF0" w:rsidRDefault="005D2450" w:rsidP="009917F7">
            <w:pPr>
              <w:pStyle w:val="ab"/>
              <w:jc w:val="center"/>
              <w:rPr>
                <w:rFonts w:ascii="Times New Roman" w:hAnsi="Times New Roman"/>
                <w:sz w:val="28"/>
              </w:rPr>
            </w:pPr>
            <w:r w:rsidRPr="006A2AF0">
              <w:rPr>
                <w:rFonts w:ascii="Times New Roman" w:hAnsi="Times New Roman"/>
                <w:sz w:val="28"/>
              </w:rPr>
              <w:t>ШАЛТИНСКОГО</w:t>
            </w:r>
          </w:p>
          <w:p w:rsidR="005D2450" w:rsidRPr="006A2AF0" w:rsidRDefault="005D2450" w:rsidP="009917F7">
            <w:pPr>
              <w:pStyle w:val="ab"/>
              <w:jc w:val="center"/>
              <w:rPr>
                <w:rFonts w:ascii="Times New Roman" w:hAnsi="Times New Roman"/>
                <w:sz w:val="28"/>
              </w:rPr>
            </w:pPr>
            <w:r w:rsidRPr="006A2AF0">
              <w:rPr>
                <w:rFonts w:ascii="Times New Roman" w:hAnsi="Times New Roman"/>
                <w:sz w:val="28"/>
              </w:rPr>
              <w:t>СЕЛЬСКОГО ПОСЕЛЕНИЯ</w:t>
            </w:r>
          </w:p>
          <w:p w:rsidR="005D2450" w:rsidRPr="006A2AF0" w:rsidRDefault="005D2450" w:rsidP="009917F7">
            <w:pPr>
              <w:pStyle w:val="ab"/>
              <w:jc w:val="center"/>
              <w:rPr>
                <w:rFonts w:ascii="Times New Roman" w:hAnsi="Times New Roman"/>
                <w:sz w:val="28"/>
              </w:rPr>
            </w:pPr>
            <w:r w:rsidRPr="006A2AF0">
              <w:rPr>
                <w:rFonts w:ascii="Times New Roman" w:hAnsi="Times New Roman"/>
                <w:sz w:val="28"/>
              </w:rPr>
              <w:t>БАВЛИНСКОГО МУНИЦИПАЛЬНОГО РАЙОНА РЕСПУБЛИКИ ТАТАРСТАН</w:t>
            </w:r>
          </w:p>
        </w:tc>
        <w:tc>
          <w:tcPr>
            <w:tcW w:w="851" w:type="dxa"/>
            <w:shd w:val="clear" w:color="auto" w:fill="auto"/>
          </w:tcPr>
          <w:p w:rsidR="005D2450" w:rsidRPr="006A2AF0" w:rsidRDefault="005D2450" w:rsidP="009917F7">
            <w:pPr>
              <w:pStyle w:val="ab"/>
              <w:jc w:val="center"/>
              <w:rPr>
                <w:rFonts w:ascii="Times New Roman" w:hAnsi="Times New Roman"/>
                <w:sz w:val="28"/>
              </w:rPr>
            </w:pPr>
          </w:p>
        </w:tc>
        <w:tc>
          <w:tcPr>
            <w:tcW w:w="4217" w:type="dxa"/>
            <w:shd w:val="clear" w:color="auto" w:fill="auto"/>
          </w:tcPr>
          <w:p w:rsidR="005D2450" w:rsidRPr="006A2AF0" w:rsidRDefault="005D2450" w:rsidP="009917F7">
            <w:pPr>
              <w:pStyle w:val="ab"/>
              <w:jc w:val="center"/>
              <w:rPr>
                <w:rFonts w:ascii="Times New Roman" w:hAnsi="Times New Roman"/>
                <w:sz w:val="28"/>
              </w:rPr>
            </w:pPr>
            <w:r w:rsidRPr="006A2AF0">
              <w:rPr>
                <w:rFonts w:ascii="Times New Roman" w:hAnsi="Times New Roman"/>
                <w:sz w:val="28"/>
              </w:rPr>
              <w:t>ТАТАРСТАН  РЕСПУБЛИКАСЫ</w:t>
            </w:r>
          </w:p>
          <w:p w:rsidR="005D2450" w:rsidRPr="006A2AF0" w:rsidRDefault="005D2450" w:rsidP="009917F7">
            <w:pPr>
              <w:pStyle w:val="ab"/>
              <w:jc w:val="center"/>
              <w:rPr>
                <w:rFonts w:ascii="Times New Roman" w:hAnsi="Times New Roman"/>
                <w:sz w:val="28"/>
              </w:rPr>
            </w:pPr>
            <w:r w:rsidRPr="006A2AF0">
              <w:rPr>
                <w:rFonts w:ascii="Times New Roman" w:hAnsi="Times New Roman"/>
                <w:sz w:val="28"/>
              </w:rPr>
              <w:t>БАУЛЫ</w:t>
            </w:r>
          </w:p>
          <w:p w:rsidR="005D2450" w:rsidRPr="006A2AF0" w:rsidRDefault="005D2450" w:rsidP="009917F7">
            <w:pPr>
              <w:pStyle w:val="ab"/>
              <w:jc w:val="center"/>
              <w:rPr>
                <w:rFonts w:ascii="Times New Roman" w:hAnsi="Times New Roman"/>
                <w:sz w:val="28"/>
              </w:rPr>
            </w:pPr>
            <w:r w:rsidRPr="006A2AF0">
              <w:rPr>
                <w:rFonts w:ascii="Times New Roman" w:hAnsi="Times New Roman"/>
                <w:sz w:val="28"/>
              </w:rPr>
              <w:t>МУНИЦИПАЛЬ  РАЙОНЫ</w:t>
            </w:r>
          </w:p>
          <w:p w:rsidR="005D2450" w:rsidRPr="006A2AF0" w:rsidRDefault="005D2450" w:rsidP="009917F7">
            <w:pPr>
              <w:pStyle w:val="ab"/>
              <w:jc w:val="center"/>
              <w:rPr>
                <w:rFonts w:ascii="Times New Roman" w:hAnsi="Times New Roman"/>
                <w:sz w:val="28"/>
              </w:rPr>
            </w:pPr>
            <w:r w:rsidRPr="006A2AF0">
              <w:rPr>
                <w:rFonts w:ascii="Times New Roman" w:hAnsi="Times New Roman"/>
                <w:sz w:val="28"/>
              </w:rPr>
              <w:t>ШАЛТЫ</w:t>
            </w:r>
          </w:p>
          <w:p w:rsidR="005D2450" w:rsidRPr="006A2AF0" w:rsidRDefault="005D2450" w:rsidP="009917F7">
            <w:pPr>
              <w:pStyle w:val="ab"/>
              <w:jc w:val="center"/>
              <w:rPr>
                <w:rFonts w:ascii="Times New Roman" w:hAnsi="Times New Roman"/>
                <w:sz w:val="28"/>
              </w:rPr>
            </w:pPr>
            <w:r w:rsidRPr="006A2AF0">
              <w:rPr>
                <w:rFonts w:ascii="Times New Roman" w:hAnsi="Times New Roman"/>
                <w:sz w:val="28"/>
              </w:rPr>
              <w:t>АВЫЛ ЖИРЛЕГЕ СОВЕТЫ</w:t>
            </w:r>
          </w:p>
        </w:tc>
      </w:tr>
    </w:tbl>
    <w:p w:rsidR="005D2450" w:rsidRPr="006A2AF0" w:rsidRDefault="005D2450" w:rsidP="005D2450">
      <w:pPr>
        <w:pBdr>
          <w:bottom w:val="single" w:sz="12" w:space="1" w:color="auto"/>
        </w:pBdr>
        <w:tabs>
          <w:tab w:val="left" w:pos="900"/>
        </w:tabs>
      </w:pPr>
    </w:p>
    <w:tbl>
      <w:tblPr>
        <w:tblW w:w="9700" w:type="dxa"/>
        <w:tblInd w:w="108" w:type="dxa"/>
        <w:tblLayout w:type="fixed"/>
        <w:tblLook w:val="0000" w:firstRow="0" w:lastRow="0" w:firstColumn="0" w:lastColumn="0" w:noHBand="0" w:noVBand="0"/>
      </w:tblPr>
      <w:tblGrid>
        <w:gridCol w:w="4850"/>
        <w:gridCol w:w="4850"/>
      </w:tblGrid>
      <w:tr w:rsidR="005D2450" w:rsidRPr="005D2450" w:rsidTr="009917F7">
        <w:trPr>
          <w:trHeight w:val="413"/>
        </w:trPr>
        <w:tc>
          <w:tcPr>
            <w:tcW w:w="4850" w:type="dxa"/>
            <w:vAlign w:val="bottom"/>
          </w:tcPr>
          <w:p w:rsidR="005D2450" w:rsidRPr="005D2450" w:rsidRDefault="005D2450" w:rsidP="009917F7">
            <w:pPr>
              <w:rPr>
                <w:b/>
                <w:sz w:val="28"/>
              </w:rPr>
            </w:pPr>
            <w:r w:rsidRPr="005D2450">
              <w:rPr>
                <w:b/>
                <w:sz w:val="28"/>
              </w:rPr>
              <w:t xml:space="preserve">                     РЕШЕНИЕ</w:t>
            </w:r>
          </w:p>
        </w:tc>
        <w:tc>
          <w:tcPr>
            <w:tcW w:w="4850" w:type="dxa"/>
            <w:vAlign w:val="bottom"/>
          </w:tcPr>
          <w:p w:rsidR="005D2450" w:rsidRPr="005D2450" w:rsidRDefault="005D2450" w:rsidP="009917F7">
            <w:pPr>
              <w:jc w:val="center"/>
              <w:rPr>
                <w:b/>
                <w:sz w:val="28"/>
              </w:rPr>
            </w:pPr>
            <w:r w:rsidRPr="005D2450">
              <w:rPr>
                <w:b/>
                <w:sz w:val="28"/>
              </w:rPr>
              <w:t xml:space="preserve">          КАРАР</w:t>
            </w:r>
          </w:p>
        </w:tc>
      </w:tr>
    </w:tbl>
    <w:p w:rsidR="005D2450" w:rsidRPr="005D2450" w:rsidRDefault="005D2450" w:rsidP="005D2450">
      <w:pPr>
        <w:jc w:val="both"/>
        <w:rPr>
          <w:b/>
          <w:sz w:val="28"/>
        </w:rPr>
      </w:pPr>
      <w:r w:rsidRPr="005D2450">
        <w:rPr>
          <w:sz w:val="28"/>
        </w:rPr>
        <w:t xml:space="preserve">                  </w:t>
      </w:r>
      <w:bookmarkStart w:id="0" w:name="_GoBack"/>
      <w:bookmarkEnd w:id="0"/>
    </w:p>
    <w:p w:rsidR="00F41257" w:rsidRPr="00A07F59" w:rsidRDefault="00F41257" w:rsidP="00F41257">
      <w:pPr>
        <w:jc w:val="both"/>
        <w:rPr>
          <w:color w:val="000000"/>
          <w:sz w:val="28"/>
          <w:szCs w:val="28"/>
        </w:rPr>
      </w:pPr>
    </w:p>
    <w:p w:rsidR="00BA2C27" w:rsidRDefault="00BA2C27" w:rsidP="00F41257">
      <w:pPr>
        <w:jc w:val="both"/>
        <w:rPr>
          <w:sz w:val="28"/>
          <w:szCs w:val="28"/>
        </w:rPr>
      </w:pPr>
      <w:r>
        <w:rPr>
          <w:sz w:val="28"/>
          <w:szCs w:val="28"/>
        </w:rPr>
        <w:t xml:space="preserve">О проекте решения Совета </w:t>
      </w:r>
      <w:proofErr w:type="spellStart"/>
      <w:r>
        <w:rPr>
          <w:sz w:val="28"/>
          <w:szCs w:val="28"/>
        </w:rPr>
        <w:t>Шалтинского</w:t>
      </w:r>
      <w:proofErr w:type="spellEnd"/>
      <w:r>
        <w:rPr>
          <w:sz w:val="28"/>
          <w:szCs w:val="28"/>
        </w:rPr>
        <w:t xml:space="preserve"> сельского </w:t>
      </w:r>
    </w:p>
    <w:p w:rsidR="00BA2C27" w:rsidRDefault="00BA2C27" w:rsidP="00F41257">
      <w:pPr>
        <w:jc w:val="both"/>
        <w:rPr>
          <w:sz w:val="28"/>
          <w:szCs w:val="28"/>
        </w:rPr>
      </w:pPr>
      <w:r>
        <w:rPr>
          <w:sz w:val="28"/>
          <w:szCs w:val="28"/>
        </w:rPr>
        <w:t xml:space="preserve">поселения Бавлинского муниципального района </w:t>
      </w:r>
    </w:p>
    <w:p w:rsidR="00BA2C27" w:rsidRDefault="00BA2C27" w:rsidP="00F41257">
      <w:pPr>
        <w:jc w:val="both"/>
        <w:rPr>
          <w:sz w:val="28"/>
          <w:szCs w:val="28"/>
        </w:rPr>
      </w:pPr>
      <w:r>
        <w:rPr>
          <w:sz w:val="28"/>
          <w:szCs w:val="28"/>
        </w:rPr>
        <w:t>«</w:t>
      </w:r>
      <w:r w:rsidR="00B100F7">
        <w:rPr>
          <w:sz w:val="28"/>
          <w:szCs w:val="28"/>
        </w:rPr>
        <w:t xml:space="preserve">О </w:t>
      </w:r>
      <w:r w:rsidR="00F41257" w:rsidRPr="00A07F59">
        <w:rPr>
          <w:sz w:val="28"/>
          <w:szCs w:val="28"/>
        </w:rPr>
        <w:t xml:space="preserve">внесении изменений в Устав </w:t>
      </w:r>
      <w:proofErr w:type="gramStart"/>
      <w:r w:rsidR="00F41257" w:rsidRPr="00A07F59">
        <w:rPr>
          <w:sz w:val="28"/>
          <w:szCs w:val="28"/>
        </w:rPr>
        <w:t>муниципального</w:t>
      </w:r>
      <w:proofErr w:type="gramEnd"/>
      <w:r w:rsidR="00F41257" w:rsidRPr="00A07F59">
        <w:rPr>
          <w:sz w:val="28"/>
          <w:szCs w:val="28"/>
        </w:rPr>
        <w:t xml:space="preserve"> </w:t>
      </w:r>
    </w:p>
    <w:p w:rsidR="00F41257" w:rsidRDefault="00F41257" w:rsidP="00F41257">
      <w:pPr>
        <w:jc w:val="both"/>
        <w:rPr>
          <w:sz w:val="28"/>
          <w:szCs w:val="28"/>
        </w:rPr>
      </w:pPr>
      <w:r w:rsidRPr="00A07F59">
        <w:rPr>
          <w:sz w:val="28"/>
          <w:szCs w:val="28"/>
        </w:rPr>
        <w:t>образования «</w:t>
      </w:r>
      <w:proofErr w:type="spellStart"/>
      <w:r w:rsidR="005D2450">
        <w:rPr>
          <w:sz w:val="28"/>
          <w:szCs w:val="28"/>
        </w:rPr>
        <w:t>Шалтин</w:t>
      </w:r>
      <w:r>
        <w:rPr>
          <w:sz w:val="28"/>
          <w:szCs w:val="28"/>
        </w:rPr>
        <w:t>ское</w:t>
      </w:r>
      <w:proofErr w:type="spellEnd"/>
      <w:r w:rsidRPr="00A07F59">
        <w:rPr>
          <w:sz w:val="28"/>
          <w:szCs w:val="28"/>
        </w:rPr>
        <w:t xml:space="preserve"> сельское поселение» </w:t>
      </w:r>
    </w:p>
    <w:p w:rsidR="00BA2C27" w:rsidRDefault="00F41257" w:rsidP="00F41257">
      <w:pPr>
        <w:jc w:val="both"/>
        <w:rPr>
          <w:sz w:val="28"/>
          <w:szCs w:val="28"/>
        </w:rPr>
      </w:pPr>
      <w:r w:rsidRPr="00A07F59">
        <w:rPr>
          <w:sz w:val="28"/>
          <w:szCs w:val="28"/>
        </w:rPr>
        <w:t xml:space="preserve">Бавлинского </w:t>
      </w:r>
      <w:r>
        <w:rPr>
          <w:sz w:val="28"/>
          <w:szCs w:val="28"/>
        </w:rPr>
        <w:t>муниципального</w:t>
      </w:r>
      <w:r w:rsidRPr="00A07F59">
        <w:rPr>
          <w:sz w:val="28"/>
          <w:szCs w:val="28"/>
        </w:rPr>
        <w:t xml:space="preserve"> района Республики </w:t>
      </w:r>
    </w:p>
    <w:p w:rsidR="00BA2C27" w:rsidRDefault="00F41257" w:rsidP="00F41257">
      <w:pPr>
        <w:jc w:val="both"/>
        <w:rPr>
          <w:sz w:val="28"/>
          <w:szCs w:val="28"/>
        </w:rPr>
      </w:pPr>
      <w:r w:rsidRPr="00A07F59">
        <w:rPr>
          <w:sz w:val="28"/>
          <w:szCs w:val="28"/>
        </w:rPr>
        <w:t>Татарстан, утвержденный решением Совета</w:t>
      </w:r>
      <w:r>
        <w:rPr>
          <w:sz w:val="28"/>
          <w:szCs w:val="28"/>
        </w:rPr>
        <w:t xml:space="preserve"> </w:t>
      </w:r>
    </w:p>
    <w:p w:rsidR="00F41257" w:rsidRDefault="005D2450" w:rsidP="00F41257">
      <w:pPr>
        <w:jc w:val="both"/>
        <w:rPr>
          <w:sz w:val="28"/>
          <w:szCs w:val="28"/>
        </w:rPr>
      </w:pPr>
      <w:proofErr w:type="spellStart"/>
      <w:r>
        <w:rPr>
          <w:sz w:val="28"/>
          <w:szCs w:val="28"/>
        </w:rPr>
        <w:t>Шалтин</w:t>
      </w:r>
      <w:r w:rsidR="00F41257">
        <w:rPr>
          <w:sz w:val="28"/>
          <w:szCs w:val="28"/>
        </w:rPr>
        <w:t>ского</w:t>
      </w:r>
      <w:proofErr w:type="spellEnd"/>
      <w:r w:rsidR="00BA2C27">
        <w:rPr>
          <w:sz w:val="28"/>
          <w:szCs w:val="28"/>
        </w:rPr>
        <w:t xml:space="preserve"> </w:t>
      </w:r>
      <w:r w:rsidR="00F41257" w:rsidRPr="002858F5">
        <w:rPr>
          <w:sz w:val="28"/>
          <w:szCs w:val="28"/>
        </w:rPr>
        <w:t xml:space="preserve">сельского поселения </w:t>
      </w:r>
      <w:r w:rsidR="00F41257">
        <w:rPr>
          <w:sz w:val="28"/>
          <w:szCs w:val="28"/>
        </w:rPr>
        <w:t>Бавлинского</w:t>
      </w:r>
    </w:p>
    <w:p w:rsidR="00F41257" w:rsidRDefault="00F41257" w:rsidP="00F41257">
      <w:pPr>
        <w:rPr>
          <w:sz w:val="28"/>
          <w:szCs w:val="28"/>
        </w:rPr>
      </w:pPr>
      <w:r w:rsidRPr="002858F5">
        <w:rPr>
          <w:sz w:val="28"/>
          <w:szCs w:val="28"/>
        </w:rPr>
        <w:t>муниципального района</w:t>
      </w:r>
      <w:r>
        <w:rPr>
          <w:sz w:val="28"/>
          <w:szCs w:val="28"/>
        </w:rPr>
        <w:t xml:space="preserve"> </w:t>
      </w:r>
      <w:r w:rsidRPr="002858F5">
        <w:rPr>
          <w:sz w:val="28"/>
          <w:szCs w:val="28"/>
        </w:rPr>
        <w:t>от 1</w:t>
      </w:r>
      <w:r w:rsidR="005D2450">
        <w:rPr>
          <w:sz w:val="28"/>
          <w:szCs w:val="28"/>
        </w:rPr>
        <w:t>7</w:t>
      </w:r>
      <w:r w:rsidRPr="002858F5">
        <w:rPr>
          <w:sz w:val="28"/>
          <w:szCs w:val="28"/>
        </w:rPr>
        <w:t>.10.2019 №</w:t>
      </w:r>
      <w:r w:rsidR="005D2450">
        <w:rPr>
          <w:sz w:val="28"/>
          <w:szCs w:val="28"/>
        </w:rPr>
        <w:t xml:space="preserve"> 96</w:t>
      </w:r>
      <w:r w:rsidR="00BA2C27">
        <w:rPr>
          <w:sz w:val="28"/>
          <w:szCs w:val="28"/>
        </w:rPr>
        <w:t>»</w:t>
      </w:r>
    </w:p>
    <w:p w:rsidR="004D449E" w:rsidRDefault="004D449E" w:rsidP="00F41257">
      <w:pPr>
        <w:tabs>
          <w:tab w:val="left" w:pos="4500"/>
          <w:tab w:val="left" w:pos="4680"/>
        </w:tabs>
        <w:jc w:val="center"/>
        <w:rPr>
          <w:sz w:val="28"/>
          <w:szCs w:val="28"/>
        </w:rPr>
      </w:pPr>
    </w:p>
    <w:p w:rsidR="00BA2C27" w:rsidRDefault="00BA2C27" w:rsidP="00ED0C02">
      <w:pPr>
        <w:pStyle w:val="ConsPlusNormal"/>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с Положением о порядке организации и проведения публичных слушаний, общественных обсуждений </w:t>
      </w:r>
      <w:proofErr w:type="gramStart"/>
      <w:r>
        <w:rPr>
          <w:rFonts w:ascii="Times New Roman" w:hAnsi="Times New Roman" w:cs="Times New Roman"/>
          <w:sz w:val="28"/>
          <w:szCs w:val="24"/>
        </w:rPr>
        <w:t>в</w:t>
      </w:r>
      <w:proofErr w:type="gramEnd"/>
      <w:r>
        <w:rPr>
          <w:rFonts w:ascii="Times New Roman" w:hAnsi="Times New Roman" w:cs="Times New Roman"/>
          <w:sz w:val="28"/>
          <w:szCs w:val="24"/>
        </w:rPr>
        <w:t xml:space="preserve"> </w:t>
      </w:r>
      <w:proofErr w:type="spellStart"/>
      <w:r>
        <w:rPr>
          <w:rFonts w:ascii="Times New Roman" w:hAnsi="Times New Roman" w:cs="Times New Roman"/>
          <w:sz w:val="28"/>
          <w:szCs w:val="24"/>
        </w:rPr>
        <w:t>Шалтинском</w:t>
      </w:r>
      <w:proofErr w:type="spellEnd"/>
      <w:r>
        <w:rPr>
          <w:rFonts w:ascii="Times New Roman" w:hAnsi="Times New Roman" w:cs="Times New Roman"/>
          <w:sz w:val="28"/>
          <w:szCs w:val="24"/>
        </w:rPr>
        <w:t xml:space="preserve"> сельском </w:t>
      </w:r>
      <w:proofErr w:type="gramStart"/>
      <w:r>
        <w:rPr>
          <w:rFonts w:ascii="Times New Roman" w:hAnsi="Times New Roman" w:cs="Times New Roman"/>
          <w:sz w:val="28"/>
          <w:szCs w:val="24"/>
        </w:rPr>
        <w:t>поселении</w:t>
      </w:r>
      <w:proofErr w:type="gramEnd"/>
      <w:r>
        <w:rPr>
          <w:rFonts w:ascii="Times New Roman" w:hAnsi="Times New Roman" w:cs="Times New Roman"/>
          <w:sz w:val="28"/>
          <w:szCs w:val="24"/>
        </w:rPr>
        <w:t xml:space="preserve"> Бавлинского муниципального района, Совет </w:t>
      </w:r>
      <w:proofErr w:type="spellStart"/>
      <w:r>
        <w:rPr>
          <w:rFonts w:ascii="Times New Roman" w:hAnsi="Times New Roman" w:cs="Times New Roman"/>
          <w:sz w:val="28"/>
          <w:szCs w:val="24"/>
        </w:rPr>
        <w:t>Шалтинского</w:t>
      </w:r>
      <w:proofErr w:type="spellEnd"/>
      <w:r>
        <w:rPr>
          <w:rFonts w:ascii="Times New Roman" w:hAnsi="Times New Roman" w:cs="Times New Roman"/>
          <w:sz w:val="28"/>
          <w:szCs w:val="24"/>
        </w:rPr>
        <w:t xml:space="preserve"> сельского поселения Бавлинского муниципального района РЕШИЛ:</w:t>
      </w:r>
    </w:p>
    <w:p w:rsidR="00BA2C27" w:rsidRDefault="00BA2C27" w:rsidP="00ED0C02">
      <w:pPr>
        <w:pStyle w:val="ConsPlusNormal"/>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1. Одобрить и вынести на обсуждение, в том в числе на публичные слушания, проект решения Совета </w:t>
      </w:r>
      <w:proofErr w:type="spellStart"/>
      <w:r>
        <w:rPr>
          <w:rFonts w:ascii="Times New Roman" w:hAnsi="Times New Roman" w:cs="Times New Roman"/>
          <w:sz w:val="28"/>
          <w:szCs w:val="24"/>
        </w:rPr>
        <w:t>Шалтинского</w:t>
      </w:r>
      <w:proofErr w:type="spellEnd"/>
      <w:r>
        <w:rPr>
          <w:rFonts w:ascii="Times New Roman" w:hAnsi="Times New Roman" w:cs="Times New Roman"/>
          <w:sz w:val="28"/>
          <w:szCs w:val="24"/>
        </w:rPr>
        <w:t xml:space="preserve"> сельского поселения Бавлинского муниципального района «О внесении изменений в Устав муниципального образования «</w:t>
      </w:r>
      <w:proofErr w:type="spellStart"/>
      <w:r>
        <w:rPr>
          <w:rFonts w:ascii="Times New Roman" w:hAnsi="Times New Roman" w:cs="Times New Roman"/>
          <w:sz w:val="28"/>
          <w:szCs w:val="24"/>
        </w:rPr>
        <w:t>Шалтинское</w:t>
      </w:r>
      <w:proofErr w:type="spellEnd"/>
      <w:r>
        <w:rPr>
          <w:rFonts w:ascii="Times New Roman" w:hAnsi="Times New Roman" w:cs="Times New Roman"/>
          <w:sz w:val="28"/>
          <w:szCs w:val="24"/>
        </w:rPr>
        <w:t xml:space="preserve"> сельское поселение» Бавлинского муниципального района Республики Татарстан, утвержденный решением Совета </w:t>
      </w:r>
      <w:proofErr w:type="spellStart"/>
      <w:r>
        <w:rPr>
          <w:rFonts w:ascii="Times New Roman" w:hAnsi="Times New Roman" w:cs="Times New Roman"/>
          <w:sz w:val="28"/>
          <w:szCs w:val="24"/>
        </w:rPr>
        <w:t>Шалтинского</w:t>
      </w:r>
      <w:proofErr w:type="spellEnd"/>
      <w:r>
        <w:rPr>
          <w:rFonts w:ascii="Times New Roman" w:hAnsi="Times New Roman" w:cs="Times New Roman"/>
          <w:sz w:val="28"/>
          <w:szCs w:val="24"/>
        </w:rPr>
        <w:t xml:space="preserve"> сельского поселения Бавлинского муниципального района от 17.10.2019 № 96» (приложение № 1).</w:t>
      </w:r>
    </w:p>
    <w:p w:rsidR="00BA2C27" w:rsidRDefault="00BA2C27" w:rsidP="00BA2C27">
      <w:pPr>
        <w:spacing w:line="360" w:lineRule="auto"/>
        <w:ind w:firstLine="709"/>
        <w:jc w:val="both"/>
        <w:rPr>
          <w:sz w:val="28"/>
        </w:rPr>
      </w:pPr>
      <w:r>
        <w:rPr>
          <w:sz w:val="28"/>
        </w:rPr>
        <w:t>2. Принять проект решения в первом чтении согласно приложению № 1.</w:t>
      </w:r>
    </w:p>
    <w:p w:rsidR="00BA2C27" w:rsidRDefault="00BA2C27" w:rsidP="00BA2C27">
      <w:pPr>
        <w:spacing w:line="360" w:lineRule="auto"/>
        <w:ind w:firstLine="709"/>
        <w:jc w:val="both"/>
        <w:rPr>
          <w:sz w:val="28"/>
        </w:rPr>
      </w:pPr>
      <w:r>
        <w:rPr>
          <w:sz w:val="28"/>
        </w:rPr>
        <w:t>3. Утвердить:</w:t>
      </w:r>
    </w:p>
    <w:p w:rsidR="00BA2C27" w:rsidRDefault="00BA2C27" w:rsidP="00BA2C27">
      <w:pPr>
        <w:spacing w:line="360" w:lineRule="auto"/>
        <w:ind w:firstLine="709"/>
        <w:jc w:val="both"/>
        <w:rPr>
          <w:sz w:val="28"/>
        </w:rPr>
      </w:pPr>
      <w:r>
        <w:rPr>
          <w:sz w:val="28"/>
        </w:rPr>
        <w:lastRenderedPageBreak/>
        <w:t xml:space="preserve">- порядок учета предложений граждан по проекту решения Совета </w:t>
      </w:r>
      <w:proofErr w:type="spellStart"/>
      <w:r>
        <w:rPr>
          <w:sz w:val="28"/>
        </w:rPr>
        <w:t>Шалтинского</w:t>
      </w:r>
      <w:proofErr w:type="spellEnd"/>
      <w:r>
        <w:rPr>
          <w:sz w:val="28"/>
        </w:rPr>
        <w:t xml:space="preserve"> сельского поселения Бавлинского муниципального района «О внесении изменений в Устав муниципального образования «</w:t>
      </w:r>
      <w:proofErr w:type="spellStart"/>
      <w:r>
        <w:rPr>
          <w:sz w:val="28"/>
        </w:rPr>
        <w:t>Шалтинское</w:t>
      </w:r>
      <w:proofErr w:type="spellEnd"/>
      <w:r>
        <w:rPr>
          <w:sz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rPr>
        <w:t>Шалтинского</w:t>
      </w:r>
      <w:proofErr w:type="spellEnd"/>
      <w:r>
        <w:rPr>
          <w:sz w:val="28"/>
        </w:rPr>
        <w:t xml:space="preserve"> сельского поселения Бавлинского муниципального района от 17.10.2019 № 96» и участия граждан в его обсуждении (приложение № 2);</w:t>
      </w:r>
    </w:p>
    <w:p w:rsidR="00BA2C27" w:rsidRDefault="00BA2C27" w:rsidP="00BA2C27">
      <w:pPr>
        <w:pStyle w:val="ConsPlusNormal"/>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 порядок проведения публичных слушаний по проекту решения </w:t>
      </w:r>
      <w:proofErr w:type="spellStart"/>
      <w:r>
        <w:rPr>
          <w:rFonts w:ascii="Times New Roman" w:hAnsi="Times New Roman" w:cs="Times New Roman"/>
          <w:sz w:val="28"/>
          <w:szCs w:val="24"/>
        </w:rPr>
        <w:t>Шалтинского</w:t>
      </w:r>
      <w:proofErr w:type="spellEnd"/>
      <w:r>
        <w:rPr>
          <w:rFonts w:ascii="Times New Roman" w:hAnsi="Times New Roman" w:cs="Times New Roman"/>
          <w:sz w:val="28"/>
          <w:szCs w:val="24"/>
        </w:rPr>
        <w:t xml:space="preserve"> сельского поселения Бавлинского муниципального района «О внесении изменений в Устав муниципального образования «</w:t>
      </w:r>
      <w:proofErr w:type="spellStart"/>
      <w:r>
        <w:rPr>
          <w:rFonts w:ascii="Times New Roman" w:hAnsi="Times New Roman" w:cs="Times New Roman"/>
          <w:sz w:val="28"/>
          <w:szCs w:val="24"/>
        </w:rPr>
        <w:t>Шалтинское</w:t>
      </w:r>
      <w:proofErr w:type="spellEnd"/>
      <w:r>
        <w:rPr>
          <w:rFonts w:ascii="Times New Roman" w:hAnsi="Times New Roman" w:cs="Times New Roman"/>
          <w:sz w:val="28"/>
          <w:szCs w:val="24"/>
        </w:rPr>
        <w:t xml:space="preserve"> сельское поселение» Бавлинского муниципального района Республики Татарстан, утвержденный решением Совета </w:t>
      </w:r>
      <w:proofErr w:type="spellStart"/>
      <w:r>
        <w:rPr>
          <w:rFonts w:ascii="Times New Roman" w:hAnsi="Times New Roman" w:cs="Times New Roman"/>
          <w:sz w:val="28"/>
          <w:szCs w:val="24"/>
        </w:rPr>
        <w:t>Шалтинского</w:t>
      </w:r>
      <w:proofErr w:type="spellEnd"/>
      <w:r>
        <w:rPr>
          <w:rFonts w:ascii="Times New Roman" w:hAnsi="Times New Roman" w:cs="Times New Roman"/>
          <w:sz w:val="28"/>
          <w:szCs w:val="24"/>
        </w:rPr>
        <w:t xml:space="preserve"> сельского поселения Бавлинского муниципального района от 17.10.2019 № 96» (приложение № 3);</w:t>
      </w:r>
    </w:p>
    <w:p w:rsidR="00BA2C27" w:rsidRDefault="00BA2C27" w:rsidP="00BA2C27">
      <w:pPr>
        <w:spacing w:line="360" w:lineRule="auto"/>
        <w:ind w:firstLine="709"/>
        <w:jc w:val="both"/>
        <w:rPr>
          <w:sz w:val="28"/>
        </w:rPr>
      </w:pPr>
      <w:r>
        <w:rPr>
          <w:sz w:val="28"/>
        </w:rPr>
        <w:t>4. Опубликовать на Официальном портале правовой информации Республики Татарстан (</w:t>
      </w:r>
      <w:hyperlink r:id="rId8" w:history="1">
        <w:r w:rsidRPr="00FC7817">
          <w:rPr>
            <w:rStyle w:val="ac"/>
            <w:sz w:val="28"/>
            <w:lang w:val="en-US"/>
          </w:rPr>
          <w:t>https</w:t>
        </w:r>
        <w:r w:rsidRPr="00FC7817">
          <w:rPr>
            <w:rStyle w:val="ac"/>
            <w:sz w:val="28"/>
          </w:rPr>
          <w:t>://</w:t>
        </w:r>
        <w:proofErr w:type="spellStart"/>
        <w:r w:rsidRPr="00FC7817">
          <w:rPr>
            <w:rStyle w:val="ac"/>
            <w:sz w:val="28"/>
            <w:lang w:val="en-US"/>
          </w:rPr>
          <w:t>pravo</w:t>
        </w:r>
        <w:proofErr w:type="spellEnd"/>
        <w:r w:rsidRPr="00FC7817">
          <w:rPr>
            <w:rStyle w:val="ac"/>
            <w:sz w:val="28"/>
          </w:rPr>
          <w:t>.</w:t>
        </w:r>
        <w:proofErr w:type="spellStart"/>
        <w:r w:rsidRPr="00FC7817">
          <w:rPr>
            <w:rStyle w:val="ac"/>
            <w:sz w:val="28"/>
            <w:lang w:val="en-US"/>
          </w:rPr>
          <w:t>tatarstan</w:t>
        </w:r>
        <w:proofErr w:type="spellEnd"/>
        <w:r w:rsidRPr="00FC7817">
          <w:rPr>
            <w:rStyle w:val="ac"/>
            <w:sz w:val="28"/>
          </w:rPr>
          <w:t>.</w:t>
        </w:r>
        <w:proofErr w:type="spellStart"/>
        <w:r w:rsidRPr="00FC7817">
          <w:rPr>
            <w:rStyle w:val="ac"/>
            <w:sz w:val="28"/>
            <w:lang w:val="en-US"/>
          </w:rPr>
          <w:t>ru</w:t>
        </w:r>
        <w:proofErr w:type="spellEnd"/>
      </w:hyperlink>
      <w:r>
        <w:rPr>
          <w:sz w:val="28"/>
        </w:rPr>
        <w:t>)</w:t>
      </w:r>
      <w:r w:rsidRPr="00F67442">
        <w:rPr>
          <w:sz w:val="28"/>
        </w:rPr>
        <w:t>:</w:t>
      </w:r>
    </w:p>
    <w:p w:rsidR="00BA2C27" w:rsidRDefault="00BA2C27" w:rsidP="00BA2C27">
      <w:pPr>
        <w:spacing w:line="360" w:lineRule="auto"/>
        <w:ind w:firstLine="709"/>
        <w:jc w:val="both"/>
        <w:rPr>
          <w:sz w:val="28"/>
        </w:rPr>
      </w:pPr>
      <w:r>
        <w:rPr>
          <w:sz w:val="28"/>
          <w:lang w:val="tt-RU"/>
        </w:rPr>
        <w:t xml:space="preserve">- проект решения Совета Шалтинского сельского поселения Бавлинского муниципального района </w:t>
      </w:r>
      <w:r>
        <w:rPr>
          <w:sz w:val="28"/>
        </w:rPr>
        <w:t>«О внесении изменений в Устав муниципального образования «</w:t>
      </w:r>
      <w:proofErr w:type="spellStart"/>
      <w:r>
        <w:rPr>
          <w:sz w:val="28"/>
        </w:rPr>
        <w:t>Шалтинское</w:t>
      </w:r>
      <w:proofErr w:type="spellEnd"/>
      <w:r>
        <w:rPr>
          <w:sz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rPr>
        <w:t>Шалтинского</w:t>
      </w:r>
      <w:proofErr w:type="spellEnd"/>
      <w:r>
        <w:rPr>
          <w:sz w:val="28"/>
        </w:rPr>
        <w:t xml:space="preserve"> сельского поселения Бавлинского муниципального района от 17.10.2019 № 96» (приложение № 1);</w:t>
      </w:r>
    </w:p>
    <w:p w:rsidR="00BA2C27" w:rsidRDefault="00BA2C27" w:rsidP="00BA2C27">
      <w:pPr>
        <w:spacing w:line="360" w:lineRule="auto"/>
        <w:ind w:firstLine="709"/>
        <w:jc w:val="both"/>
        <w:rPr>
          <w:sz w:val="28"/>
        </w:rPr>
      </w:pPr>
      <w:r>
        <w:rPr>
          <w:sz w:val="28"/>
        </w:rPr>
        <w:t xml:space="preserve">- порядок учета предложений граждан по проекту решения Совета </w:t>
      </w:r>
      <w:proofErr w:type="spellStart"/>
      <w:r>
        <w:rPr>
          <w:sz w:val="28"/>
        </w:rPr>
        <w:t>Шалтинского</w:t>
      </w:r>
      <w:proofErr w:type="spellEnd"/>
      <w:r>
        <w:rPr>
          <w:sz w:val="28"/>
        </w:rPr>
        <w:t xml:space="preserve"> сельского поселения Бавлинского муниципального района «О внесении изменений в Устав муниципального образования «</w:t>
      </w:r>
      <w:proofErr w:type="spellStart"/>
      <w:r>
        <w:rPr>
          <w:sz w:val="28"/>
        </w:rPr>
        <w:t>Шалтинское</w:t>
      </w:r>
      <w:proofErr w:type="spellEnd"/>
      <w:r>
        <w:rPr>
          <w:sz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rPr>
        <w:t>Шалтинского</w:t>
      </w:r>
      <w:proofErr w:type="spellEnd"/>
      <w:r>
        <w:rPr>
          <w:sz w:val="28"/>
        </w:rPr>
        <w:t xml:space="preserve"> сельского поселения Бавлинского муниципального района от 17.10.2019 № 96» (приложение № 2);</w:t>
      </w:r>
    </w:p>
    <w:p w:rsidR="00BA2C27" w:rsidRDefault="00BA2C27" w:rsidP="00BA2C27">
      <w:pPr>
        <w:spacing w:line="360" w:lineRule="auto"/>
        <w:ind w:firstLine="709"/>
        <w:jc w:val="both"/>
        <w:rPr>
          <w:sz w:val="28"/>
        </w:rPr>
      </w:pPr>
      <w:r>
        <w:rPr>
          <w:sz w:val="28"/>
        </w:rPr>
        <w:t xml:space="preserve">- порядок проведения публичных слушаний по проекту решения Совета </w:t>
      </w:r>
      <w:proofErr w:type="spellStart"/>
      <w:r>
        <w:rPr>
          <w:sz w:val="28"/>
        </w:rPr>
        <w:t>Шалтинского</w:t>
      </w:r>
      <w:proofErr w:type="spellEnd"/>
      <w:r>
        <w:rPr>
          <w:sz w:val="28"/>
        </w:rPr>
        <w:t xml:space="preserve"> сельского поселения Бавлинского муниципального района «О внесении изменений в Устав муниципального образования «</w:t>
      </w:r>
      <w:proofErr w:type="spellStart"/>
      <w:r>
        <w:rPr>
          <w:sz w:val="28"/>
        </w:rPr>
        <w:t>Шалтинское</w:t>
      </w:r>
      <w:proofErr w:type="spellEnd"/>
      <w:r>
        <w:rPr>
          <w:sz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rPr>
        <w:t>Шалтинского</w:t>
      </w:r>
      <w:proofErr w:type="spellEnd"/>
      <w:r>
        <w:rPr>
          <w:sz w:val="28"/>
        </w:rPr>
        <w:t xml:space="preserve"> сельского поселения Бавлинского муниципального района от 17.10.2019 № 96» (приложение № 3);</w:t>
      </w:r>
    </w:p>
    <w:p w:rsidR="00BA2C27" w:rsidRDefault="00BA2C27" w:rsidP="00BA2C27">
      <w:pPr>
        <w:spacing w:line="360" w:lineRule="auto"/>
        <w:ind w:firstLine="709"/>
        <w:jc w:val="both"/>
        <w:rPr>
          <w:sz w:val="28"/>
        </w:rPr>
      </w:pPr>
      <w:r>
        <w:rPr>
          <w:sz w:val="28"/>
        </w:rPr>
        <w:t xml:space="preserve">5. Образовать рабочую группу по учету, обобщению и рассмотрению поступающих предложений по проекту решения Совета </w:t>
      </w:r>
      <w:proofErr w:type="spellStart"/>
      <w:r>
        <w:rPr>
          <w:sz w:val="28"/>
        </w:rPr>
        <w:t>Шалтинского</w:t>
      </w:r>
      <w:proofErr w:type="spellEnd"/>
      <w:r>
        <w:rPr>
          <w:sz w:val="28"/>
        </w:rPr>
        <w:t xml:space="preserve"> сельского поселения Бавлинского муниципального района «О внесении изменений в Устав муниципального образования «</w:t>
      </w:r>
      <w:proofErr w:type="spellStart"/>
      <w:r>
        <w:rPr>
          <w:sz w:val="28"/>
        </w:rPr>
        <w:t>Шалтинское</w:t>
      </w:r>
      <w:proofErr w:type="spellEnd"/>
      <w:r>
        <w:rPr>
          <w:sz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rPr>
        <w:t>Шалтинского</w:t>
      </w:r>
      <w:proofErr w:type="spellEnd"/>
      <w:r>
        <w:rPr>
          <w:sz w:val="28"/>
        </w:rPr>
        <w:t xml:space="preserve"> сельского поселения Бавлинского муниципального района от 17.10.2019 № 96» в следующем составе:</w:t>
      </w:r>
    </w:p>
    <w:p w:rsidR="00BA2C27" w:rsidRDefault="00BA2C27" w:rsidP="00BA2C27">
      <w:pPr>
        <w:spacing w:line="360" w:lineRule="auto"/>
        <w:ind w:firstLine="709"/>
        <w:jc w:val="both"/>
        <w:rPr>
          <w:sz w:val="28"/>
        </w:rPr>
      </w:pPr>
      <w:r>
        <w:rPr>
          <w:sz w:val="28"/>
        </w:rPr>
        <w:t xml:space="preserve">- </w:t>
      </w:r>
      <w:proofErr w:type="spellStart"/>
      <w:r>
        <w:rPr>
          <w:sz w:val="28"/>
        </w:rPr>
        <w:t>Фаткуллин</w:t>
      </w:r>
      <w:proofErr w:type="spellEnd"/>
      <w:r>
        <w:rPr>
          <w:sz w:val="28"/>
        </w:rPr>
        <w:t xml:space="preserve"> З.Х. – председатель рабочей группы;</w:t>
      </w:r>
    </w:p>
    <w:p w:rsidR="00BA2C27" w:rsidRDefault="00BA2C27" w:rsidP="00BA2C27">
      <w:pPr>
        <w:spacing w:line="360" w:lineRule="auto"/>
        <w:ind w:firstLine="709"/>
        <w:jc w:val="both"/>
        <w:rPr>
          <w:sz w:val="28"/>
        </w:rPr>
      </w:pPr>
      <w:r>
        <w:rPr>
          <w:sz w:val="28"/>
        </w:rPr>
        <w:t xml:space="preserve">- </w:t>
      </w:r>
      <w:proofErr w:type="spellStart"/>
      <w:r>
        <w:rPr>
          <w:sz w:val="28"/>
        </w:rPr>
        <w:t>Гильфанова</w:t>
      </w:r>
      <w:proofErr w:type="spellEnd"/>
      <w:r>
        <w:rPr>
          <w:sz w:val="28"/>
        </w:rPr>
        <w:t xml:space="preserve"> Р.Ф. – член рабочей группы;</w:t>
      </w:r>
    </w:p>
    <w:p w:rsidR="00BA2C27" w:rsidRDefault="00BA2C27" w:rsidP="00BA2C27">
      <w:pPr>
        <w:spacing w:line="360" w:lineRule="auto"/>
        <w:ind w:firstLine="709"/>
        <w:jc w:val="both"/>
        <w:rPr>
          <w:sz w:val="28"/>
        </w:rPr>
      </w:pPr>
      <w:r>
        <w:rPr>
          <w:sz w:val="28"/>
        </w:rPr>
        <w:t xml:space="preserve">- </w:t>
      </w:r>
      <w:proofErr w:type="spellStart"/>
      <w:r>
        <w:rPr>
          <w:sz w:val="28"/>
        </w:rPr>
        <w:t>Каюмов</w:t>
      </w:r>
      <w:proofErr w:type="spellEnd"/>
      <w:r>
        <w:rPr>
          <w:sz w:val="28"/>
        </w:rPr>
        <w:t xml:space="preserve"> Р.Г. – член рабочей группы.</w:t>
      </w:r>
    </w:p>
    <w:p w:rsidR="00BA2C27" w:rsidRDefault="00BA2C27" w:rsidP="00BA2C27">
      <w:pPr>
        <w:spacing w:line="360" w:lineRule="auto"/>
        <w:ind w:firstLine="709"/>
        <w:jc w:val="both"/>
        <w:rPr>
          <w:sz w:val="28"/>
        </w:rPr>
      </w:pPr>
      <w:r>
        <w:rPr>
          <w:sz w:val="28"/>
        </w:rPr>
        <w:t xml:space="preserve">6. </w:t>
      </w:r>
      <w:proofErr w:type="gramStart"/>
      <w:r>
        <w:rPr>
          <w:sz w:val="28"/>
        </w:rPr>
        <w:t xml:space="preserve">Провести публичные слушания по проекту решения Совета </w:t>
      </w:r>
      <w:proofErr w:type="spellStart"/>
      <w:r>
        <w:rPr>
          <w:sz w:val="28"/>
        </w:rPr>
        <w:t>Шалтинского</w:t>
      </w:r>
      <w:proofErr w:type="spellEnd"/>
      <w:r>
        <w:rPr>
          <w:sz w:val="28"/>
        </w:rPr>
        <w:t xml:space="preserve"> сельского поселения Бавлинского муниципального района «О внесении изменений в Устав муниципального образования «</w:t>
      </w:r>
      <w:proofErr w:type="spellStart"/>
      <w:r>
        <w:rPr>
          <w:sz w:val="28"/>
        </w:rPr>
        <w:t>Шалтинское</w:t>
      </w:r>
      <w:proofErr w:type="spellEnd"/>
      <w:r>
        <w:rPr>
          <w:sz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rPr>
        <w:t>Шалтинского</w:t>
      </w:r>
      <w:proofErr w:type="spellEnd"/>
      <w:r>
        <w:rPr>
          <w:sz w:val="28"/>
        </w:rPr>
        <w:t xml:space="preserve"> сельского поселения Бавлинского муниципального района от 17.10.2019 № 96» 25 февраля 2022 года в 15:00 часов в здании Исполнительного комитета </w:t>
      </w:r>
      <w:proofErr w:type="spellStart"/>
      <w:r>
        <w:rPr>
          <w:sz w:val="28"/>
        </w:rPr>
        <w:t>Шалтинского</w:t>
      </w:r>
      <w:proofErr w:type="spellEnd"/>
      <w:r>
        <w:rPr>
          <w:sz w:val="28"/>
        </w:rPr>
        <w:t xml:space="preserve"> сельского поселения Бавлинского муниципального района по адресу</w:t>
      </w:r>
      <w:proofErr w:type="gramEnd"/>
      <w:r>
        <w:rPr>
          <w:sz w:val="28"/>
        </w:rPr>
        <w:t xml:space="preserve">: Республика Татарстан, Бавлинский район, </w:t>
      </w:r>
      <w:proofErr w:type="spellStart"/>
      <w:r>
        <w:rPr>
          <w:sz w:val="28"/>
        </w:rPr>
        <w:t>с</w:t>
      </w:r>
      <w:proofErr w:type="gramStart"/>
      <w:r>
        <w:rPr>
          <w:sz w:val="28"/>
        </w:rPr>
        <w:t>.Ш</w:t>
      </w:r>
      <w:proofErr w:type="gramEnd"/>
      <w:r>
        <w:rPr>
          <w:sz w:val="28"/>
        </w:rPr>
        <w:t>алты</w:t>
      </w:r>
      <w:proofErr w:type="spellEnd"/>
      <w:r>
        <w:rPr>
          <w:sz w:val="28"/>
        </w:rPr>
        <w:t xml:space="preserve">, </w:t>
      </w:r>
      <w:proofErr w:type="spellStart"/>
      <w:r>
        <w:rPr>
          <w:sz w:val="28"/>
        </w:rPr>
        <w:t>ул.Советская</w:t>
      </w:r>
      <w:proofErr w:type="spellEnd"/>
      <w:r>
        <w:rPr>
          <w:sz w:val="28"/>
        </w:rPr>
        <w:t>, д.56А.</w:t>
      </w:r>
    </w:p>
    <w:p w:rsidR="00BA2C27" w:rsidRDefault="00BA2C27" w:rsidP="00BA2C27">
      <w:pPr>
        <w:spacing w:line="360" w:lineRule="auto"/>
        <w:ind w:firstLine="709"/>
        <w:jc w:val="both"/>
        <w:rPr>
          <w:sz w:val="28"/>
        </w:rPr>
      </w:pPr>
      <w:r>
        <w:rPr>
          <w:sz w:val="28"/>
        </w:rPr>
        <w:t xml:space="preserve">7. </w:t>
      </w:r>
      <w:proofErr w:type="gramStart"/>
      <w:r>
        <w:rPr>
          <w:sz w:val="28"/>
        </w:rPr>
        <w:t xml:space="preserve">Рабочей группе изучить и обобщить предложения депутатов Совета </w:t>
      </w:r>
      <w:proofErr w:type="spellStart"/>
      <w:r>
        <w:rPr>
          <w:sz w:val="28"/>
        </w:rPr>
        <w:t>Шалтинского</w:t>
      </w:r>
      <w:proofErr w:type="spellEnd"/>
      <w:r>
        <w:rPr>
          <w:sz w:val="28"/>
        </w:rPr>
        <w:t xml:space="preserve"> сельского поселения Бавлинского муниципального района Республики Татарстан и граждан по проекту решения Совета </w:t>
      </w:r>
      <w:proofErr w:type="spellStart"/>
      <w:r>
        <w:rPr>
          <w:sz w:val="28"/>
        </w:rPr>
        <w:t>Шалтинского</w:t>
      </w:r>
      <w:proofErr w:type="spellEnd"/>
      <w:r>
        <w:rPr>
          <w:sz w:val="28"/>
        </w:rPr>
        <w:t xml:space="preserve"> сельского поселения Бавлинского муниципального района «О внесении изменений в Устав муниципального образования «</w:t>
      </w:r>
      <w:proofErr w:type="spellStart"/>
      <w:r>
        <w:rPr>
          <w:sz w:val="28"/>
        </w:rPr>
        <w:t>Шалтинское</w:t>
      </w:r>
      <w:proofErr w:type="spellEnd"/>
      <w:r>
        <w:rPr>
          <w:sz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rPr>
        <w:t>Шалтинского</w:t>
      </w:r>
      <w:proofErr w:type="spellEnd"/>
      <w:r>
        <w:rPr>
          <w:sz w:val="28"/>
        </w:rPr>
        <w:t xml:space="preserve"> сельского поселения Бавлинского муниципального района от 17.10.2019 № 96» и вынести на рассмотрение Совета</w:t>
      </w:r>
      <w:proofErr w:type="gramEnd"/>
      <w:r>
        <w:rPr>
          <w:sz w:val="28"/>
        </w:rPr>
        <w:t xml:space="preserve"> </w:t>
      </w:r>
      <w:proofErr w:type="spellStart"/>
      <w:r>
        <w:rPr>
          <w:sz w:val="28"/>
        </w:rPr>
        <w:t>Шалтинского</w:t>
      </w:r>
      <w:proofErr w:type="spellEnd"/>
      <w:r>
        <w:rPr>
          <w:sz w:val="28"/>
        </w:rPr>
        <w:t xml:space="preserve"> сельского поселения Бавлинского муниципального района.</w:t>
      </w:r>
    </w:p>
    <w:p w:rsidR="00BA2C27" w:rsidRDefault="00BA2C27" w:rsidP="00BA2C27">
      <w:pPr>
        <w:spacing w:line="360" w:lineRule="auto"/>
        <w:ind w:firstLine="709"/>
        <w:jc w:val="both"/>
        <w:rPr>
          <w:sz w:val="28"/>
        </w:rPr>
      </w:pPr>
      <w:r>
        <w:rPr>
          <w:sz w:val="28"/>
        </w:rPr>
        <w:t xml:space="preserve">8. </w:t>
      </w:r>
      <w:proofErr w:type="gramStart"/>
      <w:r>
        <w:rPr>
          <w:sz w:val="28"/>
        </w:rPr>
        <w:t xml:space="preserve">Контроль за исполнением настоящего решения возложить на рабочую группу по учету, обобщению и рассмотрению поступающих предложений по проекту решению Совета </w:t>
      </w:r>
      <w:proofErr w:type="spellStart"/>
      <w:r>
        <w:rPr>
          <w:sz w:val="28"/>
        </w:rPr>
        <w:t>Шалтинского</w:t>
      </w:r>
      <w:proofErr w:type="spellEnd"/>
      <w:r>
        <w:rPr>
          <w:sz w:val="28"/>
        </w:rPr>
        <w:t xml:space="preserve"> сельского поселения Бавлинского муниципального района «О внесении изменений в Устав муниципального образования «</w:t>
      </w:r>
      <w:proofErr w:type="spellStart"/>
      <w:r>
        <w:rPr>
          <w:sz w:val="28"/>
        </w:rPr>
        <w:t>Шалтинское</w:t>
      </w:r>
      <w:proofErr w:type="spellEnd"/>
      <w:r>
        <w:rPr>
          <w:sz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rPr>
        <w:t>Шалтинского</w:t>
      </w:r>
      <w:proofErr w:type="spellEnd"/>
      <w:r>
        <w:rPr>
          <w:sz w:val="28"/>
        </w:rPr>
        <w:t xml:space="preserve"> сельского поселения Бавлинского муниципального района от 17.10.2019 № 96».</w:t>
      </w:r>
      <w:proofErr w:type="gramEnd"/>
    </w:p>
    <w:p w:rsidR="00BA2C27" w:rsidRDefault="00BA2C27" w:rsidP="00BA2C27">
      <w:pPr>
        <w:spacing w:line="360" w:lineRule="auto"/>
        <w:ind w:firstLine="709"/>
        <w:jc w:val="both"/>
        <w:rPr>
          <w:sz w:val="28"/>
        </w:rPr>
      </w:pPr>
    </w:p>
    <w:p w:rsidR="00BA2C27" w:rsidRDefault="00BA2C27" w:rsidP="00BA2C27">
      <w:pPr>
        <w:spacing w:line="360" w:lineRule="auto"/>
        <w:ind w:firstLine="709"/>
        <w:jc w:val="both"/>
        <w:rPr>
          <w:sz w:val="28"/>
        </w:rPr>
      </w:pPr>
    </w:p>
    <w:p w:rsidR="00BA2C27" w:rsidRDefault="00BA2C27" w:rsidP="00BA2C27">
      <w:pPr>
        <w:ind w:firstLine="709"/>
        <w:jc w:val="both"/>
        <w:rPr>
          <w:sz w:val="28"/>
        </w:rPr>
      </w:pPr>
      <w:r>
        <w:rPr>
          <w:sz w:val="28"/>
        </w:rPr>
        <w:t xml:space="preserve">   Глава, Председатель Совета</w:t>
      </w:r>
    </w:p>
    <w:p w:rsidR="00BA2C27" w:rsidRPr="00F67442" w:rsidRDefault="00BA2C27" w:rsidP="00BA2C27">
      <w:pPr>
        <w:ind w:firstLine="709"/>
        <w:jc w:val="both"/>
        <w:rPr>
          <w:sz w:val="28"/>
        </w:rPr>
      </w:pPr>
      <w:proofErr w:type="spellStart"/>
      <w:r>
        <w:rPr>
          <w:sz w:val="28"/>
        </w:rPr>
        <w:t>Шалтинского</w:t>
      </w:r>
      <w:proofErr w:type="spellEnd"/>
      <w:r>
        <w:rPr>
          <w:sz w:val="28"/>
        </w:rPr>
        <w:t xml:space="preserve"> сельского поселения                          З.Х. </w:t>
      </w:r>
      <w:proofErr w:type="spellStart"/>
      <w:r>
        <w:rPr>
          <w:sz w:val="28"/>
        </w:rPr>
        <w:t>Фаткуллин</w:t>
      </w:r>
      <w:proofErr w:type="spellEnd"/>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BA2C27" w:rsidRDefault="00BA2C27" w:rsidP="00BA2C27">
      <w:pPr>
        <w:ind w:firstLine="709"/>
        <w:jc w:val="right"/>
      </w:pPr>
      <w:r w:rsidRPr="00B01B55">
        <w:t>Приложение</w:t>
      </w:r>
      <w:r>
        <w:t xml:space="preserve"> № 1</w:t>
      </w:r>
    </w:p>
    <w:p w:rsidR="00BA2C27" w:rsidRDefault="00BA2C27" w:rsidP="00BA2C27">
      <w:pPr>
        <w:ind w:firstLine="709"/>
        <w:jc w:val="right"/>
      </w:pPr>
      <w:r>
        <w:t>к решению Совета</w:t>
      </w:r>
    </w:p>
    <w:p w:rsidR="00BA2C27" w:rsidRDefault="00BA2C27" w:rsidP="00BA2C27">
      <w:pPr>
        <w:ind w:firstLine="709"/>
        <w:jc w:val="right"/>
      </w:pPr>
      <w:proofErr w:type="spellStart"/>
      <w:r>
        <w:t>Шалтинского</w:t>
      </w:r>
      <w:proofErr w:type="spellEnd"/>
      <w:r>
        <w:t xml:space="preserve"> сельского поселения</w:t>
      </w:r>
    </w:p>
    <w:p w:rsidR="00BA2C27" w:rsidRDefault="00BA2C27" w:rsidP="00BA2C27">
      <w:pPr>
        <w:ind w:firstLine="709"/>
        <w:jc w:val="right"/>
      </w:pPr>
      <w:r>
        <w:t>Бавлинского муниципального района</w:t>
      </w:r>
    </w:p>
    <w:p w:rsidR="00BA2C27" w:rsidRPr="00B01B55" w:rsidRDefault="00BA2C27" w:rsidP="00BA2C27">
      <w:pPr>
        <w:ind w:firstLine="709"/>
        <w:jc w:val="right"/>
      </w:pPr>
      <w:r>
        <w:t>от 15.02.2022г. № 33</w:t>
      </w:r>
    </w:p>
    <w:p w:rsidR="00BA2C27" w:rsidRDefault="00BA2C27" w:rsidP="00BA2C27">
      <w:pPr>
        <w:spacing w:line="360" w:lineRule="auto"/>
        <w:ind w:firstLine="709"/>
        <w:jc w:val="center"/>
        <w:rPr>
          <w:sz w:val="28"/>
        </w:rPr>
      </w:pPr>
    </w:p>
    <w:p w:rsidR="00BA2C27" w:rsidRDefault="00BA2C27" w:rsidP="00BA2C27">
      <w:pPr>
        <w:ind w:firstLine="709"/>
        <w:jc w:val="center"/>
        <w:rPr>
          <w:sz w:val="28"/>
        </w:rPr>
      </w:pPr>
      <w:r>
        <w:rPr>
          <w:sz w:val="28"/>
        </w:rPr>
        <w:t xml:space="preserve">Проект решения Совета </w:t>
      </w:r>
      <w:proofErr w:type="spellStart"/>
      <w:r>
        <w:rPr>
          <w:sz w:val="28"/>
        </w:rPr>
        <w:t>Шалтинского</w:t>
      </w:r>
      <w:proofErr w:type="spellEnd"/>
      <w:r>
        <w:rPr>
          <w:sz w:val="28"/>
        </w:rPr>
        <w:t xml:space="preserve"> сельского поселения Бавлинского муниципального района «О внесении изменений в Устав муниципального образования «</w:t>
      </w:r>
      <w:proofErr w:type="spellStart"/>
      <w:r>
        <w:rPr>
          <w:sz w:val="28"/>
        </w:rPr>
        <w:t>Шалтинское</w:t>
      </w:r>
      <w:proofErr w:type="spellEnd"/>
      <w:r>
        <w:rPr>
          <w:sz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rPr>
        <w:t>Шалтинского</w:t>
      </w:r>
      <w:proofErr w:type="spellEnd"/>
      <w:r>
        <w:rPr>
          <w:sz w:val="28"/>
        </w:rPr>
        <w:t xml:space="preserve"> сельского поселения Бавлинского муниципального района от 17.10.2019 № 96»</w:t>
      </w:r>
    </w:p>
    <w:p w:rsidR="00BA2C27" w:rsidRDefault="00BA2C27" w:rsidP="00BA2C27">
      <w:pPr>
        <w:pStyle w:val="ConsPlusNormal"/>
        <w:spacing w:line="360" w:lineRule="auto"/>
        <w:ind w:firstLine="709"/>
        <w:jc w:val="both"/>
        <w:rPr>
          <w:rFonts w:ascii="Times New Roman" w:hAnsi="Times New Roman" w:cs="Times New Roman"/>
          <w:sz w:val="28"/>
          <w:szCs w:val="28"/>
        </w:rPr>
      </w:pP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5D2450">
        <w:rPr>
          <w:rFonts w:ascii="Times New Roman" w:hAnsi="Times New Roman" w:cs="Times New Roman"/>
          <w:sz w:val="28"/>
          <w:szCs w:val="28"/>
        </w:rPr>
        <w:t>Шалтин</w:t>
      </w:r>
      <w:r>
        <w:rPr>
          <w:rFonts w:ascii="Times New Roman" w:hAnsi="Times New Roman" w:cs="Times New Roman"/>
          <w:sz w:val="28"/>
          <w:szCs w:val="28"/>
        </w:rPr>
        <w:t>ского</w:t>
      </w:r>
      <w:proofErr w:type="spellEnd"/>
      <w:r w:rsidRPr="003841E6">
        <w:rPr>
          <w:rFonts w:ascii="Times New Roman" w:hAnsi="Times New Roman" w:cs="Times New Roman"/>
          <w:sz w:val="28"/>
          <w:szCs w:val="28"/>
        </w:rPr>
        <w:t xml:space="preserve"> сельского поселения Бавлинского муниципального района</w:t>
      </w:r>
      <w:r w:rsidRPr="003841E6">
        <w:rPr>
          <w:rFonts w:ascii="Times New Roman" w:hAnsi="Times New Roman" w:cs="Times New Roman"/>
          <w:i/>
          <w:sz w:val="28"/>
          <w:szCs w:val="28"/>
        </w:rPr>
        <w:t xml:space="preserve"> </w:t>
      </w:r>
      <w:r w:rsidR="005D2450">
        <w:rPr>
          <w:rFonts w:ascii="Times New Roman" w:hAnsi="Times New Roman" w:cs="Times New Roman"/>
          <w:sz w:val="28"/>
          <w:szCs w:val="28"/>
        </w:rPr>
        <w:t>РЕШИЛ</w:t>
      </w:r>
      <w:r w:rsidRPr="003841E6">
        <w:rPr>
          <w:rFonts w:ascii="Times New Roman" w:hAnsi="Times New Roman" w:cs="Times New Roman"/>
          <w:sz w:val="28"/>
          <w:szCs w:val="28"/>
        </w:rPr>
        <w:t>:</w:t>
      </w:r>
      <w:proofErr w:type="gramEnd"/>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Внести в Устав муниципального образования </w:t>
      </w:r>
      <w:proofErr w:type="spellStart"/>
      <w:r w:rsidR="005D2450">
        <w:rPr>
          <w:rFonts w:ascii="Times New Roman" w:hAnsi="Times New Roman" w:cs="Times New Roman"/>
          <w:sz w:val="28"/>
          <w:szCs w:val="28"/>
        </w:rPr>
        <w:t>Шалтин</w:t>
      </w:r>
      <w:r>
        <w:rPr>
          <w:rFonts w:ascii="Times New Roman" w:hAnsi="Times New Roman" w:cs="Times New Roman"/>
          <w:sz w:val="28"/>
          <w:szCs w:val="28"/>
        </w:rPr>
        <w:t>ского</w:t>
      </w:r>
      <w:proofErr w:type="spellEnd"/>
      <w:r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proofErr w:type="spellStart"/>
      <w:r w:rsidR="005D2450">
        <w:rPr>
          <w:rFonts w:ascii="Times New Roman" w:hAnsi="Times New Roman" w:cs="Times New Roman"/>
          <w:sz w:val="28"/>
          <w:szCs w:val="28"/>
        </w:rPr>
        <w:t>Шалтин</w:t>
      </w:r>
      <w:r>
        <w:rPr>
          <w:rFonts w:ascii="Times New Roman" w:hAnsi="Times New Roman" w:cs="Times New Roman"/>
          <w:sz w:val="28"/>
          <w:szCs w:val="28"/>
        </w:rPr>
        <w:t>ского</w:t>
      </w:r>
      <w:proofErr w:type="spellEnd"/>
      <w:r>
        <w:rPr>
          <w:rFonts w:ascii="Times New Roman" w:hAnsi="Times New Roman" w:cs="Times New Roman"/>
          <w:sz w:val="28"/>
          <w:szCs w:val="28"/>
        </w:rPr>
        <w:t xml:space="preserve"> </w:t>
      </w:r>
      <w:r w:rsidRPr="003841E6">
        <w:rPr>
          <w:rFonts w:ascii="Times New Roman" w:hAnsi="Times New Roman" w:cs="Times New Roman"/>
          <w:sz w:val="28"/>
          <w:szCs w:val="28"/>
        </w:rPr>
        <w:t>сельского поселения Бавлинского муниципального района от 1</w:t>
      </w:r>
      <w:r w:rsidR="005D2450">
        <w:rPr>
          <w:rFonts w:ascii="Times New Roman" w:hAnsi="Times New Roman" w:cs="Times New Roman"/>
          <w:sz w:val="28"/>
          <w:szCs w:val="28"/>
        </w:rPr>
        <w:t>7</w:t>
      </w:r>
      <w:r w:rsidRPr="003841E6">
        <w:rPr>
          <w:rFonts w:ascii="Times New Roman" w:hAnsi="Times New Roman" w:cs="Times New Roman"/>
          <w:sz w:val="28"/>
          <w:szCs w:val="28"/>
        </w:rPr>
        <w:t>.10.2019г. №</w:t>
      </w:r>
      <w:r>
        <w:rPr>
          <w:rFonts w:ascii="Times New Roman" w:hAnsi="Times New Roman" w:cs="Times New Roman"/>
          <w:sz w:val="28"/>
          <w:szCs w:val="28"/>
        </w:rPr>
        <w:t xml:space="preserve"> </w:t>
      </w:r>
      <w:r w:rsidR="005D2450">
        <w:rPr>
          <w:rFonts w:ascii="Times New Roman" w:hAnsi="Times New Roman" w:cs="Times New Roman"/>
          <w:sz w:val="28"/>
          <w:szCs w:val="28"/>
        </w:rPr>
        <w:t>96</w:t>
      </w:r>
      <w:r>
        <w:rPr>
          <w:rFonts w:ascii="Times New Roman" w:hAnsi="Times New Roman" w:cs="Times New Roman"/>
          <w:sz w:val="28"/>
          <w:szCs w:val="28"/>
        </w:rPr>
        <w:t>, (с</w:t>
      </w:r>
      <w:r w:rsidR="003A2E62">
        <w:rPr>
          <w:rFonts w:ascii="Times New Roman" w:hAnsi="Times New Roman" w:cs="Times New Roman"/>
          <w:sz w:val="28"/>
          <w:szCs w:val="28"/>
        </w:rPr>
        <w:t xml:space="preserve"> </w:t>
      </w:r>
      <w:r w:rsidRPr="003841E6">
        <w:rPr>
          <w:rFonts w:ascii="Times New Roman" w:hAnsi="Times New Roman" w:cs="Times New Roman"/>
          <w:sz w:val="28"/>
          <w:szCs w:val="28"/>
        </w:rPr>
        <w:t>изменениями</w:t>
      </w:r>
      <w:r w:rsidR="003A2E62">
        <w:rPr>
          <w:rFonts w:ascii="Times New Roman" w:hAnsi="Times New Roman" w:cs="Times New Roman"/>
          <w:sz w:val="28"/>
          <w:szCs w:val="28"/>
        </w:rPr>
        <w:t>,</w:t>
      </w:r>
      <w:r w:rsidRPr="003841E6">
        <w:rPr>
          <w:rFonts w:ascii="Times New Roman" w:hAnsi="Times New Roman" w:cs="Times New Roman"/>
          <w:sz w:val="28"/>
          <w:szCs w:val="28"/>
        </w:rPr>
        <w:t xml:space="preserve"> внесенными решением от </w:t>
      </w:r>
      <w:r w:rsidR="005D2450">
        <w:rPr>
          <w:rFonts w:ascii="Times New Roman" w:hAnsi="Times New Roman" w:cs="Times New Roman"/>
          <w:sz w:val="28"/>
          <w:szCs w:val="28"/>
        </w:rPr>
        <w:t>17</w:t>
      </w:r>
      <w:r w:rsidRPr="003841E6">
        <w:rPr>
          <w:rFonts w:ascii="Times New Roman" w:hAnsi="Times New Roman" w:cs="Times New Roman"/>
          <w:sz w:val="28"/>
          <w:szCs w:val="28"/>
        </w:rPr>
        <w:t>.0</w:t>
      </w:r>
      <w:r w:rsidR="00EB5292">
        <w:rPr>
          <w:rFonts w:ascii="Times New Roman" w:hAnsi="Times New Roman" w:cs="Times New Roman"/>
          <w:sz w:val="28"/>
          <w:szCs w:val="28"/>
        </w:rPr>
        <w:t>4</w:t>
      </w:r>
      <w:r w:rsidRPr="003841E6">
        <w:rPr>
          <w:rFonts w:ascii="Times New Roman" w:hAnsi="Times New Roman" w:cs="Times New Roman"/>
          <w:sz w:val="28"/>
          <w:szCs w:val="28"/>
        </w:rPr>
        <w:t xml:space="preserve">.2020 </w:t>
      </w:r>
      <w:r w:rsidR="005D2450">
        <w:rPr>
          <w:rFonts w:ascii="Times New Roman" w:hAnsi="Times New Roman" w:cs="Times New Roman"/>
          <w:sz w:val="28"/>
          <w:szCs w:val="28"/>
        </w:rPr>
        <w:t xml:space="preserve">     </w:t>
      </w:r>
      <w:r w:rsidRPr="003841E6">
        <w:rPr>
          <w:rFonts w:ascii="Times New Roman" w:hAnsi="Times New Roman" w:cs="Times New Roman"/>
          <w:sz w:val="28"/>
          <w:szCs w:val="28"/>
        </w:rPr>
        <w:t>№</w:t>
      </w:r>
      <w:r w:rsidR="00EB5292">
        <w:rPr>
          <w:rFonts w:ascii="Times New Roman" w:hAnsi="Times New Roman" w:cs="Times New Roman"/>
          <w:sz w:val="28"/>
          <w:szCs w:val="28"/>
        </w:rPr>
        <w:t xml:space="preserve"> </w:t>
      </w:r>
      <w:r w:rsidR="005D2450">
        <w:rPr>
          <w:rFonts w:ascii="Times New Roman" w:hAnsi="Times New Roman" w:cs="Times New Roman"/>
          <w:sz w:val="28"/>
          <w:szCs w:val="28"/>
        </w:rPr>
        <w:t>115</w:t>
      </w:r>
      <w:r>
        <w:rPr>
          <w:rFonts w:ascii="Times New Roman" w:hAnsi="Times New Roman" w:cs="Times New Roman"/>
          <w:sz w:val="28"/>
          <w:szCs w:val="28"/>
        </w:rPr>
        <w:t>, 1</w:t>
      </w:r>
      <w:r w:rsidR="005D2450">
        <w:rPr>
          <w:rFonts w:ascii="Times New Roman" w:hAnsi="Times New Roman" w:cs="Times New Roman"/>
          <w:sz w:val="28"/>
          <w:szCs w:val="28"/>
        </w:rPr>
        <w:t>8</w:t>
      </w:r>
      <w:r>
        <w:rPr>
          <w:rFonts w:ascii="Times New Roman" w:hAnsi="Times New Roman" w:cs="Times New Roman"/>
          <w:sz w:val="28"/>
          <w:szCs w:val="28"/>
        </w:rPr>
        <w:t>.1</w:t>
      </w:r>
      <w:r w:rsidR="005D2450">
        <w:rPr>
          <w:rFonts w:ascii="Times New Roman" w:hAnsi="Times New Roman" w:cs="Times New Roman"/>
          <w:sz w:val="28"/>
          <w:szCs w:val="28"/>
        </w:rPr>
        <w:t>2</w:t>
      </w:r>
      <w:r>
        <w:rPr>
          <w:rFonts w:ascii="Times New Roman" w:hAnsi="Times New Roman" w:cs="Times New Roman"/>
          <w:sz w:val="28"/>
          <w:szCs w:val="28"/>
        </w:rPr>
        <w:t>.2020 №</w:t>
      </w:r>
      <w:r w:rsidR="005D2450">
        <w:rPr>
          <w:rFonts w:ascii="Times New Roman" w:hAnsi="Times New Roman" w:cs="Times New Roman"/>
          <w:sz w:val="28"/>
          <w:szCs w:val="28"/>
        </w:rPr>
        <w:t xml:space="preserve"> 11</w:t>
      </w:r>
      <w:r w:rsidRPr="003841E6">
        <w:rPr>
          <w:rFonts w:ascii="Times New Roman" w:hAnsi="Times New Roman" w:cs="Times New Roman"/>
          <w:sz w:val="28"/>
          <w:szCs w:val="28"/>
        </w:rPr>
        <w:t>) следующие изменения:</w:t>
      </w:r>
    </w:p>
    <w:p w:rsidR="00093E41" w:rsidRDefault="00093E41" w:rsidP="00ED0C02">
      <w:pPr>
        <w:spacing w:line="360" w:lineRule="auto"/>
        <w:ind w:firstLine="709"/>
        <w:jc w:val="both"/>
        <w:rPr>
          <w:sz w:val="28"/>
          <w:szCs w:val="28"/>
        </w:rPr>
      </w:pPr>
      <w:r>
        <w:rPr>
          <w:sz w:val="28"/>
          <w:szCs w:val="28"/>
        </w:rPr>
        <w:t>подпункт 9 пункта 1 статьи 8 изложить в следующей редакции:</w:t>
      </w:r>
    </w:p>
    <w:p w:rsidR="00093E41" w:rsidRDefault="00093E41" w:rsidP="00093E41">
      <w:pPr>
        <w:spacing w:line="360" w:lineRule="auto"/>
        <w:ind w:firstLine="709"/>
        <w:jc w:val="both"/>
        <w:rPr>
          <w:sz w:val="28"/>
          <w:szCs w:val="28"/>
        </w:rPr>
      </w:pPr>
      <w:proofErr w:type="gramStart"/>
      <w:r w:rsidRPr="005D2450">
        <w:rPr>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End"/>
    </w:p>
    <w:p w:rsidR="00ED0C02" w:rsidRDefault="00ED0C02" w:rsidP="00ED0C02">
      <w:pPr>
        <w:spacing w:line="360" w:lineRule="auto"/>
        <w:ind w:firstLine="709"/>
        <w:jc w:val="both"/>
        <w:rPr>
          <w:sz w:val="28"/>
          <w:szCs w:val="28"/>
        </w:rPr>
      </w:pPr>
      <w:r w:rsidRPr="00FD374A">
        <w:rPr>
          <w:sz w:val="28"/>
          <w:szCs w:val="28"/>
        </w:rPr>
        <w:t>п</w:t>
      </w:r>
      <w:r>
        <w:rPr>
          <w:sz w:val="28"/>
          <w:szCs w:val="28"/>
        </w:rPr>
        <w:t>ункт 1 статьи 9 дополнить абзаца</w:t>
      </w:r>
      <w:r w:rsidRPr="00FD374A">
        <w:rPr>
          <w:sz w:val="28"/>
          <w:szCs w:val="28"/>
        </w:rPr>
        <w:t>м</w:t>
      </w:r>
      <w:r>
        <w:rPr>
          <w:sz w:val="28"/>
          <w:szCs w:val="28"/>
        </w:rPr>
        <w:t>и</w:t>
      </w:r>
      <w:r w:rsidRPr="00FD374A">
        <w:rPr>
          <w:sz w:val="28"/>
          <w:szCs w:val="28"/>
        </w:rPr>
        <w:t xml:space="preserve"> следующего содержания:</w:t>
      </w:r>
    </w:p>
    <w:p w:rsidR="00ED0C02" w:rsidRPr="00FD374A" w:rsidRDefault="00ED0C02" w:rsidP="00ED0C02">
      <w:pPr>
        <w:spacing w:line="360" w:lineRule="auto"/>
        <w:ind w:firstLine="709"/>
        <w:jc w:val="both"/>
        <w:rPr>
          <w:sz w:val="28"/>
          <w:szCs w:val="28"/>
        </w:rPr>
      </w:pPr>
      <w:r w:rsidRPr="0036451A">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841E6">
        <w:rPr>
          <w:rFonts w:ascii="Times New Roman" w:hAnsi="Times New Roman" w:cs="Times New Roman"/>
          <w:sz w:val="28"/>
          <w:szCs w:val="28"/>
        </w:rPr>
        <w:t>.»;</w:t>
      </w:r>
      <w:proofErr w:type="gramEnd"/>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проекты»;</w:t>
      </w:r>
    </w:p>
    <w:p w:rsidR="00ED0C02" w:rsidRPr="0036451A" w:rsidRDefault="00ED0C02" w:rsidP="004D449E">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36451A">
        <w:rPr>
          <w:rFonts w:ascii="Times New Roman" w:hAnsi="Times New Roman" w:cs="Times New Roman"/>
          <w:sz w:val="28"/>
          <w:szCs w:val="28"/>
        </w:rPr>
        <w:t>.»;</w:t>
      </w:r>
      <w:proofErr w:type="gramEnd"/>
    </w:p>
    <w:p w:rsidR="00ED0C02" w:rsidRPr="005847EC" w:rsidRDefault="00ED0C02" w:rsidP="004D449E">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5847EC">
        <w:rPr>
          <w:rFonts w:ascii="Times New Roman" w:hAnsi="Times New Roman" w:cs="Times New Roman"/>
          <w:sz w:val="28"/>
          <w:szCs w:val="28"/>
        </w:rPr>
        <w:t>.»;</w:t>
      </w:r>
      <w:proofErr w:type="gramEnd"/>
    </w:p>
    <w:p w:rsidR="00ED0C02" w:rsidRPr="005847EC" w:rsidRDefault="00ED0C02" w:rsidP="004D449E">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proofErr w:type="gramStart"/>
      <w:r w:rsidRPr="005847EC">
        <w:rPr>
          <w:rFonts w:ascii="Times New Roman" w:hAnsi="Times New Roman" w:cs="Times New Roman"/>
          <w:sz w:val="28"/>
          <w:szCs w:val="28"/>
        </w:rPr>
        <w:t>.</w:t>
      </w:r>
      <w:r>
        <w:rPr>
          <w:rFonts w:ascii="Times New Roman" w:hAnsi="Times New Roman" w:cs="Times New Roman"/>
          <w:sz w:val="28"/>
          <w:szCs w:val="28"/>
        </w:rPr>
        <w:t>»</w:t>
      </w:r>
      <w:r w:rsidRPr="005847EC">
        <w:rPr>
          <w:rFonts w:ascii="Times New Roman" w:hAnsi="Times New Roman" w:cs="Times New Roman"/>
          <w:sz w:val="28"/>
          <w:szCs w:val="28"/>
        </w:rPr>
        <w:t>;</w:t>
      </w:r>
      <w:proofErr w:type="gramEnd"/>
    </w:p>
    <w:p w:rsidR="00ED0C02" w:rsidRPr="003841E6" w:rsidRDefault="00ED0C02" w:rsidP="004D449E">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4 стать</w:t>
      </w:r>
      <w:r>
        <w:rPr>
          <w:rFonts w:ascii="Times New Roman" w:hAnsi="Times New Roman" w:cs="Times New Roman"/>
          <w:sz w:val="28"/>
          <w:szCs w:val="28"/>
        </w:rPr>
        <w:t xml:space="preserve">и </w:t>
      </w:r>
      <w:r w:rsidRPr="003841E6">
        <w:rPr>
          <w:rFonts w:ascii="Times New Roman" w:hAnsi="Times New Roman" w:cs="Times New Roman"/>
          <w:sz w:val="28"/>
          <w:szCs w:val="28"/>
        </w:rPr>
        <w:t>21 изложить в следующей редакции:</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«4. </w:t>
      </w:r>
      <w:proofErr w:type="gramStart"/>
      <w:r w:rsidRPr="003841E6">
        <w:rPr>
          <w:rFonts w:ascii="Times New Roman" w:hAnsi="Times New Roman" w:cs="Times New Roman"/>
          <w:sz w:val="28"/>
          <w:szCs w:val="28"/>
        </w:rPr>
        <w:t>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5D2450">
        <w:rPr>
          <w:rFonts w:ascii="Times New Roman" w:hAnsi="Times New Roman" w:cs="Times New Roman"/>
          <w:sz w:val="28"/>
          <w:szCs w:val="28"/>
        </w:rPr>
        <w:t>Шалтин</w:t>
      </w:r>
      <w:r>
        <w:rPr>
          <w:rFonts w:ascii="Times New Roman" w:hAnsi="Times New Roman" w:cs="Times New Roman"/>
          <w:sz w:val="28"/>
          <w:szCs w:val="28"/>
        </w:rPr>
        <w:t>ское</w:t>
      </w:r>
      <w:proofErr w:type="spellEnd"/>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proofErr w:type="gramEnd"/>
    </w:p>
    <w:p w:rsidR="00ED0C02" w:rsidRDefault="00ED0C02" w:rsidP="004D449E">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proofErr w:type="spellStart"/>
      <w:r w:rsidR="005D2450">
        <w:rPr>
          <w:rFonts w:ascii="Times New Roman" w:hAnsi="Times New Roman" w:cs="Times New Roman"/>
          <w:sz w:val="28"/>
          <w:szCs w:val="28"/>
        </w:rPr>
        <w:t>Шалтин</w:t>
      </w:r>
      <w:r>
        <w:rPr>
          <w:rFonts w:ascii="Times New Roman" w:hAnsi="Times New Roman" w:cs="Times New Roman"/>
          <w:sz w:val="28"/>
          <w:szCs w:val="28"/>
        </w:rPr>
        <w:t>ское</w:t>
      </w:r>
      <w:proofErr w:type="spellEnd"/>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D31ED1">
        <w:rPr>
          <w:rFonts w:ascii="Times New Roman" w:hAnsi="Times New Roman" w:cs="Times New Roman"/>
          <w:sz w:val="28"/>
          <w:szCs w:val="28"/>
        </w:rPr>
        <w:t>.»;</w:t>
      </w:r>
    </w:p>
    <w:p w:rsidR="00ED0C02" w:rsidRPr="0025003C" w:rsidRDefault="00ED0C02" w:rsidP="00ED0C02">
      <w:pPr>
        <w:pStyle w:val="ConsPlusNormal"/>
        <w:spacing w:line="360" w:lineRule="auto"/>
        <w:ind w:firstLine="709"/>
        <w:jc w:val="both"/>
        <w:rPr>
          <w:rFonts w:ascii="Times New Roman" w:hAnsi="Times New Roman" w:cs="Times New Roman"/>
          <w:sz w:val="28"/>
          <w:szCs w:val="28"/>
        </w:rPr>
      </w:pPr>
      <w:proofErr w:type="gramEnd"/>
      <w:r w:rsidRPr="0025003C">
        <w:rPr>
          <w:rFonts w:ascii="Times New Roman" w:hAnsi="Times New Roman" w:cs="Times New Roman"/>
          <w:sz w:val="28"/>
          <w:szCs w:val="28"/>
        </w:rPr>
        <w:t>подпункт 2) пункта 2 статьи 23 дополнить абзацем следующего содержания:</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25003C">
        <w:rPr>
          <w:rFonts w:ascii="Times New Roman" w:hAnsi="Times New Roman" w:cs="Times New Roman"/>
          <w:sz w:val="28"/>
          <w:szCs w:val="28"/>
        </w:rPr>
        <w:t>;»</w:t>
      </w:r>
      <w:proofErr w:type="gramEnd"/>
      <w:r w:rsidRPr="0025003C">
        <w:rPr>
          <w:rFonts w:ascii="Times New Roman" w:hAnsi="Times New Roman" w:cs="Times New Roman"/>
          <w:sz w:val="28"/>
          <w:szCs w:val="28"/>
        </w:rPr>
        <w:t>;</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D31ED1">
        <w:rPr>
          <w:rFonts w:ascii="Times New Roman" w:hAnsi="Times New Roman" w:cs="Times New Roman"/>
          <w:sz w:val="28"/>
          <w:szCs w:val="28"/>
        </w:rPr>
        <w:t>.»;</w:t>
      </w:r>
      <w:proofErr w:type="gramEnd"/>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ED0C02" w:rsidRPr="00C16E77" w:rsidRDefault="00ED0C02" w:rsidP="00ED0C02">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C16E77">
        <w:rPr>
          <w:rFonts w:ascii="Times New Roman" w:hAnsi="Times New Roman" w:cs="Times New Roman"/>
          <w:sz w:val="28"/>
          <w:szCs w:val="28"/>
        </w:rPr>
        <w:t>;»</w:t>
      </w:r>
      <w:proofErr w:type="gramEnd"/>
      <w:r w:rsidRPr="00C16E77">
        <w:rPr>
          <w:rFonts w:ascii="Times New Roman" w:hAnsi="Times New Roman" w:cs="Times New Roman"/>
          <w:sz w:val="28"/>
          <w:szCs w:val="28"/>
        </w:rPr>
        <w:t xml:space="preserve">; </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В целях реализации мероприятий, имеющих приоритетное значение для жителей Поселения или его части, по решению вопросов местного з</w:t>
      </w:r>
      <w:r>
        <w:rPr>
          <w:rFonts w:ascii="Times New Roman" w:hAnsi="Times New Roman" w:cs="Times New Roman"/>
          <w:sz w:val="28"/>
          <w:szCs w:val="28"/>
        </w:rPr>
        <w:t xml:space="preserve">начения или иных вопросов, </w:t>
      </w:r>
      <w:proofErr w:type="gramStart"/>
      <w:r>
        <w:rPr>
          <w:rFonts w:ascii="Times New Roman" w:hAnsi="Times New Roman" w:cs="Times New Roman"/>
          <w:sz w:val="28"/>
          <w:szCs w:val="28"/>
        </w:rPr>
        <w:t>прав</w:t>
      </w:r>
      <w:proofErr w:type="gramEnd"/>
      <w:r w:rsidRPr="003841E6">
        <w:rPr>
          <w:rFonts w:ascii="Times New Roman" w:hAnsi="Times New Roman" w:cs="Times New Roman"/>
          <w:sz w:val="28"/>
          <w:szCs w:val="28"/>
        </w:rPr>
        <w:t xml:space="preserve">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5. </w:t>
      </w:r>
      <w:proofErr w:type="gramStart"/>
      <w:r w:rsidRPr="003841E6">
        <w:rPr>
          <w:rFonts w:ascii="Times New Roman" w:hAnsi="Times New Roman" w:cs="Times New Roman"/>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841E6">
        <w:rPr>
          <w:rFonts w:ascii="Times New Roman" w:hAnsi="Times New Roman" w:cs="Times New Roman"/>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841E6">
        <w:rPr>
          <w:rFonts w:ascii="Times New Roman" w:hAnsi="Times New Roman" w:cs="Times New Roman"/>
          <w:sz w:val="28"/>
          <w:szCs w:val="28"/>
        </w:rPr>
        <w:t>обязана</w:t>
      </w:r>
      <w:proofErr w:type="gramEnd"/>
      <w:r w:rsidRPr="003841E6">
        <w:rPr>
          <w:rFonts w:ascii="Times New Roman" w:hAnsi="Times New Roman" w:cs="Times New Roman"/>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10. </w:t>
      </w:r>
      <w:proofErr w:type="gramStart"/>
      <w:r w:rsidRPr="003841E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3841E6">
        <w:rPr>
          <w:rFonts w:ascii="Times New Roman" w:hAnsi="Times New Roman" w:cs="Times New Roman"/>
          <w:sz w:val="28"/>
          <w:szCs w:val="28"/>
        </w:rPr>
        <w:t xml:space="preserve"> Татарстан. В этом случае требования частей 3, 6, 7, 8, 9, 11 и 12 настоящей статьи не применяются.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11.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841E6">
        <w:rPr>
          <w:rFonts w:ascii="Times New Roman" w:hAnsi="Times New Roman" w:cs="Times New Roman"/>
          <w:sz w:val="28"/>
          <w:szCs w:val="28"/>
        </w:rPr>
        <w:t>контроль за</w:t>
      </w:r>
      <w:proofErr w:type="gramEnd"/>
      <w:r w:rsidRPr="003841E6">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ED0C02"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Pr>
          <w:rFonts w:ascii="Times New Roman" w:hAnsi="Times New Roman" w:cs="Times New Roman"/>
          <w:sz w:val="28"/>
          <w:szCs w:val="28"/>
        </w:rPr>
        <w:t>«</w:t>
      </w:r>
      <w:r w:rsidRPr="003841E6">
        <w:rPr>
          <w:rFonts w:ascii="Times New Roman" w:hAnsi="Times New Roman" w:cs="Times New Roman"/>
          <w:sz w:val="28"/>
          <w:szCs w:val="28"/>
        </w:rPr>
        <w:t>Интернет</w:t>
      </w:r>
      <w:r>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и</w:t>
      </w:r>
      <w:r>
        <w:rPr>
          <w:rFonts w:ascii="Times New Roman" w:hAnsi="Times New Roman" w:cs="Times New Roman"/>
          <w:sz w:val="28"/>
          <w:szCs w:val="28"/>
        </w:rPr>
        <w:t>нициативного проекта. В случае</w:t>
      </w:r>
      <w:proofErr w:type="gramStart"/>
      <w:r>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841E6">
        <w:rPr>
          <w:rFonts w:ascii="Times New Roman" w:hAnsi="Times New Roman" w:cs="Times New Roman"/>
          <w:sz w:val="28"/>
          <w:szCs w:val="28"/>
        </w:rPr>
        <w:t>.»;</w:t>
      </w:r>
      <w:proofErr w:type="gramEnd"/>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250976">
        <w:rPr>
          <w:rFonts w:ascii="Times New Roman" w:hAnsi="Times New Roman" w:cs="Times New Roman"/>
          <w:sz w:val="28"/>
          <w:szCs w:val="28"/>
        </w:rPr>
        <w:t>.»;</w:t>
      </w:r>
      <w:proofErr w:type="gramEnd"/>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ED0C02" w:rsidRPr="00250976" w:rsidRDefault="005D2E7E" w:rsidP="00ED0C02">
      <w:pPr>
        <w:pStyle w:val="FORMATTEXT"/>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r w:rsidR="00ED0C02" w:rsidRPr="00250976">
        <w:rPr>
          <w:rFonts w:ascii="Times New Roman" w:hAnsi="Times New Roman" w:cs="Times New Roman"/>
          <w:sz w:val="28"/>
          <w:szCs w:val="28"/>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D0C02" w:rsidRPr="00250976" w:rsidRDefault="00ED0C02" w:rsidP="00ED0C02">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250976">
        <w:rPr>
          <w:rFonts w:ascii="Times New Roman" w:hAnsi="Times New Roman" w:cs="Times New Roman"/>
          <w:sz w:val="28"/>
          <w:szCs w:val="28"/>
        </w:rPr>
        <w:t xml:space="preserve"> </w:t>
      </w:r>
      <w:proofErr w:type="gramStart"/>
      <w:r w:rsidRPr="00250976">
        <w:rPr>
          <w:rFonts w:ascii="Times New Roman" w:hAnsi="Times New Roman" w:cs="Times New Roman"/>
          <w:sz w:val="28"/>
          <w:szCs w:val="28"/>
        </w:rPr>
        <w:t>порядке</w:t>
      </w:r>
      <w:proofErr w:type="gramEnd"/>
      <w:r w:rsidRPr="00250976">
        <w:rPr>
          <w:rFonts w:ascii="Times New Roman" w:hAnsi="Times New Roman" w:cs="Times New Roman"/>
          <w:sz w:val="28"/>
          <w:szCs w:val="28"/>
        </w:rPr>
        <w:t>, установленном законом Республики Татарстан;</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D0C02"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50976">
        <w:rPr>
          <w:rFonts w:ascii="Times New Roman" w:hAnsi="Times New Roman" w:cs="Times New Roman"/>
          <w:sz w:val="28"/>
          <w:szCs w:val="28"/>
        </w:rPr>
        <w:t>.»;</w:t>
      </w:r>
      <w:proofErr w:type="gramEnd"/>
    </w:p>
    <w:p w:rsidR="002E2743" w:rsidRDefault="002E2743" w:rsidP="00ED0C02">
      <w:pPr>
        <w:pStyle w:val="FORMATT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29 пункта 1 статьи 35</w:t>
      </w:r>
      <w:r w:rsidR="00354289">
        <w:rPr>
          <w:rFonts w:ascii="Times New Roman" w:hAnsi="Times New Roman" w:cs="Times New Roman"/>
          <w:sz w:val="28"/>
          <w:szCs w:val="28"/>
        </w:rPr>
        <w:t xml:space="preserve"> изложить в следующей редакции</w:t>
      </w:r>
      <w:r>
        <w:rPr>
          <w:rFonts w:ascii="Times New Roman" w:hAnsi="Times New Roman" w:cs="Times New Roman"/>
          <w:sz w:val="28"/>
          <w:szCs w:val="28"/>
        </w:rPr>
        <w:t>:</w:t>
      </w:r>
    </w:p>
    <w:p w:rsidR="002E2743" w:rsidRPr="005D2450" w:rsidRDefault="002E2743" w:rsidP="002E2743">
      <w:pPr>
        <w:pStyle w:val="FORMATTEXT"/>
        <w:spacing w:line="360" w:lineRule="auto"/>
        <w:ind w:firstLine="709"/>
        <w:jc w:val="both"/>
        <w:rPr>
          <w:rFonts w:ascii="Times New Roman" w:hAnsi="Times New Roman" w:cs="Times New Roman"/>
          <w:sz w:val="28"/>
          <w:szCs w:val="28"/>
        </w:rPr>
      </w:pPr>
      <w:proofErr w:type="gramStart"/>
      <w:r w:rsidRPr="005D2450">
        <w:rPr>
          <w:rFonts w:ascii="Times New Roman" w:hAnsi="Times New Roman" w:cs="Times New Roman"/>
          <w:sz w:val="28"/>
          <w:szCs w:val="28"/>
        </w:rPr>
        <w:t>«</w:t>
      </w:r>
      <w:r w:rsidR="00354289" w:rsidRPr="005D2450">
        <w:rPr>
          <w:rFonts w:ascii="Times New Roman" w:hAnsi="Times New Roman" w:cs="Times New Roman"/>
          <w:sz w:val="28"/>
          <w:szCs w:val="28"/>
        </w:rPr>
        <w:t xml:space="preserve">29) </w:t>
      </w:r>
      <w:r w:rsidRPr="005D2450">
        <w:rPr>
          <w:rFonts w:ascii="Times New Roman" w:hAnsi="Times New Roman" w:cs="Times New Roman"/>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5D2450">
        <w:rPr>
          <w:rFonts w:ascii="Times New Roman" w:hAnsi="Times New Roman" w:cs="Times New Roman"/>
          <w:sz w:val="28"/>
          <w:szCs w:val="28"/>
        </w:rPr>
        <w:t xml:space="preserve"> </w:t>
      </w:r>
      <w:proofErr w:type="gramStart"/>
      <w:r w:rsidRPr="005D2450">
        <w:rPr>
          <w:rFonts w:ascii="Times New Roman" w:hAnsi="Times New Roman" w:cs="Times New Roman"/>
          <w:sz w:val="28"/>
          <w:szCs w:val="28"/>
        </w:rPr>
        <w:t>границах</w:t>
      </w:r>
      <w:proofErr w:type="gramEnd"/>
      <w:r w:rsidRPr="005D2450">
        <w:rPr>
          <w:rFonts w:ascii="Times New Roman" w:hAnsi="Times New Roman" w:cs="Times New Roman"/>
          <w:sz w:val="28"/>
          <w:szCs w:val="28"/>
        </w:rPr>
        <w:t xml:space="preserve"> населенных пунктов поселения;</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ED0C02" w:rsidRDefault="00ED0C02" w:rsidP="00ED0C02">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841E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w:t>
      </w:r>
    </w:p>
    <w:p w:rsidR="00ED0C02"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8 пункта 1 статьи 48 изложить в следующей редакции:</w:t>
      </w:r>
    </w:p>
    <w:p w:rsidR="00ED0C02" w:rsidRDefault="00ED0C02" w:rsidP="00ED0C02">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78152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8152C">
        <w:rPr>
          <w:rFonts w:ascii="Times New Roman" w:hAnsi="Times New Roman" w:cs="Times New Roman"/>
          <w:sz w:val="28"/>
          <w:szCs w:val="28"/>
        </w:rPr>
        <w:t>;</w:t>
      </w:r>
      <w:r>
        <w:rPr>
          <w:rFonts w:ascii="Times New Roman" w:hAnsi="Times New Roman" w:cs="Times New Roman"/>
          <w:sz w:val="28"/>
          <w:szCs w:val="28"/>
        </w:rPr>
        <w:t>»</w:t>
      </w:r>
      <w:proofErr w:type="gramEnd"/>
      <w:r w:rsidRPr="0078152C">
        <w:rPr>
          <w:rFonts w:ascii="Times New Roman" w:hAnsi="Times New Roman" w:cs="Times New Roman"/>
          <w:sz w:val="28"/>
          <w:szCs w:val="28"/>
        </w:rPr>
        <w:t>;</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абзацами следующего содержания:</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3841E6">
        <w:rPr>
          <w:rFonts w:ascii="Times New Roman" w:hAnsi="Times New Roman" w:cs="Times New Roman"/>
          <w:sz w:val="28"/>
          <w:szCs w:val="28"/>
        </w:rPr>
        <w:t xml:space="preserve">.»;  </w:t>
      </w:r>
      <w:proofErr w:type="gramEnd"/>
    </w:p>
    <w:p w:rsidR="00ED0C02" w:rsidRPr="00250976" w:rsidRDefault="00ED0C02" w:rsidP="00ED0C02">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250976">
        <w:rPr>
          <w:rFonts w:ascii="Times New Roman" w:hAnsi="Times New Roman" w:cs="Times New Roman"/>
          <w:sz w:val="28"/>
          <w:szCs w:val="28"/>
        </w:rPr>
        <w:t>.»;</w:t>
      </w:r>
      <w:proofErr w:type="gramEnd"/>
    </w:p>
    <w:p w:rsidR="00ED0C02" w:rsidRPr="004142FB" w:rsidRDefault="00ED0C02" w:rsidP="00ED0C02">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 и четвертый абзац пункта 7 статьи 79 изложить в следующей редакции:</w:t>
      </w:r>
    </w:p>
    <w:p w:rsidR="00ED0C02" w:rsidRPr="004142FB" w:rsidRDefault="00ED0C02" w:rsidP="00ED0C02">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roofErr w:type="gramEnd"/>
    </w:p>
    <w:p w:rsidR="00ED0C02" w:rsidRDefault="00ED0C02" w:rsidP="00ED0C02">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документах</w:t>
      </w:r>
      <w:proofErr w:type="gramEnd"/>
      <w:r w:rsidRPr="004142FB">
        <w:rPr>
          <w:rFonts w:ascii="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ED0C02" w:rsidRPr="00250976" w:rsidRDefault="00ED0C02" w:rsidP="00ED0C02">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ED0C02" w:rsidRPr="00250976" w:rsidRDefault="00ED0C02" w:rsidP="00ED0C02">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ED0C02" w:rsidRPr="00250976" w:rsidRDefault="00ED0C02" w:rsidP="00ED0C02">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50976">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D0C02" w:rsidRDefault="00ED0C02" w:rsidP="00ED0C02">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250976">
        <w:rPr>
          <w:rFonts w:ascii="Times New Roman" w:hAnsi="Times New Roman" w:cs="Times New Roman"/>
          <w:sz w:val="28"/>
          <w:szCs w:val="28"/>
        </w:rPr>
        <w:t xml:space="preserve"> документа, подтверждающего право на постоянное проживание гражданина на территории иностранного государства</w:t>
      </w:r>
      <w:proofErr w:type="gramStart"/>
      <w:r w:rsidRPr="00250976">
        <w:rPr>
          <w:rFonts w:ascii="Times New Roman" w:hAnsi="Times New Roman" w:cs="Times New Roman"/>
          <w:sz w:val="28"/>
          <w:szCs w:val="28"/>
        </w:rPr>
        <w:t>;»</w:t>
      </w:r>
      <w:proofErr w:type="gramEnd"/>
      <w:r w:rsidRPr="00250976">
        <w:rPr>
          <w:rFonts w:ascii="Times New Roman" w:hAnsi="Times New Roman" w:cs="Times New Roman"/>
          <w:sz w:val="28"/>
          <w:szCs w:val="28"/>
        </w:rPr>
        <w:t>;</w:t>
      </w:r>
    </w:p>
    <w:p w:rsidR="00ED0C02" w:rsidRPr="004D687F" w:rsidRDefault="00ED0C02" w:rsidP="00ED0C02">
      <w:pPr>
        <w:pStyle w:val="ConsPlusNormal"/>
        <w:spacing w:line="360" w:lineRule="auto"/>
        <w:ind w:firstLine="709"/>
        <w:jc w:val="both"/>
        <w:rPr>
          <w:rFonts w:ascii="Times New Roman" w:hAnsi="Times New Roman" w:cs="Times New Roman"/>
          <w:sz w:val="28"/>
          <w:szCs w:val="28"/>
        </w:rPr>
      </w:pPr>
      <w:r w:rsidRPr="004D687F">
        <w:rPr>
          <w:rFonts w:ascii="Times New Roman" w:hAnsi="Times New Roman" w:cs="Times New Roman"/>
          <w:sz w:val="28"/>
          <w:szCs w:val="28"/>
        </w:rPr>
        <w:t xml:space="preserve">2. Решение Совета </w:t>
      </w:r>
      <w:proofErr w:type="spellStart"/>
      <w:r w:rsidR="005D2450">
        <w:rPr>
          <w:rFonts w:ascii="Times New Roman" w:hAnsi="Times New Roman" w:cs="Times New Roman"/>
          <w:sz w:val="28"/>
          <w:szCs w:val="28"/>
        </w:rPr>
        <w:t>Шалтин</w:t>
      </w:r>
      <w:r w:rsidRPr="004D687F">
        <w:rPr>
          <w:rFonts w:ascii="Times New Roman" w:hAnsi="Times New Roman" w:cs="Times New Roman"/>
          <w:sz w:val="28"/>
          <w:szCs w:val="28"/>
        </w:rPr>
        <w:t>ского</w:t>
      </w:r>
      <w:proofErr w:type="spellEnd"/>
      <w:r w:rsidRPr="004D687F">
        <w:rPr>
          <w:rFonts w:ascii="Times New Roman" w:hAnsi="Times New Roman" w:cs="Times New Roman"/>
          <w:sz w:val="28"/>
          <w:szCs w:val="28"/>
        </w:rPr>
        <w:t xml:space="preserve"> сельского поселения Бавлинского муниципального района от </w:t>
      </w:r>
      <w:r w:rsidR="009C47B9" w:rsidRPr="004D687F">
        <w:rPr>
          <w:rFonts w:ascii="Times New Roman" w:hAnsi="Times New Roman" w:cs="Times New Roman"/>
          <w:sz w:val="28"/>
          <w:szCs w:val="28"/>
        </w:rPr>
        <w:t>1</w:t>
      </w:r>
      <w:r w:rsidR="005D2450">
        <w:rPr>
          <w:rFonts w:ascii="Times New Roman" w:hAnsi="Times New Roman" w:cs="Times New Roman"/>
          <w:sz w:val="28"/>
          <w:szCs w:val="28"/>
        </w:rPr>
        <w:t>8</w:t>
      </w:r>
      <w:r w:rsidR="009C47B9" w:rsidRPr="004D687F">
        <w:rPr>
          <w:rFonts w:ascii="Times New Roman" w:hAnsi="Times New Roman" w:cs="Times New Roman"/>
          <w:sz w:val="28"/>
          <w:szCs w:val="28"/>
        </w:rPr>
        <w:t>.1</w:t>
      </w:r>
      <w:r w:rsidR="005D2450">
        <w:rPr>
          <w:rFonts w:ascii="Times New Roman" w:hAnsi="Times New Roman" w:cs="Times New Roman"/>
          <w:sz w:val="28"/>
          <w:szCs w:val="28"/>
        </w:rPr>
        <w:t>2</w:t>
      </w:r>
      <w:r w:rsidR="009C47B9" w:rsidRPr="004D687F">
        <w:rPr>
          <w:rFonts w:ascii="Times New Roman" w:hAnsi="Times New Roman" w:cs="Times New Roman"/>
          <w:sz w:val="28"/>
          <w:szCs w:val="28"/>
        </w:rPr>
        <w:t>.</w:t>
      </w:r>
      <w:r w:rsidR="001E606D" w:rsidRPr="004D687F">
        <w:rPr>
          <w:rFonts w:ascii="Times New Roman" w:hAnsi="Times New Roman" w:cs="Times New Roman"/>
          <w:sz w:val="28"/>
          <w:szCs w:val="28"/>
        </w:rPr>
        <w:t xml:space="preserve">2020 № </w:t>
      </w:r>
      <w:r w:rsidR="005D2450">
        <w:rPr>
          <w:rFonts w:ascii="Times New Roman" w:hAnsi="Times New Roman" w:cs="Times New Roman"/>
          <w:sz w:val="28"/>
          <w:szCs w:val="28"/>
        </w:rPr>
        <w:t>11</w:t>
      </w:r>
      <w:r w:rsidRPr="004D687F">
        <w:rPr>
          <w:rFonts w:ascii="Times New Roman" w:hAnsi="Times New Roman" w:cs="Times New Roman"/>
          <w:sz w:val="28"/>
          <w:szCs w:val="28"/>
        </w:rPr>
        <w:t xml:space="preserve"> «О внесении изменений в Устав муниципального образования «</w:t>
      </w:r>
      <w:proofErr w:type="spellStart"/>
      <w:r w:rsidR="005D2450">
        <w:rPr>
          <w:rFonts w:ascii="Times New Roman" w:hAnsi="Times New Roman" w:cs="Times New Roman"/>
          <w:sz w:val="28"/>
          <w:szCs w:val="28"/>
        </w:rPr>
        <w:t>Шалтин</w:t>
      </w:r>
      <w:r w:rsidRPr="004D687F">
        <w:rPr>
          <w:rFonts w:ascii="Times New Roman" w:hAnsi="Times New Roman" w:cs="Times New Roman"/>
          <w:sz w:val="28"/>
          <w:szCs w:val="28"/>
        </w:rPr>
        <w:t>ское</w:t>
      </w:r>
      <w:proofErr w:type="spellEnd"/>
      <w:r w:rsidRPr="004D687F">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w:t>
      </w:r>
      <w:proofErr w:type="spellStart"/>
      <w:r w:rsidR="005D2450">
        <w:rPr>
          <w:rFonts w:ascii="Times New Roman" w:hAnsi="Times New Roman" w:cs="Times New Roman"/>
          <w:sz w:val="28"/>
          <w:szCs w:val="28"/>
        </w:rPr>
        <w:t>Шалтин</w:t>
      </w:r>
      <w:r w:rsidRPr="004D687F">
        <w:rPr>
          <w:rFonts w:ascii="Times New Roman" w:hAnsi="Times New Roman" w:cs="Times New Roman"/>
          <w:sz w:val="28"/>
          <w:szCs w:val="28"/>
        </w:rPr>
        <w:t>ское</w:t>
      </w:r>
      <w:proofErr w:type="spellEnd"/>
      <w:r w:rsidRPr="004D687F">
        <w:rPr>
          <w:rFonts w:ascii="Times New Roman" w:hAnsi="Times New Roman" w:cs="Times New Roman"/>
          <w:sz w:val="28"/>
          <w:szCs w:val="28"/>
        </w:rPr>
        <w:t xml:space="preserve"> сельского поселения Бавлинского муниципального района от 1</w:t>
      </w:r>
      <w:r w:rsidR="005D2450">
        <w:rPr>
          <w:rFonts w:ascii="Times New Roman" w:hAnsi="Times New Roman" w:cs="Times New Roman"/>
          <w:sz w:val="28"/>
          <w:szCs w:val="28"/>
        </w:rPr>
        <w:t>7</w:t>
      </w:r>
      <w:r w:rsidRPr="004D687F">
        <w:rPr>
          <w:rFonts w:ascii="Times New Roman" w:hAnsi="Times New Roman" w:cs="Times New Roman"/>
          <w:sz w:val="28"/>
          <w:szCs w:val="28"/>
        </w:rPr>
        <w:t>.10.2019г. №</w:t>
      </w:r>
      <w:r w:rsidR="005D2450">
        <w:rPr>
          <w:rFonts w:ascii="Times New Roman" w:hAnsi="Times New Roman" w:cs="Times New Roman"/>
          <w:sz w:val="28"/>
          <w:szCs w:val="28"/>
        </w:rPr>
        <w:t xml:space="preserve"> 96</w:t>
      </w:r>
      <w:r w:rsidR="004D449E" w:rsidRPr="004D687F">
        <w:rPr>
          <w:rFonts w:ascii="Times New Roman" w:hAnsi="Times New Roman" w:cs="Times New Roman"/>
          <w:sz w:val="28"/>
          <w:szCs w:val="28"/>
        </w:rPr>
        <w:t>, с изменениями от</w:t>
      </w:r>
      <w:r w:rsidRPr="004D687F">
        <w:rPr>
          <w:rFonts w:ascii="Times New Roman" w:hAnsi="Times New Roman" w:cs="Times New Roman"/>
          <w:sz w:val="28"/>
          <w:szCs w:val="28"/>
        </w:rPr>
        <w:t xml:space="preserve"> </w:t>
      </w:r>
      <w:r w:rsidR="005D2450">
        <w:rPr>
          <w:rFonts w:ascii="Times New Roman" w:hAnsi="Times New Roman" w:cs="Times New Roman"/>
          <w:sz w:val="28"/>
          <w:szCs w:val="28"/>
        </w:rPr>
        <w:t>17</w:t>
      </w:r>
      <w:r w:rsidR="00EB5292">
        <w:rPr>
          <w:rFonts w:ascii="Times New Roman" w:hAnsi="Times New Roman" w:cs="Times New Roman"/>
          <w:sz w:val="28"/>
          <w:szCs w:val="28"/>
        </w:rPr>
        <w:t>.04.2020 №</w:t>
      </w:r>
      <w:r w:rsidR="005D2450">
        <w:rPr>
          <w:rFonts w:ascii="Times New Roman" w:hAnsi="Times New Roman" w:cs="Times New Roman"/>
          <w:sz w:val="28"/>
          <w:szCs w:val="28"/>
        </w:rPr>
        <w:t xml:space="preserve"> </w:t>
      </w:r>
      <w:r w:rsidR="00EB5292">
        <w:rPr>
          <w:rFonts w:ascii="Times New Roman" w:hAnsi="Times New Roman" w:cs="Times New Roman"/>
          <w:sz w:val="28"/>
          <w:szCs w:val="28"/>
        </w:rPr>
        <w:t>1</w:t>
      </w:r>
      <w:r w:rsidR="005D2450">
        <w:rPr>
          <w:rFonts w:ascii="Times New Roman" w:hAnsi="Times New Roman" w:cs="Times New Roman"/>
          <w:sz w:val="28"/>
          <w:szCs w:val="28"/>
        </w:rPr>
        <w:t>15</w:t>
      </w:r>
      <w:r w:rsidRPr="004D687F">
        <w:rPr>
          <w:rFonts w:ascii="Times New Roman" w:hAnsi="Times New Roman" w:cs="Times New Roman"/>
          <w:sz w:val="28"/>
          <w:szCs w:val="28"/>
        </w:rPr>
        <w:t>» признать утратившим силу.</w:t>
      </w:r>
    </w:p>
    <w:p w:rsidR="00ED0C02" w:rsidRPr="00C01EDA" w:rsidRDefault="00ED0C02" w:rsidP="00ED0C02">
      <w:pPr>
        <w:pStyle w:val="ConsPlusNormal"/>
        <w:spacing w:line="360" w:lineRule="auto"/>
        <w:ind w:firstLine="709"/>
        <w:jc w:val="both"/>
        <w:rPr>
          <w:rFonts w:ascii="Times New Roman" w:hAnsi="Times New Roman" w:cs="Times New Roman"/>
          <w:sz w:val="28"/>
          <w:szCs w:val="28"/>
        </w:rPr>
      </w:pPr>
      <w:r w:rsidRPr="004D687F">
        <w:rPr>
          <w:rFonts w:ascii="Times New Roman" w:hAnsi="Times New Roman" w:cs="Times New Roman"/>
          <w:sz w:val="28"/>
          <w:szCs w:val="28"/>
        </w:rPr>
        <w:t xml:space="preserve">3. Направить настоящее решение в орган юстиции для государственной </w:t>
      </w:r>
      <w:r w:rsidRPr="00C01EDA">
        <w:rPr>
          <w:rFonts w:ascii="Times New Roman" w:hAnsi="Times New Roman" w:cs="Times New Roman"/>
          <w:sz w:val="28"/>
          <w:szCs w:val="28"/>
        </w:rPr>
        <w:t>регистрации в порядке, установленном федеральным законом.</w:t>
      </w:r>
    </w:p>
    <w:p w:rsidR="00ED0C02" w:rsidRPr="00C01EDA"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Pr>
          <w:rFonts w:ascii="Times New Roman" w:hAnsi="Times New Roman" w:cs="Times New Roman"/>
          <w:sz w:val="28"/>
          <w:szCs w:val="28"/>
        </w:rPr>
        <w:t>О</w:t>
      </w:r>
      <w:r w:rsidRPr="00C01EDA">
        <w:rPr>
          <w:rFonts w:ascii="Times New Roman" w:hAnsi="Times New Roman" w:cs="Times New Roman"/>
          <w:sz w:val="28"/>
          <w:szCs w:val="28"/>
        </w:rPr>
        <w:t>фициальном портале правовой информации Республики Татарстан.</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01EDA">
        <w:rPr>
          <w:rFonts w:ascii="Times New Roman" w:hAnsi="Times New Roman" w:cs="Times New Roman"/>
          <w:sz w:val="28"/>
          <w:szCs w:val="28"/>
        </w:rPr>
        <w:t xml:space="preserve">. </w:t>
      </w:r>
      <w:r w:rsidRPr="003841E6">
        <w:rPr>
          <w:rFonts w:ascii="Times New Roman" w:hAnsi="Times New Roman" w:cs="Times New Roman"/>
          <w:sz w:val="28"/>
          <w:szCs w:val="28"/>
        </w:rPr>
        <w:t>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ED0C02"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841E6">
        <w:rPr>
          <w:rFonts w:ascii="Times New Roman" w:hAnsi="Times New Roman" w:cs="Times New Roman"/>
          <w:sz w:val="28"/>
          <w:szCs w:val="28"/>
        </w:rPr>
        <w:t xml:space="preserve">. </w:t>
      </w:r>
      <w:proofErr w:type="gramStart"/>
      <w:r w:rsidRPr="003841E6">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оставляю за собой.</w:t>
      </w:r>
    </w:p>
    <w:p w:rsidR="003A2E62" w:rsidRDefault="003A2E62" w:rsidP="00ED0C02">
      <w:pPr>
        <w:pStyle w:val="ConsPlusNormal"/>
        <w:spacing w:line="360" w:lineRule="auto"/>
        <w:ind w:firstLine="709"/>
        <w:jc w:val="both"/>
        <w:rPr>
          <w:rFonts w:ascii="Times New Roman" w:hAnsi="Times New Roman" w:cs="Times New Roman"/>
          <w:sz w:val="28"/>
          <w:szCs w:val="28"/>
        </w:rPr>
      </w:pPr>
    </w:p>
    <w:p w:rsidR="00A43101" w:rsidRPr="003841E6" w:rsidRDefault="00A43101" w:rsidP="00ED0C02">
      <w:pPr>
        <w:pStyle w:val="ConsPlusNormal"/>
        <w:spacing w:line="360" w:lineRule="auto"/>
        <w:ind w:firstLine="709"/>
        <w:jc w:val="both"/>
        <w:rPr>
          <w:rFonts w:ascii="Times New Roman" w:hAnsi="Times New Roman" w:cs="Times New Roman"/>
          <w:sz w:val="28"/>
          <w:szCs w:val="28"/>
        </w:rPr>
      </w:pPr>
    </w:p>
    <w:p w:rsidR="00F41257" w:rsidRPr="009B0100" w:rsidRDefault="00F41257" w:rsidP="00F41257">
      <w:pPr>
        <w:jc w:val="both"/>
        <w:rPr>
          <w:sz w:val="28"/>
          <w:szCs w:val="28"/>
        </w:rPr>
      </w:pPr>
      <w:r w:rsidRPr="009B0100">
        <w:rPr>
          <w:sz w:val="28"/>
          <w:szCs w:val="28"/>
        </w:rPr>
        <w:t xml:space="preserve">      Глава, Председатель Совета</w:t>
      </w:r>
    </w:p>
    <w:p w:rsidR="00F41257" w:rsidRDefault="005D2450" w:rsidP="00F41257">
      <w:pPr>
        <w:jc w:val="both"/>
        <w:rPr>
          <w:sz w:val="28"/>
          <w:szCs w:val="28"/>
        </w:rPr>
      </w:pPr>
      <w:proofErr w:type="spellStart"/>
      <w:r>
        <w:rPr>
          <w:sz w:val="28"/>
          <w:szCs w:val="28"/>
        </w:rPr>
        <w:t>Шалтин</w:t>
      </w:r>
      <w:r w:rsidR="00F41257" w:rsidRPr="009B0100">
        <w:rPr>
          <w:sz w:val="28"/>
          <w:szCs w:val="28"/>
        </w:rPr>
        <w:t>ского</w:t>
      </w:r>
      <w:proofErr w:type="spellEnd"/>
      <w:r w:rsidR="00F41257" w:rsidRPr="009B0100">
        <w:rPr>
          <w:sz w:val="28"/>
          <w:szCs w:val="28"/>
        </w:rPr>
        <w:t xml:space="preserve"> сельского поселения                                   </w:t>
      </w:r>
      <w:r>
        <w:rPr>
          <w:sz w:val="28"/>
          <w:szCs w:val="28"/>
        </w:rPr>
        <w:t xml:space="preserve">    З.Х. </w:t>
      </w:r>
      <w:proofErr w:type="spellStart"/>
      <w:r>
        <w:rPr>
          <w:sz w:val="28"/>
          <w:szCs w:val="28"/>
        </w:rPr>
        <w:t>Фаткуллин</w:t>
      </w:r>
      <w:proofErr w:type="spellEnd"/>
    </w:p>
    <w:p w:rsidR="00ED0C02" w:rsidRDefault="00ED0C02"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F41257">
      <w:pPr>
        <w:jc w:val="both"/>
        <w:rPr>
          <w:sz w:val="28"/>
          <w:szCs w:val="28"/>
        </w:rPr>
      </w:pPr>
    </w:p>
    <w:p w:rsidR="00BA2C27" w:rsidRDefault="00BA2C27" w:rsidP="00BA2C27">
      <w:pPr>
        <w:ind w:firstLine="709"/>
        <w:jc w:val="right"/>
        <w:rPr>
          <w:sz w:val="28"/>
        </w:rPr>
      </w:pPr>
    </w:p>
    <w:p w:rsidR="00BA2C27" w:rsidRDefault="00BA2C27" w:rsidP="00BA2C27">
      <w:pPr>
        <w:ind w:firstLine="709"/>
        <w:jc w:val="right"/>
      </w:pPr>
      <w:r w:rsidRPr="00B01B55">
        <w:t>Приложение</w:t>
      </w:r>
      <w:r>
        <w:t xml:space="preserve"> № 2</w:t>
      </w:r>
    </w:p>
    <w:p w:rsidR="00BA2C27" w:rsidRDefault="00BA2C27" w:rsidP="00BA2C27">
      <w:pPr>
        <w:ind w:firstLine="709"/>
        <w:jc w:val="right"/>
      </w:pPr>
      <w:r>
        <w:t>к решению Совета</w:t>
      </w:r>
    </w:p>
    <w:p w:rsidR="00BA2C27" w:rsidRDefault="00BA2C27" w:rsidP="00BA2C27">
      <w:pPr>
        <w:ind w:firstLine="709"/>
        <w:jc w:val="right"/>
      </w:pPr>
      <w:proofErr w:type="spellStart"/>
      <w:r>
        <w:t>Шалтинского</w:t>
      </w:r>
      <w:proofErr w:type="spellEnd"/>
      <w:r>
        <w:t xml:space="preserve"> сельского поселения</w:t>
      </w:r>
    </w:p>
    <w:p w:rsidR="00BA2C27" w:rsidRDefault="00BA2C27" w:rsidP="00BA2C27">
      <w:pPr>
        <w:ind w:firstLine="709"/>
        <w:jc w:val="right"/>
      </w:pPr>
      <w:r>
        <w:t>Бавлинского муниципального района</w:t>
      </w:r>
    </w:p>
    <w:p w:rsidR="00BA2C27" w:rsidRDefault="00BA2C27" w:rsidP="00BA2C27">
      <w:pPr>
        <w:widowControl w:val="0"/>
        <w:jc w:val="right"/>
      </w:pPr>
      <w:r>
        <w:t>от 15.02.2022г. № 33</w:t>
      </w:r>
    </w:p>
    <w:p w:rsidR="00BA2C27" w:rsidRDefault="00BA2C27" w:rsidP="00BA2C27">
      <w:pPr>
        <w:widowControl w:val="0"/>
        <w:jc w:val="right"/>
      </w:pPr>
    </w:p>
    <w:p w:rsidR="00BA2C27" w:rsidRDefault="00BA2C27" w:rsidP="00BA2C27">
      <w:pPr>
        <w:widowControl w:val="0"/>
        <w:jc w:val="center"/>
        <w:rPr>
          <w:sz w:val="28"/>
          <w:szCs w:val="28"/>
        </w:rPr>
      </w:pPr>
      <w:r>
        <w:rPr>
          <w:sz w:val="28"/>
          <w:szCs w:val="28"/>
        </w:rPr>
        <w:t>ПОРЯДОК</w:t>
      </w:r>
    </w:p>
    <w:p w:rsidR="00BA2C27" w:rsidRDefault="00BA2C27" w:rsidP="00BA2C27">
      <w:pPr>
        <w:widowControl w:val="0"/>
        <w:jc w:val="center"/>
        <w:rPr>
          <w:sz w:val="28"/>
          <w:szCs w:val="28"/>
        </w:rPr>
      </w:pPr>
    </w:p>
    <w:p w:rsidR="00BA2C27" w:rsidRDefault="00BA2C27" w:rsidP="00BA2C27">
      <w:pPr>
        <w:widowControl w:val="0"/>
        <w:jc w:val="center"/>
        <w:rPr>
          <w:sz w:val="28"/>
        </w:rPr>
      </w:pPr>
      <w:r>
        <w:rPr>
          <w:sz w:val="28"/>
          <w:szCs w:val="28"/>
        </w:rPr>
        <w:t xml:space="preserve">учета предложений граждан к проекту решения </w:t>
      </w:r>
      <w:r>
        <w:rPr>
          <w:sz w:val="28"/>
        </w:rPr>
        <w:t>«О внесении изменений в Устав муниципального образования «</w:t>
      </w:r>
      <w:proofErr w:type="spellStart"/>
      <w:r>
        <w:rPr>
          <w:sz w:val="28"/>
        </w:rPr>
        <w:t>Шалтинское</w:t>
      </w:r>
      <w:proofErr w:type="spellEnd"/>
      <w:r>
        <w:rPr>
          <w:sz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rPr>
        <w:t>Шалтинского</w:t>
      </w:r>
      <w:proofErr w:type="spellEnd"/>
      <w:r>
        <w:rPr>
          <w:sz w:val="28"/>
        </w:rPr>
        <w:t xml:space="preserve"> сельского поселения Бавлинского муниципального района от 17.10.2019 № 96» и участия граждан в его обсуждении</w:t>
      </w:r>
    </w:p>
    <w:p w:rsidR="00BA2C27" w:rsidRDefault="00BA2C27" w:rsidP="00BA2C27">
      <w:pPr>
        <w:widowControl w:val="0"/>
        <w:jc w:val="center"/>
        <w:rPr>
          <w:sz w:val="28"/>
        </w:rPr>
      </w:pPr>
    </w:p>
    <w:p w:rsidR="00BA2C27" w:rsidRDefault="00BA2C27" w:rsidP="00BA2C27">
      <w:pPr>
        <w:widowControl w:val="0"/>
        <w:spacing w:line="360" w:lineRule="auto"/>
        <w:ind w:firstLine="567"/>
        <w:jc w:val="both"/>
        <w:rPr>
          <w:sz w:val="28"/>
        </w:rPr>
      </w:pPr>
      <w:r>
        <w:rPr>
          <w:sz w:val="28"/>
          <w:szCs w:val="28"/>
        </w:rPr>
        <w:t xml:space="preserve">1. Предложения к проекту решения </w:t>
      </w:r>
      <w:r>
        <w:rPr>
          <w:sz w:val="28"/>
        </w:rPr>
        <w:t>«О внесении изменений в Устав муниципального образования «</w:t>
      </w:r>
      <w:proofErr w:type="spellStart"/>
      <w:r>
        <w:rPr>
          <w:sz w:val="28"/>
        </w:rPr>
        <w:t>Шалтинское</w:t>
      </w:r>
      <w:proofErr w:type="spellEnd"/>
      <w:r>
        <w:rPr>
          <w:sz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rPr>
        <w:t>Шалтинского</w:t>
      </w:r>
      <w:proofErr w:type="spellEnd"/>
      <w:r>
        <w:rPr>
          <w:sz w:val="28"/>
        </w:rPr>
        <w:t xml:space="preserve"> сельского поселения Бавлинского муниципального района от 17.10.2019 № 96» вносятся в Совет </w:t>
      </w:r>
      <w:proofErr w:type="spellStart"/>
      <w:r>
        <w:rPr>
          <w:sz w:val="28"/>
        </w:rPr>
        <w:t>Шалтинского</w:t>
      </w:r>
      <w:proofErr w:type="spellEnd"/>
      <w:r>
        <w:rPr>
          <w:sz w:val="28"/>
        </w:rPr>
        <w:t xml:space="preserve"> сельского поселения Бавлинского муниципального района по адресу: село </w:t>
      </w:r>
      <w:proofErr w:type="spellStart"/>
      <w:r>
        <w:rPr>
          <w:sz w:val="28"/>
        </w:rPr>
        <w:t>Шалты</w:t>
      </w:r>
      <w:proofErr w:type="spellEnd"/>
      <w:r>
        <w:rPr>
          <w:sz w:val="28"/>
        </w:rPr>
        <w:t xml:space="preserve">, </w:t>
      </w:r>
      <w:proofErr w:type="spellStart"/>
      <w:r>
        <w:rPr>
          <w:sz w:val="28"/>
        </w:rPr>
        <w:t>ул</w:t>
      </w:r>
      <w:proofErr w:type="gramStart"/>
      <w:r>
        <w:rPr>
          <w:sz w:val="28"/>
        </w:rPr>
        <w:t>.С</w:t>
      </w:r>
      <w:proofErr w:type="gramEnd"/>
      <w:r>
        <w:rPr>
          <w:sz w:val="28"/>
        </w:rPr>
        <w:t>оветская</w:t>
      </w:r>
      <w:proofErr w:type="spellEnd"/>
      <w:r>
        <w:rPr>
          <w:sz w:val="28"/>
        </w:rPr>
        <w:t>, д. 56А в письменной форме.</w:t>
      </w:r>
    </w:p>
    <w:p w:rsidR="00BA2C27" w:rsidRDefault="00BA2C27" w:rsidP="00BA2C27">
      <w:pPr>
        <w:widowControl w:val="0"/>
        <w:spacing w:line="360" w:lineRule="auto"/>
        <w:ind w:firstLine="567"/>
        <w:jc w:val="both"/>
        <w:rPr>
          <w:sz w:val="28"/>
        </w:rPr>
      </w:pPr>
      <w:r>
        <w:rPr>
          <w:sz w:val="28"/>
        </w:rPr>
        <w:t>Предложения принимаются в рабочие дни с 8 до 17 часов до 24 февраля 2021 года.</w:t>
      </w:r>
    </w:p>
    <w:p w:rsidR="00BA2C27" w:rsidRDefault="00BA2C27" w:rsidP="00BA2C27">
      <w:pPr>
        <w:widowControl w:val="0"/>
        <w:spacing w:line="360" w:lineRule="auto"/>
        <w:ind w:firstLine="567"/>
        <w:jc w:val="both"/>
        <w:rPr>
          <w:sz w:val="28"/>
        </w:rPr>
      </w:pPr>
      <w:r>
        <w:rPr>
          <w:sz w:val="28"/>
        </w:rPr>
        <w:t xml:space="preserve">2. </w:t>
      </w:r>
      <w:proofErr w:type="gramStart"/>
      <w:r>
        <w:rPr>
          <w:sz w:val="28"/>
        </w:rPr>
        <w:t xml:space="preserve">Заявки на участие в публичных слушаниях с правом выступления подаются лично или по почте по адресу: 423944, село </w:t>
      </w:r>
      <w:proofErr w:type="spellStart"/>
      <w:r>
        <w:rPr>
          <w:sz w:val="28"/>
        </w:rPr>
        <w:t>Шалты</w:t>
      </w:r>
      <w:proofErr w:type="spellEnd"/>
      <w:r>
        <w:rPr>
          <w:sz w:val="28"/>
        </w:rPr>
        <w:t>, улица Советская, д.56А (с пометкой на конверте «обсуждение решения «О внесении изменений в Устав муниципального образования «</w:t>
      </w:r>
      <w:proofErr w:type="spellStart"/>
      <w:r>
        <w:rPr>
          <w:sz w:val="28"/>
        </w:rPr>
        <w:t>Шалтинское</w:t>
      </w:r>
      <w:proofErr w:type="spellEnd"/>
      <w:r>
        <w:rPr>
          <w:sz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rPr>
        <w:t>Шалтинского</w:t>
      </w:r>
      <w:proofErr w:type="spellEnd"/>
      <w:r>
        <w:rPr>
          <w:sz w:val="28"/>
        </w:rPr>
        <w:t xml:space="preserve"> сельского поселения Бавлинского муниципального района от 17.10.2019 № 96» или «публичные слушания»).</w:t>
      </w:r>
      <w:proofErr w:type="gramEnd"/>
    </w:p>
    <w:p w:rsidR="00BA2C27" w:rsidRDefault="00BA2C27" w:rsidP="00BA2C27">
      <w:pPr>
        <w:widowControl w:val="0"/>
        <w:spacing w:line="360" w:lineRule="auto"/>
        <w:ind w:firstLine="567"/>
        <w:jc w:val="both"/>
        <w:rPr>
          <w:sz w:val="28"/>
        </w:rPr>
      </w:pPr>
    </w:p>
    <w:p w:rsidR="00BA2C27" w:rsidRDefault="00BA2C27" w:rsidP="00BA2C27">
      <w:pPr>
        <w:widowControl w:val="0"/>
        <w:spacing w:line="360" w:lineRule="auto"/>
        <w:ind w:firstLine="567"/>
        <w:jc w:val="both"/>
        <w:rPr>
          <w:sz w:val="28"/>
        </w:rPr>
      </w:pPr>
    </w:p>
    <w:p w:rsidR="00BA2C27" w:rsidRDefault="00BA2C27" w:rsidP="00BA2C27">
      <w:pPr>
        <w:widowControl w:val="0"/>
        <w:spacing w:line="360" w:lineRule="auto"/>
        <w:ind w:firstLine="567"/>
        <w:jc w:val="both"/>
        <w:rPr>
          <w:sz w:val="28"/>
        </w:rPr>
      </w:pPr>
    </w:p>
    <w:p w:rsidR="00BA2C27" w:rsidRDefault="00BA2C27" w:rsidP="00BA2C27">
      <w:pPr>
        <w:widowControl w:val="0"/>
        <w:spacing w:line="360" w:lineRule="auto"/>
        <w:ind w:firstLine="567"/>
        <w:jc w:val="both"/>
        <w:rPr>
          <w:sz w:val="28"/>
        </w:rPr>
      </w:pPr>
    </w:p>
    <w:p w:rsidR="00BA2C27" w:rsidRDefault="00BA2C27" w:rsidP="00BA2C27">
      <w:pPr>
        <w:widowControl w:val="0"/>
        <w:spacing w:line="360" w:lineRule="auto"/>
        <w:ind w:firstLine="567"/>
        <w:jc w:val="both"/>
        <w:rPr>
          <w:sz w:val="28"/>
        </w:rPr>
      </w:pPr>
    </w:p>
    <w:p w:rsidR="00BA2C27" w:rsidRDefault="00BA2C27" w:rsidP="00BA2C27">
      <w:pPr>
        <w:ind w:firstLine="709"/>
        <w:jc w:val="right"/>
      </w:pPr>
    </w:p>
    <w:p w:rsidR="00BA2C27" w:rsidRDefault="00BA2C27" w:rsidP="00BA2C27">
      <w:pPr>
        <w:ind w:firstLine="709"/>
        <w:jc w:val="right"/>
      </w:pPr>
      <w:r w:rsidRPr="00B01B55">
        <w:t>Приложение</w:t>
      </w:r>
      <w:r>
        <w:t xml:space="preserve"> № 3</w:t>
      </w:r>
    </w:p>
    <w:p w:rsidR="00BA2C27" w:rsidRDefault="00BA2C27" w:rsidP="00BA2C27">
      <w:pPr>
        <w:ind w:firstLine="709"/>
        <w:jc w:val="right"/>
      </w:pPr>
      <w:r>
        <w:t>к решению Совета</w:t>
      </w:r>
    </w:p>
    <w:p w:rsidR="00BA2C27" w:rsidRDefault="00BA2C27" w:rsidP="00BA2C27">
      <w:pPr>
        <w:ind w:firstLine="709"/>
        <w:jc w:val="right"/>
      </w:pPr>
      <w:proofErr w:type="spellStart"/>
      <w:r>
        <w:t>Шалтинского</w:t>
      </w:r>
      <w:proofErr w:type="spellEnd"/>
      <w:r>
        <w:t xml:space="preserve"> сельского поселения</w:t>
      </w:r>
    </w:p>
    <w:p w:rsidR="00BA2C27" w:rsidRDefault="00BA2C27" w:rsidP="00BA2C27">
      <w:pPr>
        <w:ind w:firstLine="709"/>
        <w:jc w:val="right"/>
      </w:pPr>
      <w:r>
        <w:t>Бавлинского муниципального района</w:t>
      </w:r>
    </w:p>
    <w:p w:rsidR="00BA2C27" w:rsidRDefault="00BA2C27" w:rsidP="00BA2C27">
      <w:pPr>
        <w:widowControl w:val="0"/>
        <w:jc w:val="right"/>
      </w:pPr>
      <w:r>
        <w:t>от 15.02.2022г. № 33</w:t>
      </w:r>
    </w:p>
    <w:p w:rsidR="00BA2C27" w:rsidRDefault="00BA2C27" w:rsidP="00BA2C27">
      <w:pPr>
        <w:widowControl w:val="0"/>
        <w:jc w:val="right"/>
      </w:pPr>
    </w:p>
    <w:p w:rsidR="00BA2C27" w:rsidRDefault="00BA2C27" w:rsidP="00BA2C27">
      <w:pPr>
        <w:widowControl w:val="0"/>
        <w:jc w:val="center"/>
        <w:rPr>
          <w:sz w:val="28"/>
          <w:szCs w:val="28"/>
        </w:rPr>
      </w:pPr>
      <w:r>
        <w:rPr>
          <w:sz w:val="28"/>
          <w:szCs w:val="28"/>
        </w:rPr>
        <w:t>ПОРЯДОК</w:t>
      </w:r>
    </w:p>
    <w:p w:rsidR="00BA2C27" w:rsidRDefault="00BA2C27" w:rsidP="00BA2C27">
      <w:pPr>
        <w:widowControl w:val="0"/>
        <w:jc w:val="center"/>
        <w:rPr>
          <w:sz w:val="28"/>
        </w:rPr>
      </w:pPr>
      <w:r>
        <w:rPr>
          <w:sz w:val="28"/>
          <w:szCs w:val="28"/>
        </w:rPr>
        <w:t xml:space="preserve">проведения публичных слушаний по проекту решения </w:t>
      </w:r>
      <w:r>
        <w:rPr>
          <w:sz w:val="28"/>
        </w:rPr>
        <w:t>«О внесении изменений в Устав муниципального образования «</w:t>
      </w:r>
      <w:proofErr w:type="spellStart"/>
      <w:r>
        <w:rPr>
          <w:sz w:val="28"/>
        </w:rPr>
        <w:t>Шалтинское</w:t>
      </w:r>
      <w:proofErr w:type="spellEnd"/>
      <w:r>
        <w:rPr>
          <w:sz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rPr>
        <w:t>Шалтинского</w:t>
      </w:r>
      <w:proofErr w:type="spellEnd"/>
      <w:r>
        <w:rPr>
          <w:sz w:val="28"/>
        </w:rPr>
        <w:t xml:space="preserve"> сельского поселения Бавлинского муниципального района от 17.10.2019 № 96» и участия граждан в его обсуждении</w:t>
      </w:r>
    </w:p>
    <w:p w:rsidR="00BA2C27" w:rsidRDefault="00BA2C27" w:rsidP="00BA2C27">
      <w:pPr>
        <w:widowControl w:val="0"/>
        <w:jc w:val="center"/>
        <w:rPr>
          <w:sz w:val="28"/>
        </w:rPr>
      </w:pPr>
    </w:p>
    <w:p w:rsidR="00BA2C27" w:rsidRDefault="00BA2C27" w:rsidP="00BA2C27">
      <w:pPr>
        <w:widowControl w:val="0"/>
        <w:spacing w:line="360" w:lineRule="auto"/>
        <w:ind w:firstLine="567"/>
        <w:jc w:val="both"/>
        <w:rPr>
          <w:sz w:val="28"/>
          <w:szCs w:val="28"/>
        </w:rPr>
      </w:pPr>
      <w:r>
        <w:rPr>
          <w:sz w:val="28"/>
          <w:szCs w:val="28"/>
        </w:rPr>
        <w:t xml:space="preserve">1. </w:t>
      </w:r>
      <w:proofErr w:type="gramStart"/>
      <w:r>
        <w:rPr>
          <w:sz w:val="28"/>
          <w:szCs w:val="28"/>
        </w:rPr>
        <w:t xml:space="preserve">Публичные слушания по проекту решения </w:t>
      </w:r>
      <w:r>
        <w:rPr>
          <w:sz w:val="28"/>
        </w:rPr>
        <w:t>«О внесении изменений в Устав муниципального образования «</w:t>
      </w:r>
      <w:proofErr w:type="spellStart"/>
      <w:r>
        <w:rPr>
          <w:sz w:val="28"/>
        </w:rPr>
        <w:t>Шалтинское</w:t>
      </w:r>
      <w:proofErr w:type="spellEnd"/>
      <w:r>
        <w:rPr>
          <w:sz w:val="28"/>
        </w:rPr>
        <w:t xml:space="preserve"> сельское поселение» Бавлинского муниципального района Республики Татарстан, утвержденный решением Совета </w:t>
      </w:r>
      <w:proofErr w:type="spellStart"/>
      <w:r>
        <w:rPr>
          <w:sz w:val="28"/>
        </w:rPr>
        <w:t>Шалтинского</w:t>
      </w:r>
      <w:proofErr w:type="spellEnd"/>
      <w:r>
        <w:rPr>
          <w:sz w:val="28"/>
        </w:rPr>
        <w:t xml:space="preserve"> сельского поселения Бавлинского муниципального района от 17.10.2019 № 96»</w:t>
      </w:r>
      <w:r>
        <w:rPr>
          <w:sz w:val="28"/>
          <w:szCs w:val="28"/>
        </w:rPr>
        <w:t xml:space="preserve"> (далее – публичные слушания) проводятся в соответствии с Уставом муниципального образования «</w:t>
      </w:r>
      <w:proofErr w:type="spellStart"/>
      <w:r>
        <w:rPr>
          <w:sz w:val="28"/>
          <w:szCs w:val="28"/>
        </w:rPr>
        <w:t>Шалтинское</w:t>
      </w:r>
      <w:proofErr w:type="spellEnd"/>
      <w:r>
        <w:rPr>
          <w:sz w:val="28"/>
          <w:szCs w:val="28"/>
        </w:rPr>
        <w:t xml:space="preserve"> сельское поселение» Бавлинского муниципального района Республики Татарстан, настоящим Порядком.</w:t>
      </w:r>
      <w:proofErr w:type="gramEnd"/>
    </w:p>
    <w:p w:rsidR="00BA2C27" w:rsidRDefault="00BA2C27" w:rsidP="00BA2C27">
      <w:pPr>
        <w:widowControl w:val="0"/>
        <w:spacing w:line="360" w:lineRule="auto"/>
        <w:ind w:firstLine="567"/>
        <w:jc w:val="both"/>
        <w:rPr>
          <w:sz w:val="28"/>
          <w:szCs w:val="28"/>
        </w:rPr>
      </w:pPr>
      <w:r>
        <w:rPr>
          <w:sz w:val="28"/>
          <w:szCs w:val="28"/>
        </w:rPr>
        <w:t>2. Участниками публичных слушаний с правом выступления для аргументации своих предложений являются также жители района, которые подали в комиссию по проведению публичных слушаний письменные заявления не позднее 7 дней до даты проведения публичных слушаний.</w:t>
      </w:r>
    </w:p>
    <w:p w:rsidR="00BA2C27" w:rsidRDefault="00BA2C27" w:rsidP="00BA2C27">
      <w:pPr>
        <w:widowControl w:val="0"/>
        <w:spacing w:line="360" w:lineRule="auto"/>
        <w:ind w:firstLine="567"/>
        <w:jc w:val="both"/>
        <w:rPr>
          <w:sz w:val="28"/>
          <w:szCs w:val="28"/>
        </w:rPr>
      </w:pPr>
      <w:r>
        <w:rPr>
          <w:sz w:val="28"/>
          <w:szCs w:val="28"/>
        </w:rPr>
        <w:t>3. Участниками публичных слушаний без права выступления на публичных слушаниях могут быть все заинтересованные жители сельского поселения.</w:t>
      </w:r>
    </w:p>
    <w:p w:rsidR="00BA2C27" w:rsidRDefault="00BA2C27" w:rsidP="00BA2C27">
      <w:pPr>
        <w:widowControl w:val="0"/>
        <w:spacing w:line="360" w:lineRule="auto"/>
        <w:ind w:firstLine="567"/>
        <w:jc w:val="both"/>
        <w:rPr>
          <w:sz w:val="28"/>
          <w:szCs w:val="28"/>
        </w:rPr>
      </w:pPr>
      <w:r>
        <w:rPr>
          <w:sz w:val="28"/>
          <w:szCs w:val="28"/>
        </w:rPr>
        <w:t>4. Регистрация участников начинается за 1 час до начала публичных слушаний.</w:t>
      </w:r>
    </w:p>
    <w:p w:rsidR="00BA2C27" w:rsidRDefault="00BA2C27" w:rsidP="00BA2C27">
      <w:pPr>
        <w:widowControl w:val="0"/>
        <w:spacing w:line="360" w:lineRule="auto"/>
        <w:ind w:firstLine="567"/>
        <w:jc w:val="both"/>
        <w:rPr>
          <w:sz w:val="28"/>
          <w:szCs w:val="28"/>
        </w:rPr>
      </w:pPr>
      <w:r>
        <w:rPr>
          <w:sz w:val="28"/>
          <w:szCs w:val="28"/>
        </w:rPr>
        <w:t>5.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w:t>
      </w:r>
    </w:p>
    <w:p w:rsidR="00BA2C27" w:rsidRDefault="00BA2C27" w:rsidP="00BA2C27">
      <w:pPr>
        <w:widowControl w:val="0"/>
        <w:spacing w:line="360" w:lineRule="auto"/>
        <w:ind w:firstLine="567"/>
        <w:jc w:val="both"/>
        <w:rPr>
          <w:sz w:val="28"/>
          <w:szCs w:val="28"/>
        </w:rPr>
      </w:pPr>
      <w:r>
        <w:rPr>
          <w:sz w:val="28"/>
          <w:szCs w:val="28"/>
        </w:rPr>
        <w:t>6. Публичные слушания открываются вступительным словом председательствующего, которые информирует присутствующих о существе обсуждаемого вопроса, порядке проведения слушаний.</w:t>
      </w:r>
    </w:p>
    <w:p w:rsidR="00BA2C27" w:rsidRDefault="00BA2C27" w:rsidP="00BA2C27">
      <w:pPr>
        <w:widowControl w:val="0"/>
        <w:spacing w:line="360" w:lineRule="auto"/>
        <w:ind w:firstLine="567"/>
        <w:jc w:val="both"/>
        <w:rPr>
          <w:sz w:val="28"/>
          <w:szCs w:val="28"/>
        </w:rPr>
      </w:pPr>
      <w:r>
        <w:rPr>
          <w:sz w:val="28"/>
          <w:szCs w:val="28"/>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BA2C27" w:rsidRDefault="00BA2C27" w:rsidP="00BA2C27">
      <w:pPr>
        <w:widowControl w:val="0"/>
        <w:spacing w:line="360" w:lineRule="auto"/>
        <w:ind w:firstLine="567"/>
        <w:jc w:val="both"/>
        <w:rPr>
          <w:sz w:val="28"/>
          <w:szCs w:val="28"/>
        </w:rPr>
      </w:pPr>
      <w:r>
        <w:rPr>
          <w:sz w:val="28"/>
          <w:szCs w:val="28"/>
        </w:rPr>
        <w:t>8. С основным докладом выступает член рабочей группы.</w:t>
      </w:r>
    </w:p>
    <w:p w:rsidR="00BA2C27" w:rsidRDefault="00BA2C27" w:rsidP="00BA2C27">
      <w:pPr>
        <w:widowControl w:val="0"/>
        <w:spacing w:line="360" w:lineRule="auto"/>
        <w:ind w:firstLine="567"/>
        <w:jc w:val="both"/>
        <w:rPr>
          <w:sz w:val="28"/>
          <w:szCs w:val="28"/>
        </w:rPr>
      </w:pPr>
      <w:r>
        <w:rPr>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BA2C27" w:rsidRDefault="00BA2C27" w:rsidP="00BA2C27">
      <w:pPr>
        <w:widowControl w:val="0"/>
        <w:spacing w:line="360" w:lineRule="auto"/>
        <w:ind w:firstLine="567"/>
        <w:jc w:val="both"/>
        <w:rPr>
          <w:sz w:val="28"/>
          <w:szCs w:val="28"/>
        </w:rPr>
      </w:pPr>
      <w:r>
        <w:rPr>
          <w:sz w:val="28"/>
          <w:szCs w:val="28"/>
        </w:rPr>
        <w:t>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rsidR="00BA2C27" w:rsidRDefault="00BA2C27" w:rsidP="00BA2C27">
      <w:pPr>
        <w:widowControl w:val="0"/>
        <w:spacing w:line="360" w:lineRule="auto"/>
        <w:ind w:firstLine="567"/>
        <w:jc w:val="both"/>
        <w:rPr>
          <w:sz w:val="28"/>
          <w:szCs w:val="28"/>
        </w:rPr>
      </w:pPr>
      <w:r>
        <w:rPr>
          <w:sz w:val="28"/>
          <w:szCs w:val="28"/>
        </w:rPr>
        <w:t xml:space="preserve">11. Участники публичных слушаний вправе задавать вопросы </w:t>
      </w:r>
      <w:proofErr w:type="gramStart"/>
      <w:r>
        <w:rPr>
          <w:sz w:val="28"/>
          <w:szCs w:val="28"/>
        </w:rPr>
        <w:t>выступающим</w:t>
      </w:r>
      <w:proofErr w:type="gramEnd"/>
      <w:r>
        <w:rPr>
          <w:sz w:val="28"/>
          <w:szCs w:val="28"/>
        </w:rPr>
        <w:t xml:space="preserve"> после окончания выступления с разрешения председательствующего.</w:t>
      </w:r>
    </w:p>
    <w:p w:rsidR="00BA2C27" w:rsidRDefault="00BA2C27" w:rsidP="00BA2C27">
      <w:pPr>
        <w:widowControl w:val="0"/>
        <w:spacing w:line="360" w:lineRule="auto"/>
        <w:ind w:firstLine="567"/>
        <w:jc w:val="both"/>
        <w:rPr>
          <w:sz w:val="28"/>
          <w:szCs w:val="28"/>
        </w:rPr>
      </w:pPr>
      <w:r>
        <w:rPr>
          <w:sz w:val="28"/>
          <w:szCs w:val="28"/>
        </w:rPr>
        <w:t>12. Участники публичных слушаний не вправе вмешиваться в ход публичных слушаний, прерывать их и мешать их проведению.</w:t>
      </w:r>
    </w:p>
    <w:p w:rsidR="00BA2C27" w:rsidRDefault="00BA2C27" w:rsidP="00BA2C27">
      <w:pPr>
        <w:widowControl w:val="0"/>
        <w:spacing w:line="360" w:lineRule="auto"/>
        <w:ind w:firstLine="567"/>
        <w:jc w:val="both"/>
        <w:rPr>
          <w:sz w:val="28"/>
          <w:szCs w:val="28"/>
        </w:rPr>
      </w:pPr>
      <w:r>
        <w:rPr>
          <w:sz w:val="28"/>
          <w:szCs w:val="28"/>
        </w:rPr>
        <w:t>13. Соблюдение порядка при проведении публичных слушаний является обязательным условием для участия в публичных слушаниях.</w:t>
      </w:r>
    </w:p>
    <w:p w:rsidR="00BA2C27" w:rsidRDefault="00BA2C27" w:rsidP="00BA2C27">
      <w:pPr>
        <w:widowControl w:val="0"/>
        <w:spacing w:line="360" w:lineRule="auto"/>
        <w:ind w:firstLine="567"/>
        <w:jc w:val="both"/>
        <w:rPr>
          <w:sz w:val="28"/>
          <w:szCs w:val="28"/>
        </w:rPr>
      </w:pPr>
      <w:r>
        <w:rPr>
          <w:sz w:val="28"/>
          <w:szCs w:val="28"/>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BA2C27" w:rsidRDefault="00BA2C27" w:rsidP="00BA2C27">
      <w:pPr>
        <w:widowControl w:val="0"/>
        <w:spacing w:line="360" w:lineRule="auto"/>
        <w:ind w:firstLine="567"/>
        <w:jc w:val="both"/>
        <w:rPr>
          <w:sz w:val="28"/>
          <w:szCs w:val="28"/>
        </w:rPr>
      </w:pPr>
      <w:r>
        <w:rPr>
          <w:sz w:val="28"/>
          <w:szCs w:val="28"/>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BA2C27" w:rsidRDefault="00BA2C27" w:rsidP="00BA2C27">
      <w:pPr>
        <w:widowControl w:val="0"/>
        <w:spacing w:line="360" w:lineRule="auto"/>
        <w:ind w:firstLine="567"/>
        <w:jc w:val="both"/>
        <w:rPr>
          <w:sz w:val="28"/>
          <w:szCs w:val="28"/>
        </w:rPr>
      </w:pPr>
      <w:r>
        <w:rPr>
          <w:sz w:val="28"/>
          <w:szCs w:val="28"/>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в установленном порядке.</w:t>
      </w:r>
    </w:p>
    <w:p w:rsidR="00BA2C27" w:rsidRDefault="00BA2C27" w:rsidP="00BA2C27">
      <w:pPr>
        <w:widowControl w:val="0"/>
        <w:spacing w:line="360" w:lineRule="auto"/>
        <w:ind w:firstLine="567"/>
        <w:jc w:val="both"/>
        <w:rPr>
          <w:sz w:val="28"/>
          <w:szCs w:val="28"/>
        </w:rPr>
      </w:pPr>
      <w:r>
        <w:rPr>
          <w:sz w:val="28"/>
          <w:szCs w:val="28"/>
        </w:rPr>
        <w:t>17. Заключение по результатам публичных слушаний готовится рабочей группой.</w:t>
      </w:r>
    </w:p>
    <w:p w:rsidR="00BA2C27" w:rsidRPr="00B01B55" w:rsidRDefault="00BA2C27" w:rsidP="00BA2C27">
      <w:pPr>
        <w:widowControl w:val="0"/>
        <w:spacing w:line="360" w:lineRule="auto"/>
        <w:ind w:firstLine="567"/>
        <w:jc w:val="both"/>
        <w:rPr>
          <w:sz w:val="28"/>
          <w:szCs w:val="28"/>
        </w:rPr>
      </w:pPr>
      <w:r>
        <w:rPr>
          <w:sz w:val="28"/>
          <w:szCs w:val="28"/>
        </w:rPr>
        <w:t xml:space="preserve">18. Организационное и материально-техническое обеспечение проведения публичных слушаний осуществляется Аппаратом Совета </w:t>
      </w:r>
      <w:proofErr w:type="spellStart"/>
      <w:r>
        <w:rPr>
          <w:sz w:val="28"/>
          <w:szCs w:val="28"/>
        </w:rPr>
        <w:t>Шалтинского</w:t>
      </w:r>
      <w:proofErr w:type="spellEnd"/>
      <w:r>
        <w:rPr>
          <w:sz w:val="28"/>
          <w:szCs w:val="28"/>
        </w:rPr>
        <w:t xml:space="preserve"> сельского поселения Бавлинского муниципального района Республики Татарстан.</w:t>
      </w:r>
    </w:p>
    <w:p w:rsidR="00BA2C27" w:rsidRDefault="00BA2C27" w:rsidP="00F41257">
      <w:pPr>
        <w:jc w:val="both"/>
        <w:rPr>
          <w:sz w:val="28"/>
          <w:szCs w:val="28"/>
        </w:rPr>
      </w:pPr>
    </w:p>
    <w:sectPr w:rsidR="00BA2C27" w:rsidSect="005D2450">
      <w:headerReference w:type="default" r:id="rId9"/>
      <w:footerReference w:type="default" r:id="rId10"/>
      <w:pgSz w:w="11906" w:h="16838"/>
      <w:pgMar w:top="851" w:right="1134" w:bottom="1134" w:left="1134" w:header="397" w:footer="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D6B" w:rsidRDefault="00324D6B">
      <w:r>
        <w:separator/>
      </w:r>
    </w:p>
  </w:endnote>
  <w:endnote w:type="continuationSeparator" w:id="0">
    <w:p w:rsidR="00324D6B" w:rsidRDefault="0032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7E7" w:rsidRDefault="00324D6B">
    <w:pPr>
      <w:pStyle w:val="a5"/>
    </w:pPr>
  </w:p>
  <w:p w:rsidR="00D147E7" w:rsidRDefault="00324D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D6B" w:rsidRDefault="00324D6B">
      <w:r>
        <w:separator/>
      </w:r>
    </w:p>
  </w:footnote>
  <w:footnote w:type="continuationSeparator" w:id="0">
    <w:p w:rsidR="00324D6B" w:rsidRDefault="00324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608695"/>
      <w:docPartObj>
        <w:docPartGallery w:val="Page Numbers (Top of Page)"/>
        <w:docPartUnique/>
      </w:docPartObj>
    </w:sdtPr>
    <w:sdtEndPr/>
    <w:sdtContent>
      <w:p w:rsidR="00D147E7" w:rsidRDefault="00F41257">
        <w:pPr>
          <w:pStyle w:val="a3"/>
          <w:jc w:val="center"/>
        </w:pPr>
        <w:r>
          <w:fldChar w:fldCharType="begin"/>
        </w:r>
        <w:r>
          <w:instrText>PAGE   \* MERGEFORMAT</w:instrText>
        </w:r>
        <w:r>
          <w:fldChar w:fldCharType="separate"/>
        </w:r>
        <w:r w:rsidR="009F5620">
          <w:rPr>
            <w:noProof/>
          </w:rPr>
          <w:t>2</w:t>
        </w:r>
        <w:r>
          <w:fldChar w:fldCharType="end"/>
        </w:r>
      </w:p>
    </w:sdtContent>
  </w:sdt>
  <w:p w:rsidR="00D147E7" w:rsidRDefault="00324D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4D"/>
    <w:rsid w:val="000214D3"/>
    <w:rsid w:val="00090AD0"/>
    <w:rsid w:val="00093E41"/>
    <w:rsid w:val="000D6D6F"/>
    <w:rsid w:val="000E737A"/>
    <w:rsid w:val="000F60DA"/>
    <w:rsid w:val="001942EF"/>
    <w:rsid w:val="001A0871"/>
    <w:rsid w:val="001E606D"/>
    <w:rsid w:val="0020087B"/>
    <w:rsid w:val="00226712"/>
    <w:rsid w:val="00236425"/>
    <w:rsid w:val="00242E9E"/>
    <w:rsid w:val="00244822"/>
    <w:rsid w:val="002B5E35"/>
    <w:rsid w:val="002E2743"/>
    <w:rsid w:val="00324D6B"/>
    <w:rsid w:val="00354289"/>
    <w:rsid w:val="0036125A"/>
    <w:rsid w:val="003A2E62"/>
    <w:rsid w:val="003D6AA6"/>
    <w:rsid w:val="003F6C6B"/>
    <w:rsid w:val="00416358"/>
    <w:rsid w:val="00430F59"/>
    <w:rsid w:val="00466E25"/>
    <w:rsid w:val="00482031"/>
    <w:rsid w:val="00486E24"/>
    <w:rsid w:val="004D449E"/>
    <w:rsid w:val="004D687F"/>
    <w:rsid w:val="005218CA"/>
    <w:rsid w:val="005457BA"/>
    <w:rsid w:val="005632E4"/>
    <w:rsid w:val="005D2450"/>
    <w:rsid w:val="005D2E7E"/>
    <w:rsid w:val="00627FAC"/>
    <w:rsid w:val="0063237C"/>
    <w:rsid w:val="00641A65"/>
    <w:rsid w:val="00672AB4"/>
    <w:rsid w:val="00715E7E"/>
    <w:rsid w:val="00791405"/>
    <w:rsid w:val="007E6C48"/>
    <w:rsid w:val="00866D6C"/>
    <w:rsid w:val="009C47B9"/>
    <w:rsid w:val="009F364D"/>
    <w:rsid w:val="009F5620"/>
    <w:rsid w:val="009F5B87"/>
    <w:rsid w:val="00A00FE5"/>
    <w:rsid w:val="00A06996"/>
    <w:rsid w:val="00A10D15"/>
    <w:rsid w:val="00A32296"/>
    <w:rsid w:val="00A43101"/>
    <w:rsid w:val="00AA2633"/>
    <w:rsid w:val="00AE27E8"/>
    <w:rsid w:val="00AF0F2E"/>
    <w:rsid w:val="00B03298"/>
    <w:rsid w:val="00B100F7"/>
    <w:rsid w:val="00B36819"/>
    <w:rsid w:val="00B7185E"/>
    <w:rsid w:val="00B86E82"/>
    <w:rsid w:val="00BA2C27"/>
    <w:rsid w:val="00BA3718"/>
    <w:rsid w:val="00BA52AE"/>
    <w:rsid w:val="00BD2F41"/>
    <w:rsid w:val="00C43402"/>
    <w:rsid w:val="00C95921"/>
    <w:rsid w:val="00D16431"/>
    <w:rsid w:val="00DD2F67"/>
    <w:rsid w:val="00DF2364"/>
    <w:rsid w:val="00E17C59"/>
    <w:rsid w:val="00E2013E"/>
    <w:rsid w:val="00E81958"/>
    <w:rsid w:val="00EB4DB4"/>
    <w:rsid w:val="00EB5292"/>
    <w:rsid w:val="00ED0C02"/>
    <w:rsid w:val="00F23579"/>
    <w:rsid w:val="00F41257"/>
    <w:rsid w:val="00F80E6C"/>
    <w:rsid w:val="00FA0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25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257"/>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1257"/>
    <w:rPr>
      <w:rFonts w:asciiTheme="majorHAnsi" w:eastAsiaTheme="majorEastAsia" w:hAnsiTheme="majorHAnsi" w:cstheme="majorBidi"/>
      <w:b/>
      <w:bCs/>
      <w:i/>
      <w:iCs/>
      <w:sz w:val="28"/>
      <w:szCs w:val="28"/>
    </w:rPr>
  </w:style>
  <w:style w:type="paragraph" w:styleId="a3">
    <w:name w:val="header"/>
    <w:basedOn w:val="a"/>
    <w:link w:val="a4"/>
    <w:uiPriority w:val="99"/>
    <w:unhideWhenUsed/>
    <w:rsid w:val="00F41257"/>
    <w:pPr>
      <w:tabs>
        <w:tab w:val="center" w:pos="4677"/>
        <w:tab w:val="right" w:pos="9355"/>
      </w:tabs>
    </w:pPr>
  </w:style>
  <w:style w:type="character" w:customStyle="1" w:styleId="a4">
    <w:name w:val="Верхний колонтитул Знак"/>
    <w:basedOn w:val="a0"/>
    <w:link w:val="a3"/>
    <w:uiPriority w:val="99"/>
    <w:rsid w:val="00F4125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41257"/>
    <w:pPr>
      <w:tabs>
        <w:tab w:val="center" w:pos="4677"/>
        <w:tab w:val="right" w:pos="9355"/>
      </w:tabs>
    </w:pPr>
  </w:style>
  <w:style w:type="character" w:customStyle="1" w:styleId="a6">
    <w:name w:val="Нижний колонтитул Знак"/>
    <w:basedOn w:val="a0"/>
    <w:link w:val="a5"/>
    <w:uiPriority w:val="99"/>
    <w:rsid w:val="00F41257"/>
    <w:rPr>
      <w:rFonts w:ascii="Times New Roman" w:eastAsia="Times New Roman" w:hAnsi="Times New Roman" w:cs="Times New Roman"/>
      <w:sz w:val="24"/>
      <w:szCs w:val="24"/>
      <w:lang w:eastAsia="ru-RU"/>
    </w:rPr>
  </w:style>
  <w:style w:type="character" w:customStyle="1" w:styleId="a7">
    <w:name w:val="Название Знак"/>
    <w:basedOn w:val="a0"/>
    <w:rsid w:val="00F41257"/>
    <w:rPr>
      <w:b/>
      <w:sz w:val="28"/>
    </w:rPr>
  </w:style>
  <w:style w:type="paragraph" w:customStyle="1" w:styleId="ConsPlusNormal">
    <w:name w:val="ConsPlusNormal"/>
    <w:rsid w:val="00ED0C02"/>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uiPriority w:val="99"/>
    <w:rsid w:val="00ED0C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Balloon Text"/>
    <w:basedOn w:val="a"/>
    <w:link w:val="a9"/>
    <w:uiPriority w:val="99"/>
    <w:semiHidden/>
    <w:unhideWhenUsed/>
    <w:rsid w:val="00A10D15"/>
    <w:rPr>
      <w:rFonts w:ascii="Segoe UI" w:hAnsi="Segoe UI" w:cs="Segoe UI"/>
      <w:sz w:val="18"/>
      <w:szCs w:val="18"/>
    </w:rPr>
  </w:style>
  <w:style w:type="character" w:customStyle="1" w:styleId="a9">
    <w:name w:val="Текст выноски Знак"/>
    <w:basedOn w:val="a0"/>
    <w:link w:val="a8"/>
    <w:uiPriority w:val="99"/>
    <w:semiHidden/>
    <w:rsid w:val="00A10D15"/>
    <w:rPr>
      <w:rFonts w:ascii="Segoe UI" w:eastAsia="Times New Roman" w:hAnsi="Segoe UI" w:cs="Segoe UI"/>
      <w:sz w:val="18"/>
      <w:szCs w:val="18"/>
      <w:lang w:eastAsia="ru-RU"/>
    </w:rPr>
  </w:style>
  <w:style w:type="character" w:customStyle="1" w:styleId="aa">
    <w:name w:val="Без интервала Знак"/>
    <w:basedOn w:val="a0"/>
    <w:link w:val="ab"/>
    <w:locked/>
    <w:rsid w:val="005D2450"/>
  </w:style>
  <w:style w:type="paragraph" w:styleId="ab">
    <w:name w:val="No Spacing"/>
    <w:link w:val="aa"/>
    <w:qFormat/>
    <w:rsid w:val="005D2450"/>
    <w:pPr>
      <w:spacing w:after="0" w:line="240" w:lineRule="auto"/>
    </w:pPr>
  </w:style>
  <w:style w:type="paragraph" w:customStyle="1" w:styleId="HEADERTEXT">
    <w:name w:val=".HEADERTEXT"/>
    <w:uiPriority w:val="99"/>
    <w:rsid w:val="00BA2C27"/>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styleId="ac">
    <w:name w:val="Hyperlink"/>
    <w:basedOn w:val="a0"/>
    <w:uiPriority w:val="99"/>
    <w:unhideWhenUsed/>
    <w:rsid w:val="00BA2C2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25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257"/>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1257"/>
    <w:rPr>
      <w:rFonts w:asciiTheme="majorHAnsi" w:eastAsiaTheme="majorEastAsia" w:hAnsiTheme="majorHAnsi" w:cstheme="majorBidi"/>
      <w:b/>
      <w:bCs/>
      <w:i/>
      <w:iCs/>
      <w:sz w:val="28"/>
      <w:szCs w:val="28"/>
    </w:rPr>
  </w:style>
  <w:style w:type="paragraph" w:styleId="a3">
    <w:name w:val="header"/>
    <w:basedOn w:val="a"/>
    <w:link w:val="a4"/>
    <w:uiPriority w:val="99"/>
    <w:unhideWhenUsed/>
    <w:rsid w:val="00F41257"/>
    <w:pPr>
      <w:tabs>
        <w:tab w:val="center" w:pos="4677"/>
        <w:tab w:val="right" w:pos="9355"/>
      </w:tabs>
    </w:pPr>
  </w:style>
  <w:style w:type="character" w:customStyle="1" w:styleId="a4">
    <w:name w:val="Верхний колонтитул Знак"/>
    <w:basedOn w:val="a0"/>
    <w:link w:val="a3"/>
    <w:uiPriority w:val="99"/>
    <w:rsid w:val="00F4125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41257"/>
    <w:pPr>
      <w:tabs>
        <w:tab w:val="center" w:pos="4677"/>
        <w:tab w:val="right" w:pos="9355"/>
      </w:tabs>
    </w:pPr>
  </w:style>
  <w:style w:type="character" w:customStyle="1" w:styleId="a6">
    <w:name w:val="Нижний колонтитул Знак"/>
    <w:basedOn w:val="a0"/>
    <w:link w:val="a5"/>
    <w:uiPriority w:val="99"/>
    <w:rsid w:val="00F41257"/>
    <w:rPr>
      <w:rFonts w:ascii="Times New Roman" w:eastAsia="Times New Roman" w:hAnsi="Times New Roman" w:cs="Times New Roman"/>
      <w:sz w:val="24"/>
      <w:szCs w:val="24"/>
      <w:lang w:eastAsia="ru-RU"/>
    </w:rPr>
  </w:style>
  <w:style w:type="character" w:customStyle="1" w:styleId="a7">
    <w:name w:val="Название Знак"/>
    <w:basedOn w:val="a0"/>
    <w:rsid w:val="00F41257"/>
    <w:rPr>
      <w:b/>
      <w:sz w:val="28"/>
    </w:rPr>
  </w:style>
  <w:style w:type="paragraph" w:customStyle="1" w:styleId="ConsPlusNormal">
    <w:name w:val="ConsPlusNormal"/>
    <w:rsid w:val="00ED0C02"/>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uiPriority w:val="99"/>
    <w:rsid w:val="00ED0C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Balloon Text"/>
    <w:basedOn w:val="a"/>
    <w:link w:val="a9"/>
    <w:uiPriority w:val="99"/>
    <w:semiHidden/>
    <w:unhideWhenUsed/>
    <w:rsid w:val="00A10D15"/>
    <w:rPr>
      <w:rFonts w:ascii="Segoe UI" w:hAnsi="Segoe UI" w:cs="Segoe UI"/>
      <w:sz w:val="18"/>
      <w:szCs w:val="18"/>
    </w:rPr>
  </w:style>
  <w:style w:type="character" w:customStyle="1" w:styleId="a9">
    <w:name w:val="Текст выноски Знак"/>
    <w:basedOn w:val="a0"/>
    <w:link w:val="a8"/>
    <w:uiPriority w:val="99"/>
    <w:semiHidden/>
    <w:rsid w:val="00A10D15"/>
    <w:rPr>
      <w:rFonts w:ascii="Segoe UI" w:eastAsia="Times New Roman" w:hAnsi="Segoe UI" w:cs="Segoe UI"/>
      <w:sz w:val="18"/>
      <w:szCs w:val="18"/>
      <w:lang w:eastAsia="ru-RU"/>
    </w:rPr>
  </w:style>
  <w:style w:type="character" w:customStyle="1" w:styleId="aa">
    <w:name w:val="Без интервала Знак"/>
    <w:basedOn w:val="a0"/>
    <w:link w:val="ab"/>
    <w:locked/>
    <w:rsid w:val="005D2450"/>
  </w:style>
  <w:style w:type="paragraph" w:styleId="ab">
    <w:name w:val="No Spacing"/>
    <w:link w:val="aa"/>
    <w:qFormat/>
    <w:rsid w:val="005D2450"/>
    <w:pPr>
      <w:spacing w:after="0" w:line="240" w:lineRule="auto"/>
    </w:pPr>
  </w:style>
  <w:style w:type="paragraph" w:customStyle="1" w:styleId="HEADERTEXT">
    <w:name w:val=".HEADERTEXT"/>
    <w:uiPriority w:val="99"/>
    <w:rsid w:val="00BA2C27"/>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styleId="ac">
    <w:name w:val="Hyperlink"/>
    <w:basedOn w:val="a0"/>
    <w:uiPriority w:val="99"/>
    <w:unhideWhenUsed/>
    <w:rsid w:val="00BA2C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tatarstan.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0F3EB-3711-435A-9D16-E439726A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5366</Words>
  <Characters>30588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cp:lastPrinted>2022-02-15T11:13:00Z</cp:lastPrinted>
  <dcterms:created xsi:type="dcterms:W3CDTF">2022-02-18T05:52:00Z</dcterms:created>
  <dcterms:modified xsi:type="dcterms:W3CDTF">2022-02-18T05:52:00Z</dcterms:modified>
</cp:coreProperties>
</file>