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F4" w:rsidRPr="00E8326A" w:rsidRDefault="00582DF4" w:rsidP="00C01EDA">
      <w:pPr>
        <w:pStyle w:val="ConsPlusTitle"/>
        <w:jc w:val="center"/>
        <w:rPr>
          <w:rFonts w:ascii="Times New Roman" w:hAnsi="Times New Roman" w:cs="Times New Roman"/>
          <w:sz w:val="32"/>
          <w:szCs w:val="28"/>
        </w:rPr>
      </w:pPr>
    </w:p>
    <w:p w:rsidR="003D2B1D" w:rsidRPr="00E8326A" w:rsidRDefault="003D2B1D" w:rsidP="00C01EDA">
      <w:pPr>
        <w:pStyle w:val="ConsPlusNormal"/>
        <w:jc w:val="both"/>
        <w:rPr>
          <w:rFonts w:ascii="Times New Roman" w:hAnsi="Times New Roman" w:cs="Times New Roman"/>
          <w:sz w:val="32"/>
          <w:szCs w:val="28"/>
        </w:rPr>
      </w:pPr>
    </w:p>
    <w:p w:rsidR="003D2B1D" w:rsidRPr="00E8326A" w:rsidRDefault="003D2B1D" w:rsidP="00C01EDA">
      <w:pPr>
        <w:pStyle w:val="ConsPlusNormal"/>
        <w:jc w:val="both"/>
        <w:rPr>
          <w:rFonts w:ascii="Times New Roman" w:hAnsi="Times New Roman" w:cs="Times New Roman"/>
          <w:sz w:val="32"/>
          <w:szCs w:val="28"/>
        </w:rPr>
      </w:pPr>
    </w:p>
    <w:tbl>
      <w:tblPr>
        <w:tblW w:w="9923" w:type="dxa"/>
        <w:tblLook w:val="04A0" w:firstRow="1" w:lastRow="0" w:firstColumn="1" w:lastColumn="0" w:noHBand="0" w:noVBand="1"/>
      </w:tblPr>
      <w:tblGrid>
        <w:gridCol w:w="4696"/>
        <w:gridCol w:w="814"/>
        <w:gridCol w:w="4413"/>
      </w:tblGrid>
      <w:tr w:rsidR="003D2B1D" w:rsidRPr="00E8326A" w:rsidTr="00AD770C">
        <w:tc>
          <w:tcPr>
            <w:tcW w:w="4696" w:type="dxa"/>
            <w:shd w:val="clear" w:color="auto" w:fill="auto"/>
          </w:tcPr>
          <w:p w:rsidR="003D2B1D" w:rsidRPr="00E8326A" w:rsidRDefault="003D2B1D" w:rsidP="003D2B1D">
            <w:pPr>
              <w:jc w:val="center"/>
              <w:rPr>
                <w:rFonts w:eastAsia="Calibri"/>
                <w:sz w:val="28"/>
              </w:rPr>
            </w:pPr>
            <w:r w:rsidRPr="00E8326A">
              <w:rPr>
                <w:rFonts w:eastAsia="Calibri"/>
                <w:sz w:val="28"/>
              </w:rPr>
              <w:t>СОВЕТ</w:t>
            </w:r>
          </w:p>
          <w:p w:rsidR="003D2B1D" w:rsidRPr="00E8326A" w:rsidRDefault="002710BD" w:rsidP="003D2B1D">
            <w:pPr>
              <w:jc w:val="center"/>
              <w:rPr>
                <w:rFonts w:eastAsia="Calibri"/>
                <w:sz w:val="28"/>
              </w:rPr>
            </w:pPr>
            <w:r>
              <w:rPr>
                <w:rFonts w:eastAsia="Calibri"/>
                <w:sz w:val="28"/>
              </w:rPr>
              <w:t>ИСЕРГАПОВСКОГО</w:t>
            </w:r>
          </w:p>
          <w:p w:rsidR="003D2B1D" w:rsidRPr="00E8326A" w:rsidRDefault="003D2B1D" w:rsidP="003D2B1D">
            <w:pPr>
              <w:jc w:val="center"/>
              <w:rPr>
                <w:rFonts w:eastAsia="Calibri"/>
                <w:sz w:val="28"/>
              </w:rPr>
            </w:pPr>
            <w:r w:rsidRPr="00E8326A">
              <w:rPr>
                <w:rFonts w:eastAsia="Calibri"/>
                <w:sz w:val="28"/>
              </w:rPr>
              <w:t xml:space="preserve"> СЕЛЬСКОГО ПОСЕЛЕНИЯ</w:t>
            </w:r>
          </w:p>
          <w:p w:rsidR="003D2B1D" w:rsidRPr="00E8326A" w:rsidRDefault="003D2B1D" w:rsidP="003D2B1D">
            <w:pPr>
              <w:jc w:val="center"/>
              <w:rPr>
                <w:rFonts w:eastAsia="Calibri"/>
                <w:sz w:val="28"/>
              </w:rPr>
            </w:pPr>
            <w:r w:rsidRPr="00E8326A">
              <w:rPr>
                <w:rFonts w:eastAsia="Calibri"/>
                <w:sz w:val="28"/>
              </w:rPr>
              <w:t>БАВЛИНСКОГО МУНИЦИПАЛЬНОГО РАЙОНА РЕСПУБЛИКИ ТАТАРСТАН</w:t>
            </w:r>
          </w:p>
        </w:tc>
        <w:tc>
          <w:tcPr>
            <w:tcW w:w="814" w:type="dxa"/>
            <w:shd w:val="clear" w:color="auto" w:fill="auto"/>
          </w:tcPr>
          <w:p w:rsidR="003D2B1D" w:rsidRPr="00E8326A" w:rsidRDefault="003D2B1D" w:rsidP="003D2B1D">
            <w:pPr>
              <w:jc w:val="center"/>
              <w:rPr>
                <w:rFonts w:eastAsia="Calibri"/>
                <w:sz w:val="28"/>
              </w:rPr>
            </w:pPr>
          </w:p>
        </w:tc>
        <w:tc>
          <w:tcPr>
            <w:tcW w:w="4413" w:type="dxa"/>
            <w:shd w:val="clear" w:color="auto" w:fill="auto"/>
          </w:tcPr>
          <w:p w:rsidR="003D2B1D" w:rsidRPr="00E8326A" w:rsidRDefault="003D2B1D" w:rsidP="003D2B1D">
            <w:pPr>
              <w:ind w:firstLine="24"/>
              <w:jc w:val="center"/>
              <w:rPr>
                <w:rFonts w:eastAsia="Calibri"/>
                <w:sz w:val="28"/>
              </w:rPr>
            </w:pPr>
            <w:r w:rsidRPr="00E8326A">
              <w:rPr>
                <w:rFonts w:eastAsia="Calibri"/>
                <w:sz w:val="28"/>
              </w:rPr>
              <w:t>ТАТАРСТАН РЕСПУБЛИКАСЫ</w:t>
            </w:r>
          </w:p>
          <w:p w:rsidR="003D2B1D" w:rsidRPr="00E8326A" w:rsidRDefault="003D2B1D" w:rsidP="003D2B1D">
            <w:pPr>
              <w:keepNext/>
              <w:ind w:firstLine="24"/>
              <w:jc w:val="center"/>
              <w:outlineLvl w:val="1"/>
              <w:rPr>
                <w:rFonts w:eastAsia="Calibri"/>
                <w:i/>
                <w:sz w:val="28"/>
                <w:lang w:val="tt-RU"/>
              </w:rPr>
            </w:pPr>
            <w:r w:rsidRPr="00E8326A">
              <w:rPr>
                <w:rFonts w:eastAsia="Calibri"/>
                <w:sz w:val="28"/>
                <w:lang w:val="ar-SA"/>
              </w:rPr>
              <w:t>БАУЛЫ</w:t>
            </w:r>
          </w:p>
          <w:p w:rsidR="003D2B1D" w:rsidRPr="00E8326A" w:rsidRDefault="003D2B1D" w:rsidP="003D2B1D">
            <w:pPr>
              <w:keepNext/>
              <w:jc w:val="center"/>
              <w:outlineLvl w:val="1"/>
              <w:rPr>
                <w:rFonts w:eastAsia="Calibri"/>
                <w:i/>
                <w:sz w:val="28"/>
              </w:rPr>
            </w:pPr>
            <w:r w:rsidRPr="00E8326A">
              <w:rPr>
                <w:rFonts w:eastAsia="Calibri"/>
                <w:sz w:val="28"/>
                <w:lang w:val="tt-RU"/>
              </w:rPr>
              <w:t>МУНИ</w:t>
            </w:r>
            <w:r w:rsidRPr="00E8326A">
              <w:rPr>
                <w:rFonts w:eastAsia="Calibri"/>
                <w:sz w:val="28"/>
              </w:rPr>
              <w:t>Ц</w:t>
            </w:r>
            <w:r w:rsidRPr="00E8326A">
              <w:rPr>
                <w:rFonts w:eastAsia="Calibri"/>
                <w:sz w:val="28"/>
                <w:lang w:val="tt-RU"/>
              </w:rPr>
              <w:t xml:space="preserve">ИПАЛЬ  </w:t>
            </w:r>
            <w:r w:rsidRPr="00E8326A">
              <w:rPr>
                <w:rFonts w:eastAsia="Calibri"/>
                <w:sz w:val="28"/>
              </w:rPr>
              <w:t>РАЙОНЫ</w:t>
            </w:r>
          </w:p>
          <w:p w:rsidR="003D2B1D" w:rsidRPr="00E8326A" w:rsidRDefault="002710BD" w:rsidP="003D2B1D">
            <w:pPr>
              <w:keepNext/>
              <w:ind w:firstLine="24"/>
              <w:jc w:val="center"/>
              <w:outlineLvl w:val="1"/>
              <w:rPr>
                <w:rFonts w:eastAsia="Calibri"/>
                <w:i/>
                <w:sz w:val="28"/>
              </w:rPr>
            </w:pPr>
            <w:r>
              <w:rPr>
                <w:rFonts w:eastAsia="Calibri"/>
                <w:sz w:val="28"/>
              </w:rPr>
              <w:t>ИСЕПГЭП</w:t>
            </w:r>
          </w:p>
          <w:p w:rsidR="003D2B1D" w:rsidRPr="00E8326A" w:rsidRDefault="003D2B1D" w:rsidP="003D2B1D">
            <w:pPr>
              <w:jc w:val="center"/>
              <w:rPr>
                <w:rFonts w:eastAsia="Calibri"/>
                <w:sz w:val="28"/>
              </w:rPr>
            </w:pPr>
            <w:r w:rsidRPr="00E8326A">
              <w:rPr>
                <w:rFonts w:eastAsia="Calibri"/>
                <w:sz w:val="28"/>
              </w:rPr>
              <w:t>АВЫЛ ЖИРЛЕГЕ</w:t>
            </w:r>
          </w:p>
          <w:p w:rsidR="003D2B1D" w:rsidRPr="00E8326A" w:rsidRDefault="003D2B1D" w:rsidP="003D2B1D">
            <w:pPr>
              <w:ind w:firstLine="24"/>
              <w:jc w:val="center"/>
              <w:rPr>
                <w:rFonts w:eastAsia="Calibri"/>
                <w:sz w:val="28"/>
              </w:rPr>
            </w:pPr>
            <w:r w:rsidRPr="00E8326A">
              <w:rPr>
                <w:rFonts w:eastAsia="Calibri"/>
                <w:sz w:val="28"/>
              </w:rPr>
              <w:t>СОВЕТЫ</w:t>
            </w:r>
          </w:p>
        </w:tc>
      </w:tr>
    </w:tbl>
    <w:p w:rsidR="003D2B1D" w:rsidRPr="00E8326A" w:rsidRDefault="003D2B1D" w:rsidP="003D2B1D">
      <w:pPr>
        <w:pBdr>
          <w:bottom w:val="single" w:sz="12" w:space="1" w:color="auto"/>
        </w:pBdr>
        <w:tabs>
          <w:tab w:val="left" w:pos="900"/>
        </w:tabs>
        <w:jc w:val="center"/>
        <w:rPr>
          <w:sz w:val="28"/>
        </w:rPr>
      </w:pPr>
    </w:p>
    <w:tbl>
      <w:tblPr>
        <w:tblW w:w="9704" w:type="dxa"/>
        <w:tblLook w:val="04A0" w:firstRow="1" w:lastRow="0" w:firstColumn="1" w:lastColumn="0" w:noHBand="0" w:noVBand="1"/>
      </w:tblPr>
      <w:tblGrid>
        <w:gridCol w:w="4852"/>
        <w:gridCol w:w="4852"/>
      </w:tblGrid>
      <w:tr w:rsidR="003D2B1D" w:rsidRPr="00E8326A" w:rsidTr="00AD770C">
        <w:trPr>
          <w:trHeight w:val="465"/>
        </w:trPr>
        <w:tc>
          <w:tcPr>
            <w:tcW w:w="4852" w:type="dxa"/>
            <w:vAlign w:val="center"/>
          </w:tcPr>
          <w:p w:rsidR="003D2B1D" w:rsidRPr="00E8326A" w:rsidRDefault="003D2B1D" w:rsidP="003D2B1D">
            <w:pPr>
              <w:jc w:val="center"/>
              <w:rPr>
                <w:sz w:val="28"/>
              </w:rPr>
            </w:pPr>
            <w:r w:rsidRPr="00E8326A">
              <w:rPr>
                <w:sz w:val="28"/>
              </w:rPr>
              <w:t>РЕШЕНИЕ</w:t>
            </w:r>
          </w:p>
        </w:tc>
        <w:tc>
          <w:tcPr>
            <w:tcW w:w="4852" w:type="dxa"/>
            <w:vAlign w:val="center"/>
          </w:tcPr>
          <w:p w:rsidR="003D2B1D" w:rsidRPr="00E8326A" w:rsidRDefault="003D2B1D" w:rsidP="003D2B1D">
            <w:pPr>
              <w:ind w:firstLine="708"/>
              <w:jc w:val="center"/>
              <w:rPr>
                <w:sz w:val="28"/>
              </w:rPr>
            </w:pPr>
            <w:r w:rsidRPr="00E8326A">
              <w:rPr>
                <w:sz w:val="28"/>
              </w:rPr>
              <w:t xml:space="preserve">   КАРАР</w:t>
            </w:r>
          </w:p>
        </w:tc>
      </w:tr>
      <w:tr w:rsidR="003D2B1D" w:rsidRPr="00E8326A" w:rsidTr="00AD770C">
        <w:trPr>
          <w:trHeight w:val="206"/>
        </w:trPr>
        <w:tc>
          <w:tcPr>
            <w:tcW w:w="9704" w:type="dxa"/>
            <w:gridSpan w:val="2"/>
            <w:vAlign w:val="center"/>
          </w:tcPr>
          <w:p w:rsidR="003D2B1D" w:rsidRPr="00E8326A" w:rsidRDefault="002D49A5" w:rsidP="002710BD">
            <w:pPr>
              <w:ind w:hanging="425"/>
              <w:jc w:val="center"/>
              <w:rPr>
                <w:sz w:val="28"/>
              </w:rPr>
            </w:pPr>
            <w:r>
              <w:rPr>
                <w:sz w:val="28"/>
              </w:rPr>
              <w:t xml:space="preserve">               </w:t>
            </w:r>
            <w:r w:rsidR="003D2B1D" w:rsidRPr="00E8326A">
              <w:rPr>
                <w:sz w:val="28"/>
              </w:rPr>
              <w:t xml:space="preserve">  с. </w:t>
            </w:r>
            <w:proofErr w:type="spellStart"/>
            <w:r w:rsidR="002710BD">
              <w:rPr>
                <w:sz w:val="28"/>
              </w:rPr>
              <w:t>Исергапово</w:t>
            </w:r>
            <w:proofErr w:type="spellEnd"/>
          </w:p>
        </w:tc>
      </w:tr>
      <w:tr w:rsidR="003D2B1D" w:rsidRPr="00E8326A" w:rsidTr="00AD770C">
        <w:trPr>
          <w:trHeight w:val="465"/>
        </w:trPr>
        <w:tc>
          <w:tcPr>
            <w:tcW w:w="4852" w:type="dxa"/>
            <w:vAlign w:val="center"/>
          </w:tcPr>
          <w:p w:rsidR="003D2B1D" w:rsidRPr="00E8326A" w:rsidRDefault="003D2B1D" w:rsidP="00414C7E">
            <w:pPr>
              <w:jc w:val="center"/>
              <w:rPr>
                <w:sz w:val="28"/>
              </w:rPr>
            </w:pPr>
            <w:bookmarkStart w:id="0" w:name="_GoBack"/>
            <w:bookmarkEnd w:id="0"/>
          </w:p>
        </w:tc>
        <w:tc>
          <w:tcPr>
            <w:tcW w:w="4852" w:type="dxa"/>
            <w:vAlign w:val="center"/>
          </w:tcPr>
          <w:p w:rsidR="003D2B1D" w:rsidRPr="00E8326A" w:rsidRDefault="003D2B1D" w:rsidP="002D49A5">
            <w:pPr>
              <w:ind w:firstLine="1676"/>
              <w:rPr>
                <w:sz w:val="28"/>
              </w:rPr>
            </w:pPr>
          </w:p>
        </w:tc>
      </w:tr>
    </w:tbl>
    <w:p w:rsidR="003D2B1D" w:rsidRDefault="003D2B1D" w:rsidP="00C01EDA">
      <w:pPr>
        <w:pStyle w:val="ConsPlusNormal"/>
        <w:jc w:val="both"/>
        <w:rPr>
          <w:rFonts w:ascii="Times New Roman" w:hAnsi="Times New Roman" w:cs="Times New Roman"/>
          <w:sz w:val="28"/>
          <w:szCs w:val="28"/>
        </w:rPr>
      </w:pPr>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О внесении изменений</w:t>
      </w:r>
      <w:r w:rsidR="002E4541" w:rsidRPr="003841E6">
        <w:rPr>
          <w:rFonts w:ascii="Times New Roman" w:hAnsi="Times New Roman" w:cs="Times New Roman"/>
          <w:sz w:val="28"/>
          <w:szCs w:val="28"/>
        </w:rPr>
        <w:t xml:space="preserve"> и дополнений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в  Устав</w:t>
      </w:r>
      <w:r w:rsidR="002E4541" w:rsidRPr="003841E6">
        <w:rPr>
          <w:rFonts w:ascii="Times New Roman" w:hAnsi="Times New Roman" w:cs="Times New Roman"/>
          <w:sz w:val="28"/>
          <w:szCs w:val="28"/>
        </w:rPr>
        <w:t xml:space="preserve"> </w:t>
      </w:r>
      <w:r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proofErr w:type="spellStart"/>
      <w:r w:rsidR="002710BD">
        <w:rPr>
          <w:rFonts w:ascii="Times New Roman" w:hAnsi="Times New Roman" w:cs="Times New Roman"/>
          <w:sz w:val="28"/>
          <w:szCs w:val="28"/>
        </w:rPr>
        <w:t>Исергаповское</w:t>
      </w:r>
      <w:proofErr w:type="spellEnd"/>
      <w:r w:rsidR="002710BD">
        <w:rPr>
          <w:rFonts w:ascii="Times New Roman" w:hAnsi="Times New Roman" w:cs="Times New Roman"/>
          <w:sz w:val="28"/>
          <w:szCs w:val="28"/>
        </w:rPr>
        <w:t xml:space="preserve"> </w:t>
      </w:r>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proofErr w:type="spellStart"/>
      <w:r w:rsidR="002710BD">
        <w:rPr>
          <w:rFonts w:ascii="Times New Roman" w:hAnsi="Times New Roman" w:cs="Times New Roman"/>
          <w:sz w:val="28"/>
          <w:szCs w:val="28"/>
        </w:rPr>
        <w:t>Исергаповское</w:t>
      </w:r>
      <w:proofErr w:type="spellEnd"/>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2E4541" w:rsidRPr="003841E6">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муниципального района</w:t>
      </w:r>
      <w:r w:rsidR="002E4541" w:rsidRPr="003841E6">
        <w:rPr>
          <w:rFonts w:ascii="Times New Roman" w:hAnsi="Times New Roman" w:cs="Times New Roman"/>
          <w:sz w:val="28"/>
          <w:szCs w:val="28"/>
        </w:rPr>
        <w:t xml:space="preserve"> от 1</w:t>
      </w:r>
      <w:r w:rsidR="002710BD">
        <w:rPr>
          <w:rFonts w:ascii="Times New Roman" w:hAnsi="Times New Roman" w:cs="Times New Roman"/>
          <w:sz w:val="28"/>
          <w:szCs w:val="28"/>
        </w:rPr>
        <w:t>7</w:t>
      </w:r>
      <w:r w:rsidR="002E4541" w:rsidRPr="003841E6">
        <w:rPr>
          <w:rFonts w:ascii="Times New Roman" w:hAnsi="Times New Roman" w:cs="Times New Roman"/>
          <w:sz w:val="28"/>
          <w:szCs w:val="28"/>
        </w:rPr>
        <w:t>.10.2019</w:t>
      </w:r>
      <w:r w:rsidR="002710BD">
        <w:rPr>
          <w:rFonts w:ascii="Times New Roman" w:hAnsi="Times New Roman" w:cs="Times New Roman"/>
          <w:sz w:val="28"/>
          <w:szCs w:val="28"/>
        </w:rPr>
        <w:t xml:space="preserve"> №104</w:t>
      </w:r>
    </w:p>
    <w:p w:rsidR="007C0107" w:rsidRDefault="007C0107" w:rsidP="00C01EDA">
      <w:pPr>
        <w:pStyle w:val="ConsPlusNormal"/>
        <w:spacing w:line="360" w:lineRule="auto"/>
        <w:jc w:val="both"/>
        <w:rPr>
          <w:rFonts w:ascii="Times New Roman" w:hAnsi="Times New Roman" w:cs="Times New Roman"/>
          <w:b/>
          <w:sz w:val="28"/>
          <w:szCs w:val="28"/>
        </w:rPr>
      </w:pPr>
      <w:r w:rsidRPr="003841E6">
        <w:rPr>
          <w:rFonts w:ascii="Times New Roman" w:hAnsi="Times New Roman" w:cs="Times New Roman"/>
          <w:b/>
          <w:sz w:val="28"/>
          <w:szCs w:val="28"/>
        </w:rPr>
        <w:t xml:space="preserve"> </w:t>
      </w:r>
    </w:p>
    <w:p w:rsidR="005B4EB2"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В</w:t>
      </w:r>
      <w:r w:rsidR="000F7A3B" w:rsidRPr="003841E6">
        <w:rPr>
          <w:rFonts w:ascii="Times New Roman" w:hAnsi="Times New Roman" w:cs="Times New Roman"/>
          <w:sz w:val="28"/>
          <w:szCs w:val="28"/>
        </w:rPr>
        <w:t xml:space="preserve"> соответствии с ф</w:t>
      </w:r>
      <w:r w:rsidR="007525F3" w:rsidRPr="003841E6">
        <w:rPr>
          <w:rFonts w:ascii="Times New Roman" w:hAnsi="Times New Roman" w:cs="Times New Roman"/>
          <w:sz w:val="28"/>
          <w:szCs w:val="28"/>
        </w:rPr>
        <w:t>едеральными законами от 6 </w:t>
      </w:r>
      <w:r w:rsidR="008A1FAA" w:rsidRPr="003841E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3841E6">
        <w:rPr>
          <w:rFonts w:ascii="Times New Roman" w:hAnsi="Times New Roman" w:cs="Times New Roman"/>
          <w:sz w:val="28"/>
          <w:szCs w:val="28"/>
        </w:rPr>
        <w:t xml:space="preserve"> от </w:t>
      </w:r>
      <w:r w:rsidR="00E53ADF" w:rsidRPr="003841E6">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Законом </w:t>
      </w:r>
      <w:r w:rsidR="001551C1" w:rsidRPr="003841E6">
        <w:rPr>
          <w:rFonts w:ascii="Times New Roman" w:hAnsi="Times New Roman" w:cs="Times New Roman"/>
          <w:sz w:val="28"/>
          <w:szCs w:val="28"/>
        </w:rPr>
        <w:t>Республики Татарстан</w:t>
      </w:r>
      <w:r w:rsidR="009701FA" w:rsidRPr="003841E6">
        <w:rPr>
          <w:rFonts w:ascii="Times New Roman" w:hAnsi="Times New Roman" w:cs="Times New Roman"/>
          <w:sz w:val="28"/>
          <w:szCs w:val="28"/>
        </w:rPr>
        <w:t xml:space="preserve"> от 28 июля 2004 года № 45-ЗРТ «О местном самоуправлении в Республике Татарстан», </w:t>
      </w:r>
      <w:r w:rsidR="007C0107" w:rsidRPr="003841E6">
        <w:rPr>
          <w:rFonts w:ascii="Times New Roman" w:hAnsi="Times New Roman" w:cs="Times New Roman"/>
          <w:sz w:val="28"/>
          <w:szCs w:val="28"/>
        </w:rPr>
        <w:t xml:space="preserve">Совет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w:t>
      </w:r>
      <w:r w:rsidR="009701FA" w:rsidRPr="003841E6">
        <w:rPr>
          <w:rFonts w:ascii="Times New Roman" w:hAnsi="Times New Roman" w:cs="Times New Roman"/>
          <w:i/>
          <w:sz w:val="28"/>
          <w:szCs w:val="28"/>
        </w:rPr>
        <w:t xml:space="preserve"> </w:t>
      </w:r>
      <w:r w:rsidR="001551C1" w:rsidRPr="003841E6">
        <w:rPr>
          <w:rFonts w:ascii="Times New Roman" w:hAnsi="Times New Roman" w:cs="Times New Roman"/>
          <w:i/>
          <w:sz w:val="28"/>
          <w:szCs w:val="28"/>
        </w:rPr>
        <w:t xml:space="preserve"> </w:t>
      </w:r>
      <w:r w:rsidR="007C0107" w:rsidRPr="003841E6">
        <w:rPr>
          <w:rFonts w:ascii="Times New Roman" w:hAnsi="Times New Roman" w:cs="Times New Roman"/>
          <w:sz w:val="28"/>
          <w:szCs w:val="28"/>
        </w:rPr>
        <w:t>р</w:t>
      </w:r>
      <w:r w:rsidRPr="003841E6">
        <w:rPr>
          <w:rFonts w:ascii="Times New Roman" w:hAnsi="Times New Roman" w:cs="Times New Roman"/>
          <w:sz w:val="28"/>
          <w:szCs w:val="28"/>
        </w:rPr>
        <w:t>ешил:</w:t>
      </w:r>
    </w:p>
    <w:p w:rsidR="007C0107"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w:t>
      </w:r>
      <w:r w:rsidR="009701FA" w:rsidRPr="003841E6">
        <w:rPr>
          <w:rFonts w:ascii="Times New Roman" w:hAnsi="Times New Roman" w:cs="Times New Roman"/>
          <w:sz w:val="28"/>
          <w:szCs w:val="28"/>
        </w:rPr>
        <w:t xml:space="preserve">Внести в Устав муниципального образования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proofErr w:type="spellStart"/>
      <w:r w:rsidR="002710BD">
        <w:rPr>
          <w:rFonts w:ascii="Times New Roman" w:hAnsi="Times New Roman" w:cs="Times New Roman"/>
          <w:sz w:val="28"/>
          <w:szCs w:val="28"/>
        </w:rPr>
        <w:t>Исергаповское</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от 1</w:t>
      </w:r>
      <w:r w:rsidR="002710BD">
        <w:rPr>
          <w:rFonts w:ascii="Times New Roman" w:hAnsi="Times New Roman" w:cs="Times New Roman"/>
          <w:sz w:val="28"/>
          <w:szCs w:val="28"/>
        </w:rPr>
        <w:t>7</w:t>
      </w:r>
      <w:r w:rsidR="007C0107" w:rsidRPr="003841E6">
        <w:rPr>
          <w:rFonts w:ascii="Times New Roman" w:hAnsi="Times New Roman" w:cs="Times New Roman"/>
          <w:sz w:val="28"/>
          <w:szCs w:val="28"/>
        </w:rPr>
        <w:t>.10.2019г. №</w:t>
      </w:r>
      <w:r w:rsidR="00CB2F61">
        <w:rPr>
          <w:rFonts w:ascii="Times New Roman" w:hAnsi="Times New Roman" w:cs="Times New Roman"/>
          <w:sz w:val="28"/>
          <w:szCs w:val="28"/>
        </w:rPr>
        <w:t xml:space="preserve"> </w:t>
      </w:r>
      <w:r w:rsidR="007C0107" w:rsidRPr="003841E6">
        <w:rPr>
          <w:rFonts w:ascii="Times New Roman" w:hAnsi="Times New Roman" w:cs="Times New Roman"/>
          <w:sz w:val="28"/>
          <w:szCs w:val="28"/>
        </w:rPr>
        <w:t>10</w:t>
      </w:r>
      <w:r w:rsidR="002710BD">
        <w:rPr>
          <w:rFonts w:ascii="Times New Roman" w:hAnsi="Times New Roman" w:cs="Times New Roman"/>
          <w:sz w:val="28"/>
          <w:szCs w:val="28"/>
        </w:rPr>
        <w:t>4</w:t>
      </w:r>
      <w:r w:rsidR="007C0107" w:rsidRPr="003841E6">
        <w:rPr>
          <w:rFonts w:ascii="Times New Roman" w:hAnsi="Times New Roman" w:cs="Times New Roman"/>
          <w:sz w:val="28"/>
          <w:szCs w:val="28"/>
        </w:rPr>
        <w:t>, (</w:t>
      </w:r>
      <w:r w:rsidR="002710BD" w:rsidRPr="003841E6">
        <w:rPr>
          <w:rFonts w:ascii="Times New Roman" w:hAnsi="Times New Roman" w:cs="Times New Roman"/>
          <w:sz w:val="28"/>
          <w:szCs w:val="28"/>
        </w:rPr>
        <w:t>с изменениями,</w:t>
      </w:r>
      <w:r w:rsidR="007C0107" w:rsidRPr="003841E6">
        <w:rPr>
          <w:rFonts w:ascii="Times New Roman" w:hAnsi="Times New Roman" w:cs="Times New Roman"/>
          <w:sz w:val="28"/>
          <w:szCs w:val="28"/>
        </w:rPr>
        <w:t xml:space="preserve"> внесенными решением </w:t>
      </w:r>
      <w:r w:rsidR="005462B4">
        <w:rPr>
          <w:rFonts w:ascii="Times New Roman" w:hAnsi="Times New Roman" w:cs="Times New Roman"/>
          <w:sz w:val="28"/>
          <w:szCs w:val="28"/>
        </w:rPr>
        <w:t>от 24</w:t>
      </w:r>
      <w:r w:rsidR="002710BD" w:rsidRPr="003841E6">
        <w:rPr>
          <w:rFonts w:ascii="Times New Roman" w:hAnsi="Times New Roman" w:cs="Times New Roman"/>
          <w:sz w:val="28"/>
          <w:szCs w:val="28"/>
        </w:rPr>
        <w:t>.0</w:t>
      </w:r>
      <w:r w:rsidR="005462B4">
        <w:rPr>
          <w:rFonts w:ascii="Times New Roman" w:hAnsi="Times New Roman" w:cs="Times New Roman"/>
          <w:sz w:val="28"/>
          <w:szCs w:val="28"/>
        </w:rPr>
        <w:t>4</w:t>
      </w:r>
      <w:r w:rsidR="002710BD" w:rsidRPr="003841E6">
        <w:rPr>
          <w:rFonts w:ascii="Times New Roman" w:hAnsi="Times New Roman" w:cs="Times New Roman"/>
          <w:sz w:val="28"/>
          <w:szCs w:val="28"/>
        </w:rPr>
        <w:t>.2020</w:t>
      </w:r>
      <w:r w:rsidR="007C0107" w:rsidRPr="003841E6">
        <w:rPr>
          <w:rFonts w:ascii="Times New Roman" w:hAnsi="Times New Roman" w:cs="Times New Roman"/>
          <w:sz w:val="28"/>
          <w:szCs w:val="28"/>
        </w:rPr>
        <w:t xml:space="preserve"> №</w:t>
      </w:r>
      <w:r w:rsidR="00CB2F61">
        <w:rPr>
          <w:rFonts w:ascii="Times New Roman" w:hAnsi="Times New Roman" w:cs="Times New Roman"/>
          <w:sz w:val="28"/>
          <w:szCs w:val="28"/>
        </w:rPr>
        <w:t xml:space="preserve"> </w:t>
      </w:r>
      <w:r w:rsidR="005462B4">
        <w:rPr>
          <w:rFonts w:ascii="Times New Roman" w:hAnsi="Times New Roman" w:cs="Times New Roman"/>
          <w:sz w:val="28"/>
          <w:szCs w:val="28"/>
        </w:rPr>
        <w:t>122</w:t>
      </w:r>
      <w:r w:rsidR="007C0107" w:rsidRPr="003841E6">
        <w:rPr>
          <w:rFonts w:ascii="Times New Roman" w:hAnsi="Times New Roman" w:cs="Times New Roman"/>
          <w:sz w:val="28"/>
          <w:szCs w:val="28"/>
        </w:rPr>
        <w:t>, 1</w:t>
      </w:r>
      <w:r w:rsidR="005462B4">
        <w:rPr>
          <w:rFonts w:ascii="Times New Roman" w:hAnsi="Times New Roman" w:cs="Times New Roman"/>
          <w:sz w:val="28"/>
          <w:szCs w:val="28"/>
        </w:rPr>
        <w:t>6</w:t>
      </w:r>
      <w:r w:rsidR="007C0107" w:rsidRPr="003841E6">
        <w:rPr>
          <w:rFonts w:ascii="Times New Roman" w:hAnsi="Times New Roman" w:cs="Times New Roman"/>
          <w:sz w:val="28"/>
          <w:szCs w:val="28"/>
        </w:rPr>
        <w:t>.1</w:t>
      </w:r>
      <w:r w:rsidR="005462B4">
        <w:rPr>
          <w:rFonts w:ascii="Times New Roman" w:hAnsi="Times New Roman" w:cs="Times New Roman"/>
          <w:sz w:val="28"/>
          <w:szCs w:val="28"/>
        </w:rPr>
        <w:t>1</w:t>
      </w:r>
      <w:r w:rsidR="007C0107" w:rsidRPr="003841E6">
        <w:rPr>
          <w:rFonts w:ascii="Times New Roman" w:hAnsi="Times New Roman" w:cs="Times New Roman"/>
          <w:sz w:val="28"/>
          <w:szCs w:val="28"/>
        </w:rPr>
        <w:t>.2020 №</w:t>
      </w:r>
      <w:r w:rsidR="00CB2F61">
        <w:rPr>
          <w:rFonts w:ascii="Times New Roman" w:hAnsi="Times New Roman" w:cs="Times New Roman"/>
          <w:sz w:val="28"/>
          <w:szCs w:val="28"/>
        </w:rPr>
        <w:t xml:space="preserve"> </w:t>
      </w:r>
      <w:r w:rsidR="007C0107" w:rsidRPr="003841E6">
        <w:rPr>
          <w:rFonts w:ascii="Times New Roman" w:hAnsi="Times New Roman" w:cs="Times New Roman"/>
          <w:sz w:val="28"/>
          <w:szCs w:val="28"/>
        </w:rPr>
        <w:t>1</w:t>
      </w:r>
      <w:r w:rsidR="005462B4">
        <w:rPr>
          <w:rFonts w:ascii="Times New Roman" w:hAnsi="Times New Roman" w:cs="Times New Roman"/>
          <w:sz w:val="28"/>
          <w:szCs w:val="28"/>
        </w:rPr>
        <w:t>1</w:t>
      </w:r>
      <w:r w:rsidR="007C0107" w:rsidRPr="003841E6">
        <w:rPr>
          <w:rFonts w:ascii="Times New Roman" w:hAnsi="Times New Roman" w:cs="Times New Roman"/>
          <w:sz w:val="28"/>
          <w:szCs w:val="28"/>
        </w:rPr>
        <w:t>) следующие изменения:</w:t>
      </w:r>
    </w:p>
    <w:p w:rsidR="00FD374A" w:rsidRDefault="00FD374A" w:rsidP="00C01EDA">
      <w:pPr>
        <w:spacing w:line="360" w:lineRule="auto"/>
        <w:ind w:firstLine="709"/>
        <w:jc w:val="both"/>
        <w:rPr>
          <w:sz w:val="28"/>
          <w:szCs w:val="28"/>
        </w:rPr>
      </w:pPr>
      <w:r w:rsidRPr="00FD374A">
        <w:rPr>
          <w:sz w:val="28"/>
          <w:szCs w:val="28"/>
        </w:rPr>
        <w:t>п</w:t>
      </w:r>
      <w:r w:rsidR="0036451A">
        <w:rPr>
          <w:sz w:val="28"/>
          <w:szCs w:val="28"/>
        </w:rPr>
        <w:t>ункт 1 статьи 9 дополнить абзаца</w:t>
      </w:r>
      <w:r w:rsidRPr="00FD374A">
        <w:rPr>
          <w:sz w:val="28"/>
          <w:szCs w:val="28"/>
        </w:rPr>
        <w:t>м</w:t>
      </w:r>
      <w:r w:rsidR="0036451A">
        <w:rPr>
          <w:sz w:val="28"/>
          <w:szCs w:val="28"/>
        </w:rPr>
        <w:t>и</w:t>
      </w:r>
      <w:r w:rsidRPr="00FD374A">
        <w:rPr>
          <w:sz w:val="28"/>
          <w:szCs w:val="28"/>
        </w:rPr>
        <w:t xml:space="preserve"> следующего содержания:</w:t>
      </w:r>
    </w:p>
    <w:p w:rsidR="0036451A" w:rsidRPr="00FD374A" w:rsidRDefault="0036451A" w:rsidP="00C01EDA">
      <w:pPr>
        <w:spacing w:line="360" w:lineRule="auto"/>
        <w:ind w:firstLine="709"/>
        <w:jc w:val="both"/>
        <w:rPr>
          <w:sz w:val="28"/>
          <w:szCs w:val="28"/>
        </w:rPr>
      </w:pPr>
      <w:r w:rsidRPr="0036451A">
        <w:rPr>
          <w:sz w:val="28"/>
          <w:szCs w:val="28"/>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374A" w:rsidRPr="003841E6" w:rsidRDefault="00FD374A"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r w:rsidR="007D0142" w:rsidRPr="003841E6">
        <w:rPr>
          <w:rFonts w:ascii="Times New Roman" w:hAnsi="Times New Roman" w:cs="Times New Roman"/>
          <w:sz w:val="28"/>
          <w:szCs w:val="28"/>
        </w:rPr>
        <w:t>»;</w:t>
      </w:r>
      <w:proofErr w:type="gramEnd"/>
    </w:p>
    <w:p w:rsidR="0071738C" w:rsidRPr="003841E6"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1738C"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w:t>
      </w:r>
      <w:r w:rsidR="00D37539" w:rsidRPr="003841E6">
        <w:rPr>
          <w:rFonts w:ascii="Times New Roman" w:hAnsi="Times New Roman" w:cs="Times New Roman"/>
          <w:sz w:val="28"/>
          <w:szCs w:val="28"/>
        </w:rPr>
        <w:t>р</w:t>
      </w:r>
      <w:r w:rsidRPr="003841E6">
        <w:rPr>
          <w:rFonts w:ascii="Times New Roman" w:hAnsi="Times New Roman" w:cs="Times New Roman"/>
          <w:sz w:val="28"/>
          <w:szCs w:val="28"/>
        </w:rPr>
        <w:t>оекты»;</w:t>
      </w:r>
    </w:p>
    <w:p w:rsidR="0036451A" w:rsidRP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36451A"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CB7979" w:rsidRPr="003841E6" w:rsidRDefault="005548A8"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пункт 4 </w:t>
      </w:r>
      <w:r w:rsidR="00CB7979" w:rsidRPr="003841E6">
        <w:rPr>
          <w:rFonts w:ascii="Times New Roman" w:hAnsi="Times New Roman" w:cs="Times New Roman"/>
          <w:sz w:val="28"/>
          <w:szCs w:val="28"/>
        </w:rPr>
        <w:t>стать</w:t>
      </w:r>
      <w:r>
        <w:rPr>
          <w:rFonts w:ascii="Times New Roman" w:hAnsi="Times New Roman" w:cs="Times New Roman"/>
          <w:sz w:val="28"/>
          <w:szCs w:val="28"/>
        </w:rPr>
        <w:t xml:space="preserve">и </w:t>
      </w:r>
      <w:r w:rsidR="00CB7979" w:rsidRPr="003841E6">
        <w:rPr>
          <w:rFonts w:ascii="Times New Roman" w:hAnsi="Times New Roman" w:cs="Times New Roman"/>
          <w:sz w:val="28"/>
          <w:szCs w:val="28"/>
        </w:rPr>
        <w:t>21 изложить в следующей редакции:</w:t>
      </w:r>
    </w:p>
    <w:p w:rsidR="00CB7979" w:rsidRDefault="00CB797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5462B4">
        <w:rPr>
          <w:rFonts w:ascii="Times New Roman" w:hAnsi="Times New Roman" w:cs="Times New Roman"/>
          <w:sz w:val="28"/>
          <w:szCs w:val="28"/>
        </w:rPr>
        <w:t>Исергаповское</w:t>
      </w:r>
      <w:proofErr w:type="spellEnd"/>
      <w:r w:rsidR="005462B4">
        <w:rPr>
          <w:rFonts w:ascii="Times New Roman" w:hAnsi="Times New Roman" w:cs="Times New Roman"/>
          <w:sz w:val="28"/>
          <w:szCs w:val="28"/>
        </w:rPr>
        <w:t xml:space="preserve"> </w:t>
      </w:r>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3841E6" w:rsidRPr="003841E6">
        <w:rPr>
          <w:rFonts w:ascii="Times New Roman" w:hAnsi="Times New Roman" w:cs="Times New Roman"/>
          <w:sz w:val="28"/>
          <w:szCs w:val="28"/>
        </w:rPr>
        <w:t>»;</w:t>
      </w:r>
      <w:proofErr w:type="gramEnd"/>
    </w:p>
    <w:p w:rsidR="00C54817"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proofErr w:type="spellStart"/>
      <w:r w:rsidR="005462B4">
        <w:rPr>
          <w:rFonts w:ascii="Times New Roman" w:hAnsi="Times New Roman" w:cs="Times New Roman"/>
          <w:sz w:val="28"/>
          <w:szCs w:val="28"/>
        </w:rPr>
        <w:t>Исергаповское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5847EC"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25003C" w:rsidRPr="0025003C" w:rsidRDefault="0025003C" w:rsidP="00C01EDA">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C54817"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C16E77" w:rsidRPr="00C16E77"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D31ED1"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3841E6" w:rsidRPr="003841E6" w:rsidRDefault="003841E6"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Pr>
          <w:rFonts w:ascii="Times New Roman" w:hAnsi="Times New Roman" w:cs="Times New Roman"/>
          <w:sz w:val="28"/>
          <w:szCs w:val="28"/>
        </w:rPr>
        <w:t>«</w:t>
      </w:r>
      <w:r w:rsidRPr="003841E6">
        <w:rPr>
          <w:rFonts w:ascii="Times New Roman" w:hAnsi="Times New Roman" w:cs="Times New Roman"/>
          <w:sz w:val="28"/>
          <w:szCs w:val="28"/>
        </w:rPr>
        <w:t>Интернет</w:t>
      </w:r>
      <w:r w:rsidR="000C2B1A">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w:t>
      </w:r>
      <w:r w:rsidR="005462B4" w:rsidRPr="003841E6">
        <w:rPr>
          <w:rFonts w:ascii="Times New Roman" w:hAnsi="Times New Roman" w:cs="Times New Roman"/>
          <w:sz w:val="28"/>
          <w:szCs w:val="28"/>
        </w:rPr>
        <w:t>случае</w:t>
      </w:r>
      <w:proofErr w:type="gramStart"/>
      <w:r w:rsidR="005462B4" w:rsidRPr="003841E6">
        <w:rPr>
          <w:rFonts w:ascii="Times New Roman" w:hAnsi="Times New Roman" w:cs="Times New Roman"/>
          <w:sz w:val="28"/>
          <w:szCs w:val="28"/>
        </w:rPr>
        <w:t>,</w:t>
      </w:r>
      <w:proofErr w:type="gramEnd"/>
      <w:r w:rsidR="005462B4" w:rsidRPr="003841E6">
        <w:rPr>
          <w:rFonts w:ascii="Times New Roman" w:hAnsi="Times New Roman" w:cs="Times New Roman"/>
          <w:sz w:val="28"/>
          <w:szCs w:val="28"/>
        </w:rPr>
        <w:t xml:space="preserve"> если</w:t>
      </w:r>
      <w:r w:rsidRPr="003841E6">
        <w:rPr>
          <w:rFonts w:ascii="Times New Roman" w:hAnsi="Times New Roman" w:cs="Times New Roman"/>
          <w:sz w:val="28"/>
          <w:szCs w:val="28"/>
        </w:rPr>
        <w:t xml:space="preserve">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50976" w:rsidRPr="00250976" w:rsidRDefault="005462B4"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w:t>
      </w:r>
      <w:r w:rsidR="00250976" w:rsidRPr="00250976">
        <w:rPr>
          <w:rFonts w:ascii="Times New Roman" w:hAnsi="Times New Roman" w:cs="Times New Roman"/>
          <w:sz w:val="28"/>
          <w:szCs w:val="28"/>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FD374A" w:rsidRPr="003841E6"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A87A1B" w:rsidRDefault="00A87A1B" w:rsidP="00C01E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7E5FFF" w:rsidRDefault="007E5FFF"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8 пункта 1 статьи </w:t>
      </w:r>
      <w:r w:rsidR="0078152C">
        <w:rPr>
          <w:rFonts w:ascii="Times New Roman" w:hAnsi="Times New Roman" w:cs="Times New Roman"/>
          <w:sz w:val="28"/>
          <w:szCs w:val="28"/>
        </w:rPr>
        <w:t>48 изложить в следующей редакции:</w:t>
      </w:r>
    </w:p>
    <w:p w:rsidR="0078152C" w:rsidRDefault="0078152C" w:rsidP="00C01ED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1B6F89"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w:t>
      </w:r>
      <w:r w:rsidR="00CB56BF" w:rsidRPr="003841E6">
        <w:rPr>
          <w:rFonts w:ascii="Times New Roman" w:hAnsi="Times New Roman" w:cs="Times New Roman"/>
          <w:sz w:val="28"/>
          <w:szCs w:val="28"/>
        </w:rPr>
        <w:t>а</w:t>
      </w:r>
      <w:r w:rsidRPr="003841E6">
        <w:rPr>
          <w:rFonts w:ascii="Times New Roman" w:hAnsi="Times New Roman" w:cs="Times New Roman"/>
          <w:sz w:val="28"/>
          <w:szCs w:val="28"/>
        </w:rPr>
        <w:t>м</w:t>
      </w:r>
      <w:r w:rsidR="00CB56BF" w:rsidRPr="003841E6">
        <w:rPr>
          <w:rFonts w:ascii="Times New Roman" w:hAnsi="Times New Roman" w:cs="Times New Roman"/>
          <w:sz w:val="28"/>
          <w:szCs w:val="28"/>
        </w:rPr>
        <w:t>и</w:t>
      </w:r>
      <w:r w:rsidRPr="003841E6">
        <w:rPr>
          <w:rFonts w:ascii="Times New Roman" w:hAnsi="Times New Roman" w:cs="Times New Roman"/>
          <w:sz w:val="28"/>
          <w:szCs w:val="28"/>
        </w:rPr>
        <w:t xml:space="preserve"> следующего содержания:</w:t>
      </w:r>
    </w:p>
    <w:p w:rsidR="00CB56BF"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w:t>
      </w:r>
      <w:r w:rsidR="00CB56BF" w:rsidRPr="003841E6">
        <w:rPr>
          <w:rFonts w:ascii="Times New Roman" w:hAnsi="Times New Roman" w:cs="Times New Roman"/>
          <w:sz w:val="28"/>
          <w:szCs w:val="28"/>
        </w:rPr>
        <w:t xml:space="preserve"> опьянения;</w:t>
      </w:r>
    </w:p>
    <w:p w:rsidR="001B6F89" w:rsidRPr="003841E6" w:rsidRDefault="00CB56BF"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68340B" w:rsidRPr="004142FB"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w:t>
      </w:r>
      <w:r w:rsidR="00EB258B" w:rsidRPr="004142FB">
        <w:rPr>
          <w:rFonts w:ascii="Times New Roman" w:hAnsi="Times New Roman" w:cs="Times New Roman"/>
          <w:sz w:val="28"/>
          <w:szCs w:val="28"/>
        </w:rPr>
        <w:t xml:space="preserve"> и четвертый</w:t>
      </w:r>
      <w:r w:rsidRPr="004142FB">
        <w:rPr>
          <w:rFonts w:ascii="Times New Roman" w:hAnsi="Times New Roman" w:cs="Times New Roman"/>
          <w:sz w:val="28"/>
          <w:szCs w:val="28"/>
        </w:rPr>
        <w:t xml:space="preserve"> </w:t>
      </w:r>
      <w:r w:rsidR="005548A8" w:rsidRPr="004142FB">
        <w:rPr>
          <w:rFonts w:ascii="Times New Roman" w:hAnsi="Times New Roman" w:cs="Times New Roman"/>
          <w:sz w:val="28"/>
          <w:szCs w:val="28"/>
        </w:rPr>
        <w:t>абзац</w:t>
      </w:r>
      <w:r w:rsidR="0068340B" w:rsidRPr="004142FB">
        <w:rPr>
          <w:rFonts w:ascii="Times New Roman" w:hAnsi="Times New Roman" w:cs="Times New Roman"/>
          <w:sz w:val="28"/>
          <w:szCs w:val="28"/>
        </w:rPr>
        <w:t xml:space="preserve"> пункт</w:t>
      </w:r>
      <w:r w:rsidR="005548A8" w:rsidRPr="004142FB">
        <w:rPr>
          <w:rFonts w:ascii="Times New Roman" w:hAnsi="Times New Roman" w:cs="Times New Roman"/>
          <w:sz w:val="28"/>
          <w:szCs w:val="28"/>
        </w:rPr>
        <w:t>а</w:t>
      </w:r>
      <w:r w:rsidR="0068340B" w:rsidRPr="004142FB">
        <w:rPr>
          <w:rFonts w:ascii="Times New Roman" w:hAnsi="Times New Roman" w:cs="Times New Roman"/>
          <w:sz w:val="28"/>
          <w:szCs w:val="28"/>
        </w:rPr>
        <w:t xml:space="preserve"> 7 статьи 79 </w:t>
      </w:r>
      <w:r w:rsidR="005548A8" w:rsidRPr="004142FB">
        <w:rPr>
          <w:rFonts w:ascii="Times New Roman" w:hAnsi="Times New Roman" w:cs="Times New Roman"/>
          <w:sz w:val="28"/>
          <w:szCs w:val="28"/>
        </w:rPr>
        <w:t>изложить в следующей редакции:</w:t>
      </w:r>
    </w:p>
    <w:p w:rsidR="005548A8" w:rsidRPr="004142FB" w:rsidRDefault="005548A8"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00E8326A" w:rsidRPr="004142FB">
        <w:rPr>
          <w:rFonts w:ascii="Times New Roman" w:hAnsi="Times New Roman" w:cs="Times New Roman"/>
          <w:sz w:val="28"/>
          <w:szCs w:val="28"/>
        </w:rPr>
        <w:t xml:space="preserve"> </w:t>
      </w:r>
      <w:proofErr w:type="gramEnd"/>
    </w:p>
    <w:p w:rsidR="005548A8" w:rsidRDefault="00866C4A" w:rsidP="00C01E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4142FB">
        <w:rPr>
          <w:rFonts w:ascii="Times New Roman" w:hAnsi="Times New Roman" w:cs="Times New Roman"/>
          <w:sz w:val="28"/>
          <w:szCs w:val="28"/>
        </w:rPr>
        <w:t>;</w:t>
      </w:r>
      <w:r w:rsidR="004142FB" w:rsidRPr="004142FB">
        <w:rPr>
          <w:rFonts w:ascii="Times New Roman" w:hAnsi="Times New Roman" w:cs="Times New Roman"/>
          <w:sz w:val="28"/>
          <w:szCs w:val="28"/>
        </w:rPr>
        <w:t xml:space="preserve"> (вступает в силу с 1 января 2022 года);</w:t>
      </w:r>
    </w:p>
    <w:p w:rsidR="00250976" w:rsidRPr="00250976" w:rsidRDefault="00250976" w:rsidP="00250976">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Default="00250976" w:rsidP="00250976">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250976" w:rsidRDefault="00F10181" w:rsidP="00F101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proofErr w:type="spellStart"/>
      <w:r w:rsidR="002710BD">
        <w:rPr>
          <w:rFonts w:ascii="Times New Roman" w:hAnsi="Times New Roman" w:cs="Times New Roman"/>
          <w:sz w:val="28"/>
          <w:szCs w:val="28"/>
        </w:rPr>
        <w:t>Исергаповское</w:t>
      </w:r>
      <w:proofErr w:type="spellEnd"/>
      <w:r>
        <w:rPr>
          <w:rFonts w:ascii="Times New Roman" w:hAnsi="Times New Roman" w:cs="Times New Roman"/>
          <w:sz w:val="28"/>
          <w:szCs w:val="28"/>
        </w:rPr>
        <w:t xml:space="preserve"> сельского поселения Бавлинского муниципального района </w:t>
      </w:r>
      <w:r w:rsidR="00CB2F61">
        <w:rPr>
          <w:rFonts w:ascii="Times New Roman" w:hAnsi="Times New Roman" w:cs="Times New Roman"/>
          <w:sz w:val="28"/>
          <w:szCs w:val="28"/>
        </w:rPr>
        <w:t xml:space="preserve">от </w:t>
      </w:r>
      <w:r w:rsidR="005462B4">
        <w:rPr>
          <w:rFonts w:ascii="Times New Roman" w:hAnsi="Times New Roman" w:cs="Times New Roman"/>
          <w:sz w:val="28"/>
          <w:szCs w:val="28"/>
        </w:rPr>
        <w:t>16.11.2020 № 11</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proofErr w:type="spellStart"/>
      <w:r w:rsidR="005462B4">
        <w:rPr>
          <w:rFonts w:ascii="Times New Roman" w:hAnsi="Times New Roman" w:cs="Times New Roman"/>
          <w:sz w:val="28"/>
          <w:szCs w:val="28"/>
        </w:rPr>
        <w:t>Исергаповское</w:t>
      </w:r>
      <w:proofErr w:type="spellEnd"/>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proofErr w:type="spellStart"/>
      <w:r w:rsidR="002710BD">
        <w:rPr>
          <w:rFonts w:ascii="Times New Roman" w:hAnsi="Times New Roman" w:cs="Times New Roman"/>
          <w:sz w:val="28"/>
          <w:szCs w:val="28"/>
        </w:rPr>
        <w:t>Исергаповское</w:t>
      </w:r>
      <w:proofErr w:type="spellEnd"/>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005462B4">
        <w:rPr>
          <w:rFonts w:ascii="Times New Roman" w:hAnsi="Times New Roman" w:cs="Times New Roman"/>
          <w:sz w:val="28"/>
          <w:szCs w:val="28"/>
        </w:rPr>
        <w:t>от 17.10.2019г. №104, с изменениями от  24.04</w:t>
      </w:r>
      <w:r w:rsidRPr="00F10181">
        <w:rPr>
          <w:rFonts w:ascii="Times New Roman" w:hAnsi="Times New Roman" w:cs="Times New Roman"/>
          <w:sz w:val="28"/>
          <w:szCs w:val="28"/>
        </w:rPr>
        <w:t>.2020 №12</w:t>
      </w:r>
      <w:r w:rsidR="005462B4">
        <w:rPr>
          <w:rFonts w:ascii="Times New Roman" w:hAnsi="Times New Roman" w:cs="Times New Roman"/>
          <w:sz w:val="28"/>
          <w:szCs w:val="28"/>
        </w:rPr>
        <w:t>2</w:t>
      </w:r>
      <w:r>
        <w:rPr>
          <w:rFonts w:ascii="Times New Roman" w:hAnsi="Times New Roman" w:cs="Times New Roman"/>
          <w:sz w:val="28"/>
          <w:szCs w:val="28"/>
        </w:rPr>
        <w:t>»</w:t>
      </w:r>
      <w:r w:rsidR="00CB2F61">
        <w:rPr>
          <w:rFonts w:ascii="Times New Roman" w:hAnsi="Times New Roman" w:cs="Times New Roman"/>
          <w:sz w:val="28"/>
          <w:szCs w:val="28"/>
        </w:rPr>
        <w:t xml:space="preserve"> признать утратившим силу</w:t>
      </w:r>
      <w:r>
        <w:rPr>
          <w:rFonts w:ascii="Times New Roman" w:hAnsi="Times New Roman" w:cs="Times New Roman"/>
          <w:sz w:val="28"/>
          <w:szCs w:val="28"/>
        </w:rPr>
        <w:t>.</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1EDA"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1EDA"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sidR="00C01EDA">
        <w:rPr>
          <w:rFonts w:ascii="Times New Roman" w:hAnsi="Times New Roman" w:cs="Times New Roman"/>
          <w:sz w:val="28"/>
          <w:szCs w:val="28"/>
        </w:rPr>
        <w:t>О</w:t>
      </w:r>
      <w:r w:rsidR="00C01EDA" w:rsidRPr="00C01EDA">
        <w:rPr>
          <w:rFonts w:ascii="Times New Roman" w:hAnsi="Times New Roman" w:cs="Times New Roman"/>
          <w:sz w:val="28"/>
          <w:szCs w:val="28"/>
        </w:rPr>
        <w:t>фициальном портале правовой информации Республики Татарстан.</w:t>
      </w:r>
    </w:p>
    <w:p w:rsidR="004F0293" w:rsidRPr="003841E6"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1EDA" w:rsidRPr="00C01EDA">
        <w:rPr>
          <w:rFonts w:ascii="Times New Roman" w:hAnsi="Times New Roman" w:cs="Times New Roman"/>
          <w:sz w:val="28"/>
          <w:szCs w:val="28"/>
        </w:rPr>
        <w:t xml:space="preserve">. </w:t>
      </w:r>
      <w:r w:rsidR="004F0293" w:rsidRPr="003841E6">
        <w:rPr>
          <w:rFonts w:ascii="Times New Roman" w:hAnsi="Times New Roman" w:cs="Times New Roman"/>
          <w:sz w:val="28"/>
          <w:szCs w:val="28"/>
        </w:rPr>
        <w:t xml:space="preserve">Настоящее решение вступает силу в </w:t>
      </w:r>
      <w:r w:rsidR="00F60376" w:rsidRPr="003841E6">
        <w:rPr>
          <w:rFonts w:ascii="Times New Roman" w:hAnsi="Times New Roman" w:cs="Times New Roman"/>
          <w:sz w:val="28"/>
          <w:szCs w:val="28"/>
        </w:rPr>
        <w:t xml:space="preserve">соответствии с частью 8 статьи 44 Федерального закона от 6 октября 2003 года № 131-ФЗ «Об </w:t>
      </w:r>
      <w:r w:rsidR="00805983" w:rsidRPr="003841E6">
        <w:rPr>
          <w:rFonts w:ascii="Times New Roman" w:hAnsi="Times New Roman" w:cs="Times New Roman"/>
          <w:sz w:val="28"/>
          <w:szCs w:val="28"/>
        </w:rPr>
        <w:t>общих принципах организации местного самоуправления в Российской Федерации».</w:t>
      </w:r>
    </w:p>
    <w:p w:rsidR="005B4EB2"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D2E7C" w:rsidRPr="003841E6">
        <w:rPr>
          <w:rFonts w:ascii="Times New Roman" w:hAnsi="Times New Roman" w:cs="Times New Roman"/>
          <w:sz w:val="28"/>
          <w:szCs w:val="28"/>
        </w:rPr>
        <w:t xml:space="preserve">. </w:t>
      </w:r>
      <w:proofErr w:type="gramStart"/>
      <w:r w:rsidR="005B4EB2" w:rsidRPr="003841E6">
        <w:rPr>
          <w:rFonts w:ascii="Times New Roman" w:hAnsi="Times New Roman" w:cs="Times New Roman"/>
          <w:sz w:val="28"/>
          <w:szCs w:val="28"/>
        </w:rPr>
        <w:t>Контроль за</w:t>
      </w:r>
      <w:proofErr w:type="gramEnd"/>
      <w:r w:rsidR="00C01EDA">
        <w:rPr>
          <w:rFonts w:ascii="Times New Roman" w:hAnsi="Times New Roman" w:cs="Times New Roman"/>
          <w:sz w:val="28"/>
          <w:szCs w:val="28"/>
        </w:rPr>
        <w:t xml:space="preserve"> исполнением настоящего решения оставляю за собой</w:t>
      </w:r>
      <w:r w:rsidR="00414C7E">
        <w:rPr>
          <w:rFonts w:ascii="Times New Roman" w:hAnsi="Times New Roman" w:cs="Times New Roman"/>
          <w:sz w:val="28"/>
          <w:szCs w:val="28"/>
        </w:rPr>
        <w:t>.</w:t>
      </w:r>
    </w:p>
    <w:p w:rsidR="00E8326A" w:rsidRPr="003841E6" w:rsidRDefault="00E8326A" w:rsidP="00C01EDA">
      <w:pPr>
        <w:pStyle w:val="ConsPlusNormal"/>
        <w:spacing w:line="360" w:lineRule="auto"/>
        <w:ind w:firstLine="709"/>
        <w:jc w:val="both"/>
        <w:rPr>
          <w:rFonts w:ascii="Times New Roman" w:hAnsi="Times New Roman" w:cs="Times New Roman"/>
          <w:sz w:val="28"/>
          <w:szCs w:val="28"/>
        </w:rPr>
      </w:pPr>
    </w:p>
    <w:p w:rsidR="00E8326A" w:rsidRPr="00E8326A" w:rsidRDefault="004B156E" w:rsidP="00E8326A">
      <w:pPr>
        <w:jc w:val="right"/>
      </w:pPr>
      <w:r w:rsidRPr="00E8326A">
        <w:rPr>
          <w:sz w:val="28"/>
          <w:szCs w:val="28"/>
        </w:rPr>
        <w:t xml:space="preserve">      </w:t>
      </w:r>
    </w:p>
    <w:p w:rsidR="00E8326A" w:rsidRPr="00E8326A" w:rsidRDefault="00E8326A" w:rsidP="00E8326A">
      <w:pPr>
        <w:jc w:val="right"/>
      </w:pPr>
    </w:p>
    <w:p w:rsidR="00E8326A" w:rsidRPr="00E8326A" w:rsidRDefault="00E8326A" w:rsidP="00E8326A">
      <w:pPr>
        <w:jc w:val="right"/>
        <w:rPr>
          <w:sz w:val="28"/>
        </w:rPr>
      </w:pPr>
    </w:p>
    <w:p w:rsidR="00E8326A" w:rsidRPr="00E8326A" w:rsidRDefault="00E8326A" w:rsidP="00E8326A">
      <w:pPr>
        <w:rPr>
          <w:sz w:val="28"/>
        </w:rPr>
      </w:pPr>
      <w:r w:rsidRPr="00E8326A">
        <w:rPr>
          <w:sz w:val="28"/>
        </w:rPr>
        <w:t xml:space="preserve">      Глава, Председатель Совета</w:t>
      </w:r>
    </w:p>
    <w:p w:rsidR="00E8326A" w:rsidRPr="00E8326A" w:rsidRDefault="002710BD" w:rsidP="00E8326A">
      <w:pPr>
        <w:rPr>
          <w:sz w:val="28"/>
        </w:rPr>
      </w:pPr>
      <w:proofErr w:type="spellStart"/>
      <w:r>
        <w:rPr>
          <w:sz w:val="28"/>
        </w:rPr>
        <w:t>Исергаповское</w:t>
      </w:r>
      <w:proofErr w:type="spellEnd"/>
      <w:r w:rsidR="00E8326A" w:rsidRPr="00E8326A">
        <w:rPr>
          <w:sz w:val="28"/>
        </w:rPr>
        <w:t xml:space="preserve"> сельского поселения          </w:t>
      </w:r>
      <w:r w:rsidR="005462B4">
        <w:rPr>
          <w:sz w:val="28"/>
        </w:rPr>
        <w:t xml:space="preserve">                            </w:t>
      </w:r>
      <w:r w:rsidR="00E8326A" w:rsidRPr="00E8326A">
        <w:rPr>
          <w:sz w:val="28"/>
        </w:rPr>
        <w:t xml:space="preserve">      </w:t>
      </w:r>
      <w:r w:rsidR="005462B4">
        <w:rPr>
          <w:sz w:val="28"/>
        </w:rPr>
        <w:t>АА.</w:t>
      </w:r>
      <w:r w:rsidR="002D49A5">
        <w:rPr>
          <w:sz w:val="28"/>
        </w:rPr>
        <w:t xml:space="preserve"> </w:t>
      </w:r>
      <w:proofErr w:type="spellStart"/>
      <w:r w:rsidR="005462B4">
        <w:rPr>
          <w:sz w:val="28"/>
        </w:rPr>
        <w:t>Аглиуллин</w:t>
      </w:r>
      <w:proofErr w:type="spellEnd"/>
    </w:p>
    <w:p w:rsidR="004B156E" w:rsidRPr="00E8326A" w:rsidRDefault="004B156E" w:rsidP="00C01EDA">
      <w:pPr>
        <w:pStyle w:val="ConsPlusNormal"/>
        <w:spacing w:line="360" w:lineRule="auto"/>
        <w:ind w:firstLine="709"/>
        <w:jc w:val="both"/>
        <w:rPr>
          <w:rFonts w:ascii="Times New Roman" w:hAnsi="Times New Roman" w:cs="Times New Roman"/>
          <w:sz w:val="32"/>
          <w:szCs w:val="28"/>
        </w:rPr>
      </w:pPr>
      <w:r w:rsidRPr="00E8326A">
        <w:rPr>
          <w:rFonts w:ascii="Times New Roman" w:hAnsi="Times New Roman" w:cs="Times New Roman"/>
          <w:sz w:val="32"/>
          <w:szCs w:val="28"/>
        </w:rPr>
        <w:t xml:space="preserve">  </w:t>
      </w:r>
      <w:r w:rsidR="00805983" w:rsidRPr="00E8326A">
        <w:rPr>
          <w:rFonts w:ascii="Times New Roman" w:hAnsi="Times New Roman" w:cs="Times New Roman"/>
          <w:sz w:val="32"/>
          <w:szCs w:val="28"/>
        </w:rPr>
        <w:t xml:space="preserve">                               </w:t>
      </w:r>
    </w:p>
    <w:sectPr w:rsidR="004B156E" w:rsidRPr="00E8326A" w:rsidSect="00CB2F61">
      <w:headerReference w:type="default" r:id="rId8"/>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CB5" w:rsidRDefault="00383CB5" w:rsidP="00865450">
      <w:r>
        <w:separator/>
      </w:r>
    </w:p>
  </w:endnote>
  <w:endnote w:type="continuationSeparator" w:id="0">
    <w:p w:rsidR="00383CB5" w:rsidRDefault="00383CB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CB5" w:rsidRDefault="00383CB5" w:rsidP="00865450">
      <w:r>
        <w:separator/>
      </w:r>
    </w:p>
  </w:footnote>
  <w:footnote w:type="continuationSeparator" w:id="0">
    <w:p w:rsidR="00383CB5" w:rsidRDefault="00383CB5"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20"/>
      <w:docPartObj>
        <w:docPartGallery w:val="Page Numbers (Top of Page)"/>
        <w:docPartUnique/>
      </w:docPartObj>
    </w:sdtPr>
    <w:sdtEndPr/>
    <w:sdtContent>
      <w:p w:rsidR="006F6870" w:rsidRDefault="006F6870">
        <w:pPr>
          <w:pStyle w:val="a5"/>
          <w:jc w:val="center"/>
        </w:pPr>
        <w:r>
          <w:fldChar w:fldCharType="begin"/>
        </w:r>
        <w:r>
          <w:instrText>PAGE   \* MERGEFORMAT</w:instrText>
        </w:r>
        <w:r>
          <w:fldChar w:fldCharType="separate"/>
        </w:r>
        <w:r w:rsidR="000F52D6">
          <w:rPr>
            <w:noProof/>
          </w:rPr>
          <w:t>14</w:t>
        </w:r>
        <w:r>
          <w:fldChar w:fldCharType="end"/>
        </w:r>
      </w:p>
    </w:sdtContent>
  </w:sdt>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C700B"/>
    <w:rsid w:val="000D5779"/>
    <w:rsid w:val="000E2EAE"/>
    <w:rsid w:val="000E3FCF"/>
    <w:rsid w:val="000F52D6"/>
    <w:rsid w:val="000F7A3B"/>
    <w:rsid w:val="001167E1"/>
    <w:rsid w:val="00120B9A"/>
    <w:rsid w:val="00144BFF"/>
    <w:rsid w:val="0014732A"/>
    <w:rsid w:val="001549EC"/>
    <w:rsid w:val="001551C1"/>
    <w:rsid w:val="00182CCC"/>
    <w:rsid w:val="00186844"/>
    <w:rsid w:val="001A6635"/>
    <w:rsid w:val="001B5530"/>
    <w:rsid w:val="001B6F89"/>
    <w:rsid w:val="001C0F56"/>
    <w:rsid w:val="001C43FB"/>
    <w:rsid w:val="001C5ACA"/>
    <w:rsid w:val="001E079F"/>
    <w:rsid w:val="00210EF7"/>
    <w:rsid w:val="002415CB"/>
    <w:rsid w:val="0024447D"/>
    <w:rsid w:val="002464DB"/>
    <w:rsid w:val="0025003C"/>
    <w:rsid w:val="00250976"/>
    <w:rsid w:val="00252427"/>
    <w:rsid w:val="00270103"/>
    <w:rsid w:val="002710BD"/>
    <w:rsid w:val="002A6F73"/>
    <w:rsid w:val="002B2322"/>
    <w:rsid w:val="002B426A"/>
    <w:rsid w:val="002D44D5"/>
    <w:rsid w:val="002D49A5"/>
    <w:rsid w:val="002E4541"/>
    <w:rsid w:val="002E48F3"/>
    <w:rsid w:val="00334821"/>
    <w:rsid w:val="00361F47"/>
    <w:rsid w:val="0036451A"/>
    <w:rsid w:val="00370B93"/>
    <w:rsid w:val="0038036E"/>
    <w:rsid w:val="00382090"/>
    <w:rsid w:val="00382B46"/>
    <w:rsid w:val="00383CB5"/>
    <w:rsid w:val="003841E6"/>
    <w:rsid w:val="003C2EAE"/>
    <w:rsid w:val="003C396C"/>
    <w:rsid w:val="003D028E"/>
    <w:rsid w:val="003D2B1D"/>
    <w:rsid w:val="003E34F7"/>
    <w:rsid w:val="003E4F0C"/>
    <w:rsid w:val="003F2188"/>
    <w:rsid w:val="003F26F9"/>
    <w:rsid w:val="00405DF4"/>
    <w:rsid w:val="004142FB"/>
    <w:rsid w:val="00414C7E"/>
    <w:rsid w:val="0041534E"/>
    <w:rsid w:val="00422786"/>
    <w:rsid w:val="00440654"/>
    <w:rsid w:val="00447D54"/>
    <w:rsid w:val="0045039F"/>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171BA"/>
    <w:rsid w:val="00527EBB"/>
    <w:rsid w:val="005360BB"/>
    <w:rsid w:val="005462B4"/>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7135A"/>
    <w:rsid w:val="0078152C"/>
    <w:rsid w:val="00783256"/>
    <w:rsid w:val="007A6950"/>
    <w:rsid w:val="007B5617"/>
    <w:rsid w:val="007C0107"/>
    <w:rsid w:val="007C0C7A"/>
    <w:rsid w:val="007C218B"/>
    <w:rsid w:val="007C7E0B"/>
    <w:rsid w:val="007D0142"/>
    <w:rsid w:val="007D0916"/>
    <w:rsid w:val="007D12D1"/>
    <w:rsid w:val="007E31D9"/>
    <w:rsid w:val="007E5FFF"/>
    <w:rsid w:val="007F18B3"/>
    <w:rsid w:val="007F722C"/>
    <w:rsid w:val="0080152D"/>
    <w:rsid w:val="00802F89"/>
    <w:rsid w:val="00804187"/>
    <w:rsid w:val="00805983"/>
    <w:rsid w:val="00832502"/>
    <w:rsid w:val="00864396"/>
    <w:rsid w:val="00865450"/>
    <w:rsid w:val="00866C4A"/>
    <w:rsid w:val="0087590D"/>
    <w:rsid w:val="00894E51"/>
    <w:rsid w:val="0089748E"/>
    <w:rsid w:val="008A0855"/>
    <w:rsid w:val="008A1FAA"/>
    <w:rsid w:val="008A7152"/>
    <w:rsid w:val="008C1415"/>
    <w:rsid w:val="008C7F81"/>
    <w:rsid w:val="008E0F9A"/>
    <w:rsid w:val="008E39E3"/>
    <w:rsid w:val="00907713"/>
    <w:rsid w:val="00912084"/>
    <w:rsid w:val="00937552"/>
    <w:rsid w:val="00940D8B"/>
    <w:rsid w:val="0095093D"/>
    <w:rsid w:val="0095336F"/>
    <w:rsid w:val="00967841"/>
    <w:rsid w:val="009701FA"/>
    <w:rsid w:val="0098211B"/>
    <w:rsid w:val="009A3707"/>
    <w:rsid w:val="009A49E5"/>
    <w:rsid w:val="009A6AE5"/>
    <w:rsid w:val="009B5C50"/>
    <w:rsid w:val="009C1196"/>
    <w:rsid w:val="009C19A8"/>
    <w:rsid w:val="009C1B99"/>
    <w:rsid w:val="009D2B24"/>
    <w:rsid w:val="009E1C46"/>
    <w:rsid w:val="009E3B63"/>
    <w:rsid w:val="009F66DB"/>
    <w:rsid w:val="00A02649"/>
    <w:rsid w:val="00A3065A"/>
    <w:rsid w:val="00A50589"/>
    <w:rsid w:val="00A521D5"/>
    <w:rsid w:val="00A63C88"/>
    <w:rsid w:val="00A77406"/>
    <w:rsid w:val="00A87A1B"/>
    <w:rsid w:val="00AC73F8"/>
    <w:rsid w:val="00AD2E7C"/>
    <w:rsid w:val="00AD328F"/>
    <w:rsid w:val="00AD770C"/>
    <w:rsid w:val="00AE5440"/>
    <w:rsid w:val="00AF37D3"/>
    <w:rsid w:val="00AF4281"/>
    <w:rsid w:val="00B01853"/>
    <w:rsid w:val="00B0412D"/>
    <w:rsid w:val="00B126AF"/>
    <w:rsid w:val="00B24AEF"/>
    <w:rsid w:val="00B44AC4"/>
    <w:rsid w:val="00B475A6"/>
    <w:rsid w:val="00B53718"/>
    <w:rsid w:val="00B5590D"/>
    <w:rsid w:val="00B60572"/>
    <w:rsid w:val="00B6638E"/>
    <w:rsid w:val="00B90EC8"/>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A076F"/>
    <w:rsid w:val="00CB0F2C"/>
    <w:rsid w:val="00CB2F61"/>
    <w:rsid w:val="00CB30D9"/>
    <w:rsid w:val="00CB4B68"/>
    <w:rsid w:val="00CB56BF"/>
    <w:rsid w:val="00CB7979"/>
    <w:rsid w:val="00CE2E6B"/>
    <w:rsid w:val="00CE77D0"/>
    <w:rsid w:val="00CE790B"/>
    <w:rsid w:val="00CE7CEA"/>
    <w:rsid w:val="00CF7956"/>
    <w:rsid w:val="00D079B4"/>
    <w:rsid w:val="00D12F93"/>
    <w:rsid w:val="00D174DB"/>
    <w:rsid w:val="00D31ED1"/>
    <w:rsid w:val="00D34A01"/>
    <w:rsid w:val="00D37539"/>
    <w:rsid w:val="00D444A2"/>
    <w:rsid w:val="00D51FBD"/>
    <w:rsid w:val="00D64ED0"/>
    <w:rsid w:val="00D71F8E"/>
    <w:rsid w:val="00D90A1B"/>
    <w:rsid w:val="00D958C6"/>
    <w:rsid w:val="00DA48F7"/>
    <w:rsid w:val="00DD09C3"/>
    <w:rsid w:val="00DD7A7D"/>
    <w:rsid w:val="00DE126F"/>
    <w:rsid w:val="00DF415B"/>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E445C"/>
    <w:rsid w:val="00F021C4"/>
    <w:rsid w:val="00F10181"/>
    <w:rsid w:val="00F13C8D"/>
    <w:rsid w:val="00F230C3"/>
    <w:rsid w:val="00F23850"/>
    <w:rsid w:val="00F34252"/>
    <w:rsid w:val="00F3591F"/>
    <w:rsid w:val="00F40B6D"/>
    <w:rsid w:val="00F4581B"/>
    <w:rsid w:val="00F60376"/>
    <w:rsid w:val="00F604DE"/>
    <w:rsid w:val="00F60922"/>
    <w:rsid w:val="00F70633"/>
    <w:rsid w:val="00F85EA1"/>
    <w:rsid w:val="00F97838"/>
    <w:rsid w:val="00FA329F"/>
    <w:rsid w:val="00FD374A"/>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8168-3232-426B-A304-8E19F682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3512</Words>
  <Characters>20025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2021-12-18T09:31:00Z</cp:lastPrinted>
  <dcterms:created xsi:type="dcterms:W3CDTF">2021-12-20T06:49:00Z</dcterms:created>
  <dcterms:modified xsi:type="dcterms:W3CDTF">2021-12-20T06:49:00Z</dcterms:modified>
</cp:coreProperties>
</file>