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D2" w:rsidRPr="00B82952" w:rsidRDefault="00A470D0" w:rsidP="00A470D0">
      <w:bookmarkStart w:id="0" w:name="_GoBack"/>
      <w:bookmarkEnd w:id="0"/>
      <w:r w:rsidRPr="00B82952"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22"/>
        <w:gridCol w:w="766"/>
        <w:gridCol w:w="4567"/>
      </w:tblGrid>
      <w:tr w:rsidR="005D48D2" w:rsidRPr="00DA67E4" w:rsidTr="00EB3513">
        <w:tc>
          <w:tcPr>
            <w:tcW w:w="2294" w:type="pct"/>
            <w:shd w:val="clear" w:color="auto" w:fill="auto"/>
            <w:hideMark/>
          </w:tcPr>
          <w:p w:rsidR="005D48D2" w:rsidRPr="00DA67E4" w:rsidRDefault="005D48D2" w:rsidP="00EB3513">
            <w:pPr>
              <w:jc w:val="center"/>
            </w:pPr>
            <w:r w:rsidRPr="00DA67E4">
              <w:t>ИСПОЛНИТЕЛЬНЫЙ КОМИТЕТ</w:t>
            </w:r>
          </w:p>
          <w:p w:rsidR="005D48D2" w:rsidRPr="00DA67E4" w:rsidRDefault="005D48D2" w:rsidP="00EB3513">
            <w:pPr>
              <w:jc w:val="center"/>
            </w:pPr>
            <w:r w:rsidRPr="00DA67E4">
              <w:t>АЛЕКСАНДРОВСКОГО СЕЛЬСКОГО ПОСЕЛЕНИЯ</w:t>
            </w:r>
          </w:p>
          <w:p w:rsidR="005D48D2" w:rsidRPr="00DA67E4" w:rsidRDefault="005D48D2" w:rsidP="00EB3513">
            <w:pPr>
              <w:jc w:val="center"/>
            </w:pPr>
            <w:r w:rsidRPr="00DA67E4"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5D48D2" w:rsidRPr="00DA67E4" w:rsidRDefault="005D48D2" w:rsidP="00EB3513">
            <w:pPr>
              <w:jc w:val="center"/>
            </w:pPr>
          </w:p>
        </w:tc>
        <w:tc>
          <w:tcPr>
            <w:tcW w:w="2317" w:type="pct"/>
            <w:shd w:val="clear" w:color="auto" w:fill="auto"/>
            <w:hideMark/>
          </w:tcPr>
          <w:p w:rsidR="005D48D2" w:rsidRPr="00DA67E4" w:rsidRDefault="005D48D2" w:rsidP="00EB3513">
            <w:pPr>
              <w:jc w:val="center"/>
            </w:pPr>
            <w:r w:rsidRPr="00DA67E4">
              <w:t>ТАТАРСТАН РЕСПУБЛИКАСЫ</w:t>
            </w:r>
          </w:p>
          <w:p w:rsidR="005D48D2" w:rsidRPr="00DA67E4" w:rsidRDefault="005D48D2" w:rsidP="00EB3513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DA67E4">
              <w:rPr>
                <w:lang w:val="ar-SA"/>
              </w:rPr>
              <w:t>БАУЛЫ</w:t>
            </w:r>
          </w:p>
          <w:p w:rsidR="005D48D2" w:rsidRPr="00DA67E4" w:rsidRDefault="005D48D2" w:rsidP="00EB3513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rPr>
                <w:lang w:val="tt-RU"/>
              </w:rPr>
              <w:t>МУНИ</w:t>
            </w:r>
            <w:r w:rsidRPr="00DA67E4">
              <w:t>Ц</w:t>
            </w:r>
            <w:r w:rsidRPr="00DA67E4">
              <w:rPr>
                <w:lang w:val="tt-RU"/>
              </w:rPr>
              <w:t xml:space="preserve">ИПАЛЬ  </w:t>
            </w:r>
            <w:r w:rsidRPr="00DA67E4">
              <w:t>РАЙОНЫ</w:t>
            </w:r>
          </w:p>
          <w:p w:rsidR="005D48D2" w:rsidRPr="00DA67E4" w:rsidRDefault="005D48D2" w:rsidP="00EB3513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t>АЛЕКСАНДРОВКА</w:t>
            </w:r>
          </w:p>
          <w:p w:rsidR="005D48D2" w:rsidRPr="00DA67E4" w:rsidRDefault="005D48D2" w:rsidP="00EB3513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rPr>
                <w:rFonts w:eastAsia="Calibri"/>
              </w:rPr>
              <w:t xml:space="preserve">АВЫЛ </w:t>
            </w:r>
            <w:r w:rsidRPr="00DA67E4">
              <w:rPr>
                <w:lang w:val="tt-RU"/>
              </w:rPr>
              <w:t>Җ</w:t>
            </w:r>
            <w:r w:rsidRPr="00DA67E4">
              <w:rPr>
                <w:rFonts w:eastAsia="Calibri"/>
              </w:rPr>
              <w:t>ИРЛЕГЕ</w:t>
            </w:r>
          </w:p>
          <w:p w:rsidR="005D48D2" w:rsidRPr="00DA67E4" w:rsidRDefault="005D48D2" w:rsidP="00EB3513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t>БАШКАРМА КОМИТЕТЫ</w:t>
            </w:r>
          </w:p>
          <w:p w:rsidR="005D48D2" w:rsidRPr="00DA67E4" w:rsidRDefault="005D48D2" w:rsidP="00EB3513">
            <w:pPr>
              <w:jc w:val="center"/>
            </w:pPr>
          </w:p>
        </w:tc>
      </w:tr>
    </w:tbl>
    <w:tbl>
      <w:tblPr>
        <w:tblpPr w:leftFromText="180" w:rightFromText="180" w:bottomFromText="200" w:vertAnchor="text" w:tblpY="1"/>
        <w:tblOverlap w:val="never"/>
        <w:tblW w:w="5112" w:type="pct"/>
        <w:tblLook w:val="04A0" w:firstRow="1" w:lastRow="0" w:firstColumn="1" w:lastColumn="0" w:noHBand="0" w:noVBand="1"/>
      </w:tblPr>
      <w:tblGrid>
        <w:gridCol w:w="10076"/>
      </w:tblGrid>
      <w:tr w:rsidR="005D48D2" w:rsidRPr="00DA67E4" w:rsidTr="00EB3513">
        <w:trPr>
          <w:trHeight w:val="314"/>
        </w:trPr>
        <w:tc>
          <w:tcPr>
            <w:tcW w:w="5000" w:type="pct"/>
          </w:tcPr>
          <w:p w:rsidR="005D48D2" w:rsidRPr="00DA67E4" w:rsidRDefault="005D48D2" w:rsidP="00EB3513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</w:pPr>
          </w:p>
        </w:tc>
      </w:tr>
    </w:tbl>
    <w:p w:rsidR="005D48D2" w:rsidRPr="00DA67E4" w:rsidRDefault="005D48D2" w:rsidP="005D48D2">
      <w:pPr>
        <w:rPr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9"/>
      </w:tblGrid>
      <w:tr w:rsidR="005D48D2" w:rsidRPr="00DA67E4" w:rsidTr="00EB3513">
        <w:tc>
          <w:tcPr>
            <w:tcW w:w="2545" w:type="pct"/>
            <w:shd w:val="clear" w:color="auto" w:fill="auto"/>
            <w:vAlign w:val="center"/>
          </w:tcPr>
          <w:p w:rsidR="005D48D2" w:rsidRDefault="005D48D2" w:rsidP="00EB3513">
            <w:pPr>
              <w:jc w:val="center"/>
              <w:rPr>
                <w:b/>
              </w:rPr>
            </w:pPr>
            <w:r w:rsidRPr="00DA67E4">
              <w:rPr>
                <w:b/>
              </w:rPr>
              <w:t>ПОСТАНОВЛЕНИЕ</w:t>
            </w:r>
          </w:p>
          <w:p w:rsidR="005D48D2" w:rsidRPr="00DA67E4" w:rsidRDefault="005D48D2" w:rsidP="00EB3513">
            <w:pPr>
              <w:jc w:val="center"/>
              <w:rPr>
                <w:b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D48D2" w:rsidRPr="00DA67E4" w:rsidRDefault="005D48D2" w:rsidP="00EB3513">
            <w:pPr>
              <w:jc w:val="center"/>
              <w:rPr>
                <w:b/>
              </w:rPr>
            </w:pPr>
            <w:r w:rsidRPr="00DA67E4">
              <w:rPr>
                <w:b/>
              </w:rPr>
              <w:t>КАРАР</w:t>
            </w:r>
          </w:p>
        </w:tc>
      </w:tr>
      <w:tr w:rsidR="005D48D2" w:rsidRPr="00DA67E4" w:rsidTr="00EB3513">
        <w:tc>
          <w:tcPr>
            <w:tcW w:w="5000" w:type="pct"/>
            <w:gridSpan w:val="2"/>
            <w:shd w:val="clear" w:color="auto" w:fill="auto"/>
            <w:vAlign w:val="center"/>
          </w:tcPr>
          <w:p w:rsidR="005D48D2" w:rsidRPr="00DA67E4" w:rsidRDefault="005D48D2" w:rsidP="00EB3513">
            <w:pPr>
              <w:jc w:val="center"/>
            </w:pPr>
            <w:r w:rsidRPr="00DA67E4">
              <w:t xml:space="preserve">      с. Александровка </w:t>
            </w:r>
          </w:p>
        </w:tc>
      </w:tr>
      <w:tr w:rsidR="005D48D2" w:rsidRPr="00DA67E4" w:rsidTr="00EB3513">
        <w:tc>
          <w:tcPr>
            <w:tcW w:w="2545" w:type="pct"/>
            <w:shd w:val="clear" w:color="auto" w:fill="auto"/>
            <w:vAlign w:val="center"/>
          </w:tcPr>
          <w:p w:rsidR="005D48D2" w:rsidRPr="00DA67E4" w:rsidRDefault="005D48D2" w:rsidP="00EB3513">
            <w:r>
              <w:t xml:space="preserve">                            </w:t>
            </w:r>
            <w:r w:rsidRPr="00DA67E4">
              <w:t>202</w:t>
            </w:r>
            <w:r>
              <w:t>1</w:t>
            </w:r>
            <w:r w:rsidRPr="00DA67E4">
              <w:t xml:space="preserve"> года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D48D2" w:rsidRPr="00F5028E" w:rsidRDefault="005D48D2" w:rsidP="00EB3513">
            <w:r>
              <w:t xml:space="preserve">                             </w:t>
            </w:r>
            <w:r w:rsidRPr="00DA67E4">
              <w:t xml:space="preserve">№ </w:t>
            </w:r>
          </w:p>
        </w:tc>
      </w:tr>
    </w:tbl>
    <w:p w:rsidR="005D48D2" w:rsidRPr="00F53A70" w:rsidRDefault="005D48D2" w:rsidP="005D48D2"/>
    <w:p w:rsidR="00A470D0" w:rsidRDefault="00A470D0" w:rsidP="00A470D0">
      <w:r w:rsidRPr="00B82952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AE5B75" w:rsidRPr="00532754" w:rsidTr="00AE5B75">
        <w:tc>
          <w:tcPr>
            <w:tcW w:w="9639" w:type="dxa"/>
          </w:tcPr>
          <w:p w:rsidR="00AE5B75" w:rsidRDefault="00AE5B75" w:rsidP="0049009D">
            <w:pPr>
              <w:spacing w:line="240" w:lineRule="atLeast"/>
              <w:ind w:right="5278"/>
              <w:jc w:val="both"/>
              <w:rPr>
                <w:bCs/>
              </w:rPr>
            </w:pPr>
          </w:p>
          <w:p w:rsidR="00AE5B75" w:rsidRPr="00532754" w:rsidRDefault="00AE5B75" w:rsidP="00C74F64">
            <w:pPr>
              <w:ind w:right="5278"/>
            </w:pPr>
            <w:r w:rsidRPr="00532754">
              <w:rPr>
                <w:bCs/>
              </w:rPr>
              <w:t>Об утверждении перечня главных администраторов</w:t>
            </w:r>
            <w:r w:rsidR="00A470D0">
              <w:rPr>
                <w:bCs/>
              </w:rPr>
              <w:t xml:space="preserve"> </w:t>
            </w:r>
            <w:r w:rsidRPr="00532754">
              <w:rPr>
                <w:bCs/>
              </w:rPr>
              <w:t xml:space="preserve">доходов бюджета </w:t>
            </w:r>
            <w:r>
              <w:rPr>
                <w:bCs/>
              </w:rPr>
              <w:t>Александровского сельского поселения Бавлинского муниципального района</w:t>
            </w:r>
          </w:p>
        </w:tc>
      </w:tr>
      <w:tr w:rsidR="00AE5B75" w:rsidRPr="00532754" w:rsidTr="00AE5B75">
        <w:tc>
          <w:tcPr>
            <w:tcW w:w="9639" w:type="dxa"/>
          </w:tcPr>
          <w:p w:rsidR="00AE5B75" w:rsidRPr="00532754" w:rsidRDefault="00AE5B75" w:rsidP="00E01024">
            <w:pPr>
              <w:spacing w:before="480"/>
              <w:jc w:val="both"/>
            </w:pPr>
          </w:p>
        </w:tc>
      </w:tr>
    </w:tbl>
    <w:p w:rsidR="00AE5B75" w:rsidRDefault="00AE5B75" w:rsidP="00A45B9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532754">
        <w:t xml:space="preserve">В соответствии с абзацем </w:t>
      </w:r>
      <w:r>
        <w:t>четвертым</w:t>
      </w:r>
      <w:r w:rsidRPr="00532754">
        <w:t xml:space="preserve"> пункта 3</w:t>
      </w:r>
      <w:r>
        <w:t>.2</w:t>
      </w:r>
      <w:r w:rsidRPr="00532754">
        <w:t xml:space="preserve"> статьи 160</w:t>
      </w:r>
      <w:r>
        <w:t>.1</w:t>
      </w:r>
      <w:r w:rsidRPr="00532754">
        <w:t xml:space="preserve"> Бюджетного кодекса Российской Федерации </w:t>
      </w:r>
      <w:r>
        <w:t>Исполнительный комитет Александровского сельского поселения Бавлинского муниципального района</w:t>
      </w:r>
      <w:r w:rsidRPr="00532754">
        <w:t xml:space="preserve"> Республики Татарстан </w:t>
      </w:r>
    </w:p>
    <w:p w:rsidR="00AE5B75" w:rsidRPr="00532754" w:rsidRDefault="00AE5B75" w:rsidP="00A45B9A">
      <w:pPr>
        <w:autoSpaceDE w:val="0"/>
        <w:autoSpaceDN w:val="0"/>
        <w:adjustRightInd w:val="0"/>
        <w:spacing w:line="360" w:lineRule="auto"/>
        <w:jc w:val="center"/>
      </w:pPr>
      <w:r w:rsidRPr="00532754">
        <w:t>П</w:t>
      </w:r>
      <w:r>
        <w:t xml:space="preserve"> </w:t>
      </w:r>
      <w:r w:rsidRPr="00532754">
        <w:t>О</w:t>
      </w:r>
      <w:r>
        <w:t xml:space="preserve"> </w:t>
      </w:r>
      <w:r w:rsidRPr="00532754">
        <w:t>С</w:t>
      </w:r>
      <w:r>
        <w:t xml:space="preserve"> </w:t>
      </w:r>
      <w:r w:rsidRPr="00532754">
        <w:t>Т</w:t>
      </w:r>
      <w:r>
        <w:t xml:space="preserve"> </w:t>
      </w:r>
      <w:r w:rsidRPr="00532754">
        <w:t>А</w:t>
      </w:r>
      <w:r>
        <w:t xml:space="preserve"> </w:t>
      </w:r>
      <w:r w:rsidRPr="00532754">
        <w:t>Н</w:t>
      </w:r>
      <w:r>
        <w:t xml:space="preserve"> </w:t>
      </w:r>
      <w:r w:rsidRPr="00532754">
        <w:t>О</w:t>
      </w:r>
      <w:r>
        <w:t xml:space="preserve"> </w:t>
      </w:r>
      <w:r w:rsidRPr="00532754">
        <w:t>В</w:t>
      </w:r>
      <w:r>
        <w:t xml:space="preserve"> </w:t>
      </w:r>
      <w:r w:rsidRPr="00532754">
        <w:t>Л</w:t>
      </w:r>
      <w:r>
        <w:t xml:space="preserve"> </w:t>
      </w:r>
      <w:r w:rsidRPr="00532754">
        <w:t>Я</w:t>
      </w:r>
      <w:r>
        <w:t xml:space="preserve"> </w:t>
      </w:r>
      <w:r w:rsidRPr="00532754">
        <w:t>Е</w:t>
      </w:r>
      <w:r>
        <w:t xml:space="preserve"> </w:t>
      </w:r>
      <w:r w:rsidRPr="00532754">
        <w:t>Т:</w:t>
      </w:r>
    </w:p>
    <w:p w:rsidR="00AE5B75" w:rsidRPr="00532754" w:rsidRDefault="00AE5B75" w:rsidP="00A45B9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2754">
        <w:t>1.Утвердить прилагаемый перечень главных администраторов дохо</w:t>
      </w:r>
      <w:r>
        <w:t>дов бюджета Александровского сельского поселения Бавлинского муниципального района</w:t>
      </w:r>
      <w:r w:rsidRPr="00532754">
        <w:t>.</w:t>
      </w:r>
    </w:p>
    <w:p w:rsidR="00AE5B75" w:rsidRPr="00532754" w:rsidRDefault="001D6D36" w:rsidP="00A45B9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</w:t>
      </w:r>
      <w:r w:rsidR="00AE5B75">
        <w:t>Установить, что н</w:t>
      </w:r>
      <w:r w:rsidR="00AE5B75" w:rsidRPr="00532754">
        <w:t xml:space="preserve">астоящее постановление применяется к правоотношениям, возникающим при составлении и исполнении бюджета </w:t>
      </w:r>
      <w:r w:rsidR="00AE5B75">
        <w:t>Александровского сельского поселения Бавлинского муниципального района</w:t>
      </w:r>
      <w:r w:rsidR="00AE5B75" w:rsidRPr="00532754">
        <w:t xml:space="preserve">, начиная с бюджета </w:t>
      </w:r>
      <w:r w:rsidR="00AE5B75">
        <w:t xml:space="preserve">Александровского сельского поселения </w:t>
      </w:r>
      <w:r w:rsidR="00AE5B75" w:rsidRPr="00532754">
        <w:t>на 2022 год и на плановый период 2023 и 2024 годов.</w:t>
      </w:r>
    </w:p>
    <w:p w:rsidR="00AE5B75" w:rsidRPr="00840E52" w:rsidRDefault="001D6D36" w:rsidP="00A45B9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3.</w:t>
      </w:r>
      <w:r w:rsidR="00AE5B75" w:rsidRPr="00840E52">
        <w:t xml:space="preserve">Опубликовать настоящее постановление на </w:t>
      </w:r>
      <w:r w:rsidR="00AE5B75">
        <w:t>о</w:t>
      </w:r>
      <w:r w:rsidR="00AE5B75" w:rsidRPr="00840E52">
        <w:t>фициальном портале правовой информации Республики Татарстан (http://</w:t>
      </w:r>
      <w:r w:rsidR="00AE5B75">
        <w:rPr>
          <w:lang w:val="en-US"/>
        </w:rPr>
        <w:t>www</w:t>
      </w:r>
      <w:r w:rsidR="00AE5B75" w:rsidRPr="00B07AAD">
        <w:t>.</w:t>
      </w:r>
      <w:r w:rsidR="00AE5B75" w:rsidRPr="00840E52">
        <w:t xml:space="preserve">pravo.tatarstan.ru) и </w:t>
      </w:r>
      <w:r w:rsidR="00AE5B75">
        <w:t xml:space="preserve">на </w:t>
      </w:r>
      <w:r w:rsidR="00AE5B75" w:rsidRPr="00840E52">
        <w:t>сайте Бавлинского муниципального района</w:t>
      </w:r>
      <w:r w:rsidR="00AE5B75">
        <w:t xml:space="preserve"> </w:t>
      </w:r>
      <w:r w:rsidR="00AE5B75" w:rsidRPr="00B07AAD">
        <w:t>(https://bavly.tatarstan.ru).</w:t>
      </w:r>
    </w:p>
    <w:p w:rsidR="00AE5B75" w:rsidRDefault="00AE5B75" w:rsidP="00A45B9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40E52">
        <w:t xml:space="preserve">4. Контроль за исполнением настоящего постановления </w:t>
      </w:r>
      <w:r>
        <w:t>оставляю за собой.</w:t>
      </w:r>
    </w:p>
    <w:p w:rsidR="00AE5B75" w:rsidRDefault="00AE5B75" w:rsidP="00A45B9A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A45B9A" w:rsidRDefault="00A45B9A" w:rsidP="00A45B9A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A45B9A" w:rsidRPr="00532754" w:rsidRDefault="00A45B9A" w:rsidP="00A45B9A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AE5B75" w:rsidRPr="00532754" w:rsidRDefault="00AE5B75" w:rsidP="00A470D0">
      <w:pPr>
        <w:autoSpaceDE w:val="0"/>
        <w:autoSpaceDN w:val="0"/>
        <w:adjustRightInd w:val="0"/>
        <w:ind w:firstLine="708"/>
        <w:jc w:val="both"/>
      </w:pPr>
    </w:p>
    <w:p w:rsidR="00AE5B75" w:rsidRDefault="00AE5B75" w:rsidP="00A45B9A">
      <w:pPr>
        <w:autoSpaceDE w:val="0"/>
        <w:autoSpaceDN w:val="0"/>
        <w:adjustRightInd w:val="0"/>
      </w:pPr>
      <w:r>
        <w:t xml:space="preserve">                Руководитель </w:t>
      </w:r>
    </w:p>
    <w:p w:rsidR="00AE5B75" w:rsidRDefault="00AE5B75" w:rsidP="00A45B9A">
      <w:pPr>
        <w:autoSpaceDE w:val="0"/>
        <w:autoSpaceDN w:val="0"/>
        <w:adjustRightInd w:val="0"/>
      </w:pPr>
      <w:r>
        <w:t xml:space="preserve">      Исполнительного комитета</w:t>
      </w:r>
    </w:p>
    <w:p w:rsidR="00AE5B75" w:rsidRDefault="00AE5B75" w:rsidP="00A45B9A">
      <w:pPr>
        <w:autoSpaceDE w:val="0"/>
        <w:autoSpaceDN w:val="0"/>
        <w:adjustRightInd w:val="0"/>
      </w:pPr>
      <w:r>
        <w:t>Александровского сельского поселения</w:t>
      </w:r>
      <w:r>
        <w:tab/>
        <w:t xml:space="preserve">                                         </w:t>
      </w:r>
      <w:proofErr w:type="spellStart"/>
      <w:r>
        <w:t>В.И.Уварова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Default="00AE5B75" w:rsidP="00AE5B75">
      <w:pPr>
        <w:autoSpaceDE w:val="0"/>
        <w:autoSpaceDN w:val="0"/>
        <w:adjustRightInd w:val="0"/>
      </w:pPr>
    </w:p>
    <w:p w:rsidR="00AE5B75" w:rsidRPr="00B07AAD" w:rsidRDefault="00AE5B75" w:rsidP="00AE5B75">
      <w:pPr>
        <w:pStyle w:val="a3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УТВЕРЖДЕН </w:t>
      </w:r>
    </w:p>
    <w:p w:rsidR="00AE5B75" w:rsidRPr="00B07AAD" w:rsidRDefault="00AE5B75" w:rsidP="00AE5B75">
      <w:pPr>
        <w:pStyle w:val="a3"/>
        <w:jc w:val="right"/>
        <w:rPr>
          <w:rFonts w:eastAsia="Calibri"/>
          <w:bCs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  п</w:t>
      </w:r>
      <w:r w:rsidRPr="00B07AAD">
        <w:rPr>
          <w:rFonts w:eastAsia="Calibri"/>
          <w:bCs/>
          <w:szCs w:val="28"/>
          <w:lang w:eastAsia="en-US"/>
        </w:rPr>
        <w:t>остановлением</w:t>
      </w:r>
    </w:p>
    <w:p w:rsidR="00AE5B75" w:rsidRPr="00B07AAD" w:rsidRDefault="00AE5B75" w:rsidP="00AE5B75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lang w:eastAsia="en-US"/>
        </w:rPr>
      </w:pPr>
      <w:r w:rsidRPr="00B07AAD">
        <w:rPr>
          <w:rFonts w:eastAsia="Calibri"/>
          <w:bCs/>
          <w:sz w:val="24"/>
          <w:lang w:eastAsia="en-US"/>
        </w:rPr>
        <w:t xml:space="preserve">Исполнительного комитета </w:t>
      </w:r>
    </w:p>
    <w:p w:rsidR="00AE5B75" w:rsidRPr="00B07AAD" w:rsidRDefault="00AE5B75" w:rsidP="00AE5B75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Александровского </w:t>
      </w:r>
      <w:r w:rsidRPr="00B07AAD">
        <w:rPr>
          <w:rFonts w:eastAsia="Calibri"/>
          <w:bCs/>
          <w:sz w:val="24"/>
          <w:lang w:eastAsia="en-US"/>
        </w:rPr>
        <w:t>сельского поселения</w:t>
      </w:r>
    </w:p>
    <w:p w:rsidR="00AE5B75" w:rsidRPr="00B07AAD" w:rsidRDefault="00AE5B75" w:rsidP="00AE5B75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lang w:eastAsia="en-US"/>
        </w:rPr>
      </w:pPr>
      <w:r w:rsidRPr="00B07AAD">
        <w:rPr>
          <w:rFonts w:eastAsia="Calibri"/>
          <w:bCs/>
          <w:sz w:val="24"/>
          <w:lang w:eastAsia="en-US"/>
        </w:rPr>
        <w:t xml:space="preserve">  </w:t>
      </w:r>
      <w:r w:rsidR="0083036A">
        <w:rPr>
          <w:rFonts w:eastAsia="Calibri"/>
          <w:bCs/>
          <w:sz w:val="24"/>
          <w:lang w:eastAsia="en-US"/>
        </w:rPr>
        <w:t xml:space="preserve">             от         </w:t>
      </w:r>
      <w:r w:rsidRPr="00B07AAD">
        <w:rPr>
          <w:rFonts w:eastAsia="Calibri"/>
          <w:bCs/>
          <w:sz w:val="24"/>
          <w:lang w:eastAsia="en-US"/>
        </w:rPr>
        <w:t>2021г.</w:t>
      </w:r>
      <w:r>
        <w:rPr>
          <w:rFonts w:eastAsia="Calibri"/>
          <w:bCs/>
          <w:sz w:val="24"/>
          <w:lang w:eastAsia="en-US"/>
        </w:rPr>
        <w:t xml:space="preserve"> </w:t>
      </w:r>
      <w:r w:rsidR="0083036A">
        <w:rPr>
          <w:rFonts w:eastAsia="Calibri"/>
          <w:bCs/>
          <w:sz w:val="24"/>
          <w:lang w:eastAsia="en-US"/>
        </w:rPr>
        <w:t xml:space="preserve">№    </w:t>
      </w:r>
    </w:p>
    <w:p w:rsidR="00AE5B75" w:rsidRPr="00532754" w:rsidRDefault="00AE5B75" w:rsidP="00AE5B75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AE5B75" w:rsidRPr="00532754" w:rsidRDefault="00AE5B75" w:rsidP="00AE5B75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AE5B75" w:rsidRDefault="00AE5B75" w:rsidP="00AE5B75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1" w:name="Par30"/>
      <w:bookmarkEnd w:id="1"/>
      <w:r w:rsidRPr="00532754">
        <w:rPr>
          <w:rFonts w:eastAsia="Calibri"/>
          <w:bCs/>
          <w:lang w:eastAsia="en-US"/>
        </w:rPr>
        <w:t xml:space="preserve">Перечень главных администраторов доходов </w:t>
      </w:r>
    </w:p>
    <w:p w:rsidR="00AE5B75" w:rsidRDefault="00AE5B75" w:rsidP="00AE5B75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532754">
        <w:rPr>
          <w:rFonts w:eastAsia="Calibri"/>
          <w:bCs/>
          <w:lang w:eastAsia="en-US"/>
        </w:rPr>
        <w:t xml:space="preserve">бюджета </w:t>
      </w:r>
      <w:r>
        <w:rPr>
          <w:rFonts w:eastAsia="Calibri"/>
          <w:bCs/>
          <w:lang w:eastAsia="en-US"/>
        </w:rPr>
        <w:t>Александровского сельского поселения</w:t>
      </w:r>
    </w:p>
    <w:p w:rsidR="00AE5B75" w:rsidRPr="00532754" w:rsidRDefault="00AE5B75" w:rsidP="00AE5B75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Бавлинского муниципального района</w:t>
      </w:r>
    </w:p>
    <w:p w:rsidR="00AE5B75" w:rsidRPr="00532754" w:rsidRDefault="00AE5B75" w:rsidP="00AE5B75">
      <w:pPr>
        <w:widowControl w:val="0"/>
        <w:tabs>
          <w:tab w:val="left" w:pos="709"/>
        </w:tabs>
        <w:autoSpaceDE w:val="0"/>
        <w:autoSpaceDN w:val="0"/>
        <w:adjustRightInd w:val="0"/>
        <w:contextualSpacing/>
      </w:pPr>
      <w:r w:rsidRPr="00532754">
        <w:rPr>
          <w:rFonts w:eastAsia="Calibri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AE5B75" w:rsidRPr="00B07AAD" w:rsidTr="00E01024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AE5B75" w:rsidRPr="00B07AAD" w:rsidRDefault="00AE5B75" w:rsidP="00E01024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AE5B75" w:rsidRPr="00B07AAD" w:rsidRDefault="00AE5B75" w:rsidP="00E01024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муниципального района /наименование </w:t>
            </w:r>
            <w:r>
              <w:rPr>
                <w:color w:val="000000"/>
                <w:sz w:val="24"/>
                <w:szCs w:val="24"/>
              </w:rPr>
              <w:t>кода вида (подвида) доходов</w:t>
            </w:r>
            <w:r w:rsidRPr="00B07AAD">
              <w:rPr>
                <w:color w:val="000000"/>
                <w:sz w:val="24"/>
                <w:szCs w:val="24"/>
              </w:rPr>
              <w:t xml:space="preserve"> бюджета муниципального района</w:t>
            </w:r>
          </w:p>
        </w:tc>
      </w:tr>
      <w:tr w:rsidR="00AE5B75" w:rsidRPr="00B07AAD" w:rsidTr="00E01024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AE5B75" w:rsidRPr="00B07AAD" w:rsidRDefault="00AE5B75" w:rsidP="00E01024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r w:rsidRPr="00B07AAD">
              <w:rPr>
                <w:color w:val="000000"/>
                <w:sz w:val="24"/>
                <w:szCs w:val="24"/>
              </w:rPr>
              <w:t>админис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07AAD">
              <w:rPr>
                <w:color w:val="000000"/>
                <w:sz w:val="24"/>
                <w:szCs w:val="24"/>
              </w:rPr>
              <w:t>тратора</w:t>
            </w:r>
            <w:proofErr w:type="spellEnd"/>
            <w:r w:rsidRPr="00B07AAD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AE5B75" w:rsidRPr="00B07AAD" w:rsidRDefault="00AE5B75" w:rsidP="00E01024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AE5B75" w:rsidRPr="00B07AAD" w:rsidRDefault="00AE5B75" w:rsidP="00E01024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AE5B75" w:rsidRPr="00B07AAD" w:rsidRDefault="00AE5B75" w:rsidP="00E01024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rPr>
                <w:sz w:val="24"/>
                <w:szCs w:val="24"/>
              </w:rPr>
            </w:pP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3</w:t>
            </w: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B07AAD">
                <w:rPr>
                  <w:sz w:val="24"/>
                  <w:szCs w:val="24"/>
                </w:rPr>
                <w:t>статьей 227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B07AAD">
                <w:rPr>
                  <w:sz w:val="24"/>
                  <w:szCs w:val="24"/>
                </w:rPr>
                <w:t>статьей 228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1 06 01030 10 0000 110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1 06 06033 10 0000 110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1 06 06043 10 0000 110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AE5B75" w:rsidRPr="00B07AAD" w:rsidTr="00E01024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5B75" w:rsidRPr="00B07AAD" w:rsidRDefault="00AE5B75" w:rsidP="00E01024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1 17 14030 10 0000 150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2 02 45160 10 0000 150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 из бюджетов  сельских поселений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МКУ «Палата имущественных и земельных отношений</w:t>
            </w:r>
          </w:p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</w:t>
            </w:r>
            <w:r w:rsidRPr="00B07AAD">
              <w:rPr>
                <w:bCs/>
                <w:sz w:val="24"/>
                <w:szCs w:val="24"/>
              </w:rPr>
              <w:t xml:space="preserve"> 09045 10 0000 120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1 14 02053 10 0000 410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E5B75" w:rsidRPr="00B07AAD" w:rsidTr="00E0102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75" w:rsidRPr="00B07AAD" w:rsidRDefault="00AE5B75" w:rsidP="00E01024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</w:tbl>
    <w:p w:rsidR="00AE5B75" w:rsidRDefault="00AE5B75" w:rsidP="00AE5B75">
      <w:pPr>
        <w:autoSpaceDE w:val="0"/>
        <w:autoSpaceDN w:val="0"/>
        <w:adjustRightInd w:val="0"/>
        <w:jc w:val="center"/>
        <w:outlineLvl w:val="0"/>
      </w:pPr>
    </w:p>
    <w:p w:rsidR="001408FB" w:rsidRPr="00AE5B75" w:rsidRDefault="00FE64AC"/>
    <w:sectPr w:rsidR="001408FB" w:rsidRPr="00AE5B75" w:rsidSect="00A470D0">
      <w:headerReference w:type="default" r:id="rId9"/>
      <w:pgSz w:w="11907" w:h="16840" w:code="9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AC" w:rsidRDefault="00FE64AC" w:rsidP="005D55D3">
      <w:r>
        <w:separator/>
      </w:r>
    </w:p>
  </w:endnote>
  <w:endnote w:type="continuationSeparator" w:id="0">
    <w:p w:rsidR="00FE64AC" w:rsidRDefault="00FE64AC" w:rsidP="005D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AC" w:rsidRDefault="00FE64AC" w:rsidP="005D55D3">
      <w:r>
        <w:separator/>
      </w:r>
    </w:p>
  </w:footnote>
  <w:footnote w:type="continuationSeparator" w:id="0">
    <w:p w:rsidR="00FE64AC" w:rsidRDefault="00FE64AC" w:rsidP="005D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5D3" w:rsidRDefault="005D55D3">
    <w:pPr>
      <w:pStyle w:val="a4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FC"/>
    <w:rsid w:val="00013024"/>
    <w:rsid w:val="000D6D6F"/>
    <w:rsid w:val="001D6D36"/>
    <w:rsid w:val="00242E9E"/>
    <w:rsid w:val="00244822"/>
    <w:rsid w:val="002E47FC"/>
    <w:rsid w:val="003D6AA6"/>
    <w:rsid w:val="003F6C6B"/>
    <w:rsid w:val="00416358"/>
    <w:rsid w:val="0049009D"/>
    <w:rsid w:val="005457BA"/>
    <w:rsid w:val="005B5EE7"/>
    <w:rsid w:val="005D48D2"/>
    <w:rsid w:val="005D55D3"/>
    <w:rsid w:val="0083036A"/>
    <w:rsid w:val="00866D6C"/>
    <w:rsid w:val="00A06A31"/>
    <w:rsid w:val="00A10294"/>
    <w:rsid w:val="00A45B9A"/>
    <w:rsid w:val="00A470D0"/>
    <w:rsid w:val="00A932EF"/>
    <w:rsid w:val="00AA2633"/>
    <w:rsid w:val="00AE5B75"/>
    <w:rsid w:val="00B86E82"/>
    <w:rsid w:val="00C74F64"/>
    <w:rsid w:val="00C96115"/>
    <w:rsid w:val="00DA4B2A"/>
    <w:rsid w:val="00E2013E"/>
    <w:rsid w:val="00FC7D92"/>
    <w:rsid w:val="00FE64AC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5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E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5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5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D5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5D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5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E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5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5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D5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5D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2021-12-15T08:00:00Z</dcterms:created>
  <dcterms:modified xsi:type="dcterms:W3CDTF">2021-12-15T08:00:00Z</dcterms:modified>
</cp:coreProperties>
</file>