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6F6EF3" w:rsidRPr="001A0456" w:rsidTr="006F6EF3">
        <w:trPr>
          <w:trHeight w:val="413"/>
        </w:trPr>
        <w:tc>
          <w:tcPr>
            <w:tcW w:w="9700" w:type="dxa"/>
            <w:vAlign w:val="bottom"/>
          </w:tcPr>
          <w:p w:rsidR="006F6EF3" w:rsidRPr="001A0456" w:rsidRDefault="006F6EF3" w:rsidP="00445E1C"/>
        </w:tc>
      </w:tr>
      <w:tr w:rsidR="006F6EF3" w:rsidRPr="001A0456" w:rsidTr="006F6EF3">
        <w:trPr>
          <w:trHeight w:val="1134"/>
        </w:trPr>
        <w:tc>
          <w:tcPr>
            <w:tcW w:w="9700" w:type="dxa"/>
            <w:vAlign w:val="bottom"/>
          </w:tcPr>
          <w:tbl>
            <w:tblPr>
              <w:tblW w:w="9705" w:type="dxa"/>
              <w:tblInd w:w="108" w:type="dxa"/>
              <w:tblLayout w:type="fixed"/>
              <w:tblLook w:val="04A0" w:firstRow="1" w:lastRow="0" w:firstColumn="1" w:lastColumn="0" w:noHBand="0" w:noVBand="1"/>
            </w:tblPr>
            <w:tblGrid>
              <w:gridCol w:w="4403"/>
              <w:gridCol w:w="1100"/>
              <w:gridCol w:w="4202"/>
            </w:tblGrid>
            <w:tr w:rsidR="001F54B7" w:rsidRPr="001A0456" w:rsidTr="00C300C5">
              <w:trPr>
                <w:trHeight w:val="1700"/>
              </w:trPr>
              <w:tc>
                <w:tcPr>
                  <w:tcW w:w="4403" w:type="dxa"/>
                  <w:hideMark/>
                </w:tcPr>
                <w:p w:rsidR="001F54B7" w:rsidRPr="001A0456" w:rsidRDefault="001F54B7" w:rsidP="001F54B7">
                  <w:pPr>
                    <w:framePr w:hSpace="180" w:wrap="around" w:vAnchor="page" w:hAnchor="margin" w:y="1321"/>
                    <w:contextualSpacing/>
                    <w:jc w:val="center"/>
                  </w:pPr>
                  <w:r w:rsidRPr="001A0456">
                    <w:t>СОВЕТ ТУМБАРЛИНСКОГО</w:t>
                  </w:r>
                </w:p>
                <w:p w:rsidR="001F54B7" w:rsidRPr="001A0456" w:rsidRDefault="001F54B7" w:rsidP="001F54B7">
                  <w:pPr>
                    <w:framePr w:hSpace="180" w:wrap="around" w:vAnchor="page" w:hAnchor="margin" w:y="1321"/>
                    <w:contextualSpacing/>
                    <w:jc w:val="center"/>
                  </w:pPr>
                  <w:r w:rsidRPr="001A0456">
                    <w:t>СЕЛЬСКОГО ПОСЕЛЕНИЯ БАВЛИНСКОГО</w:t>
                  </w:r>
                </w:p>
                <w:p w:rsidR="001F54B7" w:rsidRPr="001A0456" w:rsidRDefault="001F54B7" w:rsidP="001F54B7">
                  <w:pPr>
                    <w:framePr w:hSpace="180" w:wrap="around" w:vAnchor="page" w:hAnchor="margin" w:y="1321"/>
                    <w:contextualSpacing/>
                    <w:jc w:val="center"/>
                  </w:pPr>
                  <w:r w:rsidRPr="001A0456">
                    <w:t>МУНИЦИПАЛЬНОГО РАЙОНА РЕСПУБЛИКИ ТАТАРСТАН</w:t>
                  </w:r>
                </w:p>
              </w:tc>
              <w:tc>
                <w:tcPr>
                  <w:tcW w:w="1100" w:type="dxa"/>
                </w:tcPr>
                <w:p w:rsidR="001F54B7" w:rsidRPr="001A0456" w:rsidRDefault="001F54B7" w:rsidP="000B1F3B">
                  <w:pPr>
                    <w:framePr w:hSpace="180" w:wrap="around" w:vAnchor="page" w:hAnchor="margin" w:y="1321"/>
                    <w:contextualSpacing/>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p w:rsidR="001F54B7" w:rsidRPr="001A0456" w:rsidRDefault="001F54B7" w:rsidP="001F54B7">
                  <w:pPr>
                    <w:framePr w:hSpace="180" w:wrap="around" w:vAnchor="page" w:hAnchor="margin" w:y="1321"/>
                    <w:contextualSpacing/>
                    <w:jc w:val="center"/>
                  </w:pPr>
                </w:p>
              </w:tc>
              <w:tc>
                <w:tcPr>
                  <w:tcW w:w="4202" w:type="dxa"/>
                </w:tcPr>
                <w:p w:rsidR="001F54B7" w:rsidRPr="001A0456" w:rsidRDefault="000B1F3B" w:rsidP="001F54B7">
                  <w:pPr>
                    <w:framePr w:hSpace="180" w:wrap="around" w:vAnchor="page" w:hAnchor="margin" w:y="1321"/>
                    <w:ind w:hanging="79"/>
                    <w:contextualSpacing/>
                    <w:jc w:val="center"/>
                  </w:pPr>
                  <w:r w:rsidRPr="001A0456">
                    <w:t>ТАТАРСТАН РЕСПУБЛИКАСЫ</w:t>
                  </w:r>
                  <w:r w:rsidR="001F54B7" w:rsidRPr="001A0456">
                    <w:t xml:space="preserve"> БАУЛЫ МУНИЦИПАЛЬ</w:t>
                  </w:r>
                </w:p>
                <w:p w:rsidR="001F54B7" w:rsidRPr="001A0456" w:rsidRDefault="001F54B7" w:rsidP="001F54B7">
                  <w:pPr>
                    <w:framePr w:hSpace="180" w:wrap="around" w:vAnchor="page" w:hAnchor="margin" w:y="1321"/>
                    <w:contextualSpacing/>
                    <w:jc w:val="center"/>
                  </w:pPr>
                  <w:r w:rsidRPr="001A0456">
                    <w:t xml:space="preserve">РАЙОНЫ  </w:t>
                  </w:r>
                </w:p>
                <w:p w:rsidR="001F54B7" w:rsidRPr="001A0456" w:rsidRDefault="001F54B7" w:rsidP="001F54B7">
                  <w:pPr>
                    <w:framePr w:hSpace="180" w:wrap="around" w:vAnchor="page" w:hAnchor="margin" w:y="1321"/>
                    <w:contextualSpacing/>
                    <w:jc w:val="center"/>
                  </w:pPr>
                  <w:r w:rsidRPr="001A0456">
                    <w:t>ТОМБАРЛЫ АВЫЛ ЖИРЛЕГЕ СОВЕТЫ</w:t>
                  </w:r>
                </w:p>
                <w:p w:rsidR="001F54B7" w:rsidRPr="001A0456" w:rsidRDefault="001F54B7" w:rsidP="001F54B7">
                  <w:pPr>
                    <w:framePr w:hSpace="180" w:wrap="around" w:vAnchor="page" w:hAnchor="margin" w:y="1321"/>
                    <w:contextualSpacing/>
                    <w:jc w:val="center"/>
                  </w:pPr>
                </w:p>
              </w:tc>
            </w:tr>
            <w:tr w:rsidR="001F54B7" w:rsidRPr="001A0456" w:rsidTr="00C300C5">
              <w:trPr>
                <w:trHeight w:val="621"/>
              </w:trPr>
              <w:tc>
                <w:tcPr>
                  <w:tcW w:w="9705" w:type="dxa"/>
                  <w:gridSpan w:val="3"/>
                </w:tcPr>
                <w:p w:rsidR="001F54B7" w:rsidRPr="001A0456" w:rsidRDefault="001F54B7" w:rsidP="00441B98">
                  <w:pPr>
                    <w:framePr w:hSpace="180" w:wrap="around" w:vAnchor="page" w:hAnchor="margin" w:y="1321"/>
                    <w:pBdr>
                      <w:bottom w:val="single" w:sz="18" w:space="1" w:color="auto"/>
                      <w:between w:val="single" w:sz="2" w:space="1" w:color="auto"/>
                    </w:pBdr>
                    <w:contextualSpacing/>
                    <w:jc w:val="center"/>
                  </w:pPr>
                </w:p>
                <w:p w:rsidR="00DF48BD" w:rsidRDefault="007B0B4E" w:rsidP="00441B98">
                  <w:pPr>
                    <w:framePr w:hSpace="180" w:wrap="around" w:vAnchor="page" w:hAnchor="margin" w:y="1321"/>
                    <w:contextualSpacing/>
                    <w:jc w:val="center"/>
                  </w:pPr>
                  <w:r>
                    <w:t>ПРОЕКТ</w:t>
                  </w:r>
                </w:p>
                <w:p w:rsidR="001F54B7" w:rsidRPr="001A0456" w:rsidRDefault="001F54B7" w:rsidP="00441B98">
                  <w:pPr>
                    <w:framePr w:hSpace="180" w:wrap="around" w:vAnchor="page" w:hAnchor="margin" w:y="1321"/>
                    <w:contextualSpacing/>
                    <w:jc w:val="center"/>
                  </w:pPr>
                  <w:r w:rsidRPr="001A0456">
                    <w:t>РЕШЕНИЕ                                                                         КАРАР</w:t>
                  </w:r>
                </w:p>
              </w:tc>
            </w:tr>
            <w:tr w:rsidR="001F54B7" w:rsidRPr="001A0456" w:rsidTr="00C300C5">
              <w:trPr>
                <w:trHeight w:val="413"/>
              </w:trPr>
              <w:tc>
                <w:tcPr>
                  <w:tcW w:w="9705" w:type="dxa"/>
                  <w:gridSpan w:val="3"/>
                  <w:vAlign w:val="bottom"/>
                </w:tcPr>
                <w:p w:rsidR="001F54B7" w:rsidRDefault="00C32007" w:rsidP="00441B98">
                  <w:pPr>
                    <w:framePr w:hSpace="180" w:wrap="around" w:vAnchor="page" w:hAnchor="margin" w:y="1321"/>
                    <w:contextualSpacing/>
                  </w:pPr>
                  <w:r>
                    <w:rPr>
                      <w:lang w:val="tt-RU"/>
                    </w:rPr>
                    <w:t xml:space="preserve">            </w:t>
                  </w:r>
                  <w:r w:rsidR="00B95EE6">
                    <w:rPr>
                      <w:lang w:val="tt-RU"/>
                    </w:rPr>
                    <w:t>___________</w:t>
                  </w:r>
                  <w:r>
                    <w:rPr>
                      <w:lang w:val="tt-RU"/>
                    </w:rPr>
                    <w:t xml:space="preserve"> </w:t>
                  </w:r>
                  <w:r w:rsidR="001F54B7" w:rsidRPr="001A0456">
                    <w:rPr>
                      <w:lang w:val="tt-RU"/>
                    </w:rPr>
                    <w:t xml:space="preserve"> 2021г. </w:t>
                  </w:r>
                  <w:r w:rsidR="001F54B7" w:rsidRPr="001A0456">
                    <w:t xml:space="preserve">       </w:t>
                  </w:r>
                  <w:r w:rsidR="00921D59" w:rsidRPr="001A0456">
                    <w:t xml:space="preserve">    </w:t>
                  </w:r>
                  <w:r w:rsidR="001F54B7" w:rsidRPr="001A0456">
                    <w:t xml:space="preserve">      </w:t>
                  </w:r>
                  <w:proofErr w:type="spellStart"/>
                  <w:r w:rsidR="001F54B7" w:rsidRPr="001A0456">
                    <w:t>с</w:t>
                  </w:r>
                  <w:proofErr w:type="gramStart"/>
                  <w:r w:rsidR="001F54B7" w:rsidRPr="001A0456">
                    <w:t>.Т</w:t>
                  </w:r>
                  <w:proofErr w:type="gramEnd"/>
                  <w:r w:rsidR="001F54B7" w:rsidRPr="001A0456">
                    <w:t>атарская</w:t>
                  </w:r>
                  <w:proofErr w:type="spellEnd"/>
                  <w:r w:rsidR="001F54B7" w:rsidRPr="001A0456">
                    <w:t xml:space="preserve"> </w:t>
                  </w:r>
                  <w:proofErr w:type="spellStart"/>
                  <w:r w:rsidR="001F54B7" w:rsidRPr="001A0456">
                    <w:t>Тумбарла</w:t>
                  </w:r>
                  <w:proofErr w:type="spellEnd"/>
                  <w:r w:rsidR="001F54B7" w:rsidRPr="001A0456">
                    <w:t xml:space="preserve">           </w:t>
                  </w:r>
                  <w:r w:rsidR="00E70CA2">
                    <w:t xml:space="preserve">     </w:t>
                  </w:r>
                  <w:r w:rsidR="00B95EE6">
                    <w:t>№__</w:t>
                  </w:r>
                </w:p>
                <w:p w:rsidR="00FA6D4A" w:rsidRPr="001A0456" w:rsidRDefault="00FA6D4A" w:rsidP="00441B98">
                  <w:pPr>
                    <w:framePr w:hSpace="180" w:wrap="around" w:vAnchor="page" w:hAnchor="margin" w:y="1321"/>
                    <w:contextualSpacing/>
                    <w:jc w:val="center"/>
                  </w:pPr>
                </w:p>
                <w:p w:rsidR="001F54B7" w:rsidRPr="001A0456" w:rsidRDefault="001F54B7" w:rsidP="00441B98">
                  <w:pPr>
                    <w:framePr w:hSpace="180" w:wrap="around" w:vAnchor="page" w:hAnchor="margin" w:y="1321"/>
                    <w:contextualSpacing/>
                    <w:jc w:val="center"/>
                  </w:pPr>
                </w:p>
              </w:tc>
            </w:tr>
          </w:tbl>
          <w:p w:rsidR="006F6EF3" w:rsidRPr="001A0456" w:rsidRDefault="006F6EF3" w:rsidP="006F6EF3">
            <w:pPr>
              <w:spacing w:line="120" w:lineRule="auto"/>
            </w:pPr>
          </w:p>
        </w:tc>
      </w:tr>
    </w:tbl>
    <w:p w:rsidR="00B95EE6" w:rsidRDefault="00B95EE6" w:rsidP="00B95EE6">
      <w:pPr>
        <w:tabs>
          <w:tab w:val="left" w:pos="4500"/>
          <w:tab w:val="left" w:pos="4680"/>
        </w:tabs>
        <w:rPr>
          <w:color w:val="000000"/>
        </w:rPr>
      </w:pPr>
      <w:bookmarkStart w:id="0" w:name="_GoBack"/>
      <w:r w:rsidRPr="007E57EE">
        <w:rPr>
          <w:color w:val="000000"/>
        </w:rPr>
        <w:t>О проекте решения Совета</w:t>
      </w:r>
    </w:p>
    <w:p w:rsidR="00B95EE6" w:rsidRDefault="00B95EE6" w:rsidP="00B95EE6">
      <w:pPr>
        <w:tabs>
          <w:tab w:val="left" w:pos="4500"/>
          <w:tab w:val="left" w:pos="4680"/>
        </w:tabs>
        <w:rPr>
          <w:color w:val="000000"/>
        </w:rPr>
      </w:pPr>
      <w:proofErr w:type="spellStart"/>
      <w:r>
        <w:rPr>
          <w:color w:val="000000"/>
        </w:rPr>
        <w:t>Тумбарлинского</w:t>
      </w:r>
      <w:proofErr w:type="spellEnd"/>
      <w:r>
        <w:rPr>
          <w:color w:val="000000"/>
        </w:rPr>
        <w:t xml:space="preserve"> сельского поселения </w:t>
      </w:r>
    </w:p>
    <w:p w:rsidR="00B95EE6" w:rsidRDefault="00B95EE6" w:rsidP="00B95EE6">
      <w:pPr>
        <w:tabs>
          <w:tab w:val="left" w:pos="4500"/>
          <w:tab w:val="left" w:pos="4680"/>
        </w:tabs>
        <w:rPr>
          <w:color w:val="000000"/>
        </w:rPr>
      </w:pPr>
      <w:r w:rsidRPr="007E57EE">
        <w:rPr>
          <w:color w:val="000000"/>
        </w:rPr>
        <w:t>Бавлинского</w:t>
      </w:r>
      <w:r>
        <w:rPr>
          <w:color w:val="000000"/>
        </w:rPr>
        <w:t xml:space="preserve"> </w:t>
      </w:r>
      <w:r w:rsidRPr="007E57EE">
        <w:rPr>
          <w:color w:val="000000"/>
        </w:rPr>
        <w:t xml:space="preserve">муниципального района </w:t>
      </w:r>
    </w:p>
    <w:p w:rsidR="00D94F0D" w:rsidRDefault="00B95EE6" w:rsidP="00D94F0D">
      <w:pPr>
        <w:jc w:val="both"/>
      </w:pPr>
      <w:r>
        <w:rPr>
          <w:bCs/>
        </w:rPr>
        <w:t>«</w:t>
      </w:r>
      <w:r w:rsidR="00D94F0D">
        <w:t xml:space="preserve">О внесении изменений и дополнений </w:t>
      </w:r>
    </w:p>
    <w:p w:rsidR="00D94F0D" w:rsidRDefault="00D94F0D" w:rsidP="00D94F0D">
      <w:pPr>
        <w:jc w:val="both"/>
      </w:pPr>
      <w:r>
        <w:t xml:space="preserve">в  Устав муниципального образования </w:t>
      </w:r>
    </w:p>
    <w:p w:rsidR="00D94F0D" w:rsidRDefault="00D94F0D" w:rsidP="00D94F0D">
      <w:pPr>
        <w:jc w:val="both"/>
      </w:pPr>
      <w:r>
        <w:t>«</w:t>
      </w:r>
      <w:proofErr w:type="spellStart"/>
      <w:r>
        <w:t>Тумбарлинское</w:t>
      </w:r>
      <w:proofErr w:type="spellEnd"/>
      <w:r>
        <w:t xml:space="preserve"> сельское поселение»</w:t>
      </w:r>
    </w:p>
    <w:p w:rsidR="00D94F0D" w:rsidRDefault="00D94F0D" w:rsidP="00D94F0D">
      <w:pPr>
        <w:jc w:val="both"/>
      </w:pPr>
      <w:r>
        <w:t xml:space="preserve">Бавлинского муниципального района </w:t>
      </w:r>
    </w:p>
    <w:p w:rsidR="00D94F0D" w:rsidRDefault="00D94F0D" w:rsidP="00D94F0D">
      <w:pPr>
        <w:jc w:val="both"/>
      </w:pPr>
      <w:r>
        <w:t xml:space="preserve">Республики Татарстан, утвержденный </w:t>
      </w:r>
    </w:p>
    <w:p w:rsidR="00D94F0D" w:rsidRDefault="00D94F0D" w:rsidP="00D94F0D">
      <w:pPr>
        <w:jc w:val="both"/>
      </w:pPr>
      <w:r>
        <w:t xml:space="preserve">решением Совета </w:t>
      </w:r>
      <w:proofErr w:type="spellStart"/>
      <w:r>
        <w:t>Тумбарлинского</w:t>
      </w:r>
      <w:proofErr w:type="spellEnd"/>
    </w:p>
    <w:p w:rsidR="00D94F0D" w:rsidRDefault="00D94F0D" w:rsidP="00D94F0D">
      <w:pPr>
        <w:jc w:val="both"/>
      </w:pPr>
      <w:r>
        <w:t xml:space="preserve">сельского поселения Бавлинского </w:t>
      </w:r>
    </w:p>
    <w:p w:rsidR="00B95EE6" w:rsidRPr="00D2110A" w:rsidRDefault="00D94F0D" w:rsidP="00D94F0D">
      <w:pPr>
        <w:jc w:val="both"/>
        <w:rPr>
          <w:bCs/>
        </w:rPr>
      </w:pPr>
      <w:r>
        <w:t>муниципального района от 21.10.2019 №110</w:t>
      </w:r>
      <w:r w:rsidR="00B95EE6">
        <w:rPr>
          <w:bCs/>
        </w:rPr>
        <w:t>»</w:t>
      </w:r>
    </w:p>
    <w:bookmarkEnd w:id="0"/>
    <w:p w:rsidR="00B95EE6" w:rsidRPr="007E57EE" w:rsidRDefault="00B95EE6" w:rsidP="00B95EE6">
      <w:pPr>
        <w:tabs>
          <w:tab w:val="left" w:pos="4500"/>
          <w:tab w:val="left" w:pos="4680"/>
        </w:tabs>
        <w:ind w:right="4818"/>
        <w:rPr>
          <w:b/>
          <w:bCs/>
          <w:color w:val="000000"/>
        </w:rPr>
      </w:pPr>
    </w:p>
    <w:p w:rsidR="00B95EE6" w:rsidRDefault="00B95EE6" w:rsidP="00B95EE6">
      <w:pPr>
        <w:widowControl w:val="0"/>
        <w:autoSpaceDE w:val="0"/>
        <w:autoSpaceDN w:val="0"/>
        <w:adjustRightInd w:val="0"/>
        <w:spacing w:line="360" w:lineRule="auto"/>
        <w:ind w:firstLine="540"/>
        <w:jc w:val="both"/>
      </w:pPr>
      <w:r w:rsidRPr="007E57EE">
        <w:rPr>
          <w:color w:val="000000"/>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t xml:space="preserve">с Положением о порядке </w:t>
      </w:r>
    </w:p>
    <w:p w:rsidR="00B95EE6" w:rsidRDefault="00B95EE6" w:rsidP="00B95EE6">
      <w:pPr>
        <w:widowControl w:val="0"/>
        <w:autoSpaceDE w:val="0"/>
        <w:autoSpaceDN w:val="0"/>
        <w:adjustRightInd w:val="0"/>
        <w:spacing w:line="360" w:lineRule="auto"/>
        <w:jc w:val="both"/>
      </w:pPr>
      <w:r>
        <w:t>организации и проведения публичных слушаний, общественных обсуждений в муниципальном образовании «</w:t>
      </w:r>
      <w:proofErr w:type="spellStart"/>
      <w:r>
        <w:t>Тумбарлинское</w:t>
      </w:r>
      <w:proofErr w:type="spellEnd"/>
      <w:r>
        <w:t xml:space="preserve">  сельское поселение» Бавлинского муниципального района Республики Татарстан</w:t>
      </w:r>
      <w:r w:rsidRPr="006278DC">
        <w:t xml:space="preserve"> от </w:t>
      </w:r>
      <w:r>
        <w:t xml:space="preserve">04.06.2018г. </w:t>
      </w:r>
    </w:p>
    <w:p w:rsidR="00B95EE6" w:rsidRPr="007151E9" w:rsidRDefault="00B95EE6" w:rsidP="00B95EE6">
      <w:pPr>
        <w:widowControl w:val="0"/>
        <w:autoSpaceDE w:val="0"/>
        <w:autoSpaceDN w:val="0"/>
        <w:adjustRightInd w:val="0"/>
        <w:spacing w:line="360" w:lineRule="auto"/>
        <w:jc w:val="both"/>
      </w:pPr>
      <w:r w:rsidRPr="006278DC">
        <w:t>№</w:t>
      </w:r>
      <w:r>
        <w:t>67</w:t>
      </w:r>
      <w:r w:rsidRPr="006278DC">
        <w:t>,</w:t>
      </w:r>
      <w:r>
        <w:t xml:space="preserve"> </w:t>
      </w:r>
      <w:r w:rsidRPr="007E57EE">
        <w:rPr>
          <w:color w:val="000000"/>
        </w:rPr>
        <w:t xml:space="preserve">Совет </w:t>
      </w:r>
      <w:proofErr w:type="spellStart"/>
      <w:r>
        <w:rPr>
          <w:color w:val="000000"/>
        </w:rPr>
        <w:t>Тумбарлинского</w:t>
      </w:r>
      <w:proofErr w:type="spellEnd"/>
      <w:r>
        <w:rPr>
          <w:color w:val="000000"/>
        </w:rPr>
        <w:t xml:space="preserve"> сельского поселения </w:t>
      </w:r>
      <w:r w:rsidRPr="007E57EE">
        <w:rPr>
          <w:color w:val="000000"/>
        </w:rPr>
        <w:t xml:space="preserve">Бавлинского муниципального района </w:t>
      </w:r>
      <w:r w:rsidRPr="007E57EE">
        <w:rPr>
          <w:b/>
          <w:color w:val="000000"/>
        </w:rPr>
        <w:t>РЕШИЛ</w:t>
      </w:r>
      <w:r w:rsidRPr="007E57EE">
        <w:rPr>
          <w:color w:val="000000"/>
        </w:rPr>
        <w:t>:</w:t>
      </w:r>
    </w:p>
    <w:p w:rsidR="00750C07" w:rsidRPr="00750C07" w:rsidRDefault="00B95EE6" w:rsidP="00750C07">
      <w:pPr>
        <w:widowControl w:val="0"/>
        <w:autoSpaceDE w:val="0"/>
        <w:autoSpaceDN w:val="0"/>
        <w:adjustRightInd w:val="0"/>
        <w:spacing w:line="360" w:lineRule="auto"/>
        <w:ind w:firstLine="540"/>
        <w:jc w:val="both"/>
        <w:rPr>
          <w:bCs/>
        </w:rPr>
      </w:pPr>
      <w:r w:rsidRPr="007E57EE">
        <w:rPr>
          <w:color w:val="000000"/>
        </w:rPr>
        <w:t xml:space="preserve">1. Одобрить и вынести на обсуждение, в том числе на публичные слушания, проект решения Совета </w:t>
      </w:r>
      <w:proofErr w:type="spellStart"/>
      <w:r>
        <w:rPr>
          <w:color w:val="000000"/>
        </w:rPr>
        <w:t>Тумбарлинского</w:t>
      </w:r>
      <w:proofErr w:type="spellEnd"/>
      <w:r>
        <w:rPr>
          <w:color w:val="000000"/>
        </w:rPr>
        <w:t xml:space="preserve"> сельского поселения </w:t>
      </w:r>
      <w:r w:rsidRPr="007E57EE">
        <w:rPr>
          <w:color w:val="000000"/>
        </w:rPr>
        <w:t xml:space="preserve">Бавлинского муниципального района </w:t>
      </w:r>
      <w:r w:rsidR="00750C07" w:rsidRPr="00750C07">
        <w:rPr>
          <w:bCs/>
        </w:rPr>
        <w:t xml:space="preserve">«О внесении изменений и дополнений </w:t>
      </w:r>
    </w:p>
    <w:p w:rsidR="00750C07" w:rsidRPr="00750C07" w:rsidRDefault="00750C07" w:rsidP="00750C07">
      <w:pPr>
        <w:widowControl w:val="0"/>
        <w:autoSpaceDE w:val="0"/>
        <w:autoSpaceDN w:val="0"/>
        <w:adjustRightInd w:val="0"/>
        <w:spacing w:line="360" w:lineRule="auto"/>
        <w:jc w:val="both"/>
        <w:rPr>
          <w:bCs/>
        </w:rPr>
      </w:pPr>
      <w:r w:rsidRPr="00750C07">
        <w:rPr>
          <w:bCs/>
        </w:rPr>
        <w:t>в  Устав муниципального образования «</w:t>
      </w:r>
      <w:proofErr w:type="spellStart"/>
      <w:r w:rsidRPr="00750C07">
        <w:rPr>
          <w:bCs/>
        </w:rPr>
        <w:t>Тумбарлинское</w:t>
      </w:r>
      <w:proofErr w:type="spellEnd"/>
      <w:r w:rsidRPr="00750C07">
        <w:rPr>
          <w:bCs/>
        </w:rPr>
        <w:t xml:space="preserve"> сельское поселение»</w:t>
      </w:r>
      <w:r>
        <w:rPr>
          <w:bCs/>
        </w:rPr>
        <w:t xml:space="preserve"> </w:t>
      </w:r>
      <w:r w:rsidRPr="00750C07">
        <w:rPr>
          <w:bCs/>
        </w:rPr>
        <w:lastRenderedPageBreak/>
        <w:t>Бавлинского муниципального района Республики Татарстан</w:t>
      </w:r>
      <w:r>
        <w:rPr>
          <w:bCs/>
        </w:rPr>
        <w:t>»</w:t>
      </w:r>
      <w:r w:rsidRPr="00750C07">
        <w:rPr>
          <w:bCs/>
        </w:rPr>
        <w:t xml:space="preserve">, утвержденный </w:t>
      </w:r>
    </w:p>
    <w:p w:rsidR="00B95EE6" w:rsidRPr="00B95EE6" w:rsidRDefault="00750C07" w:rsidP="00B95EE6">
      <w:pPr>
        <w:widowControl w:val="0"/>
        <w:autoSpaceDE w:val="0"/>
        <w:autoSpaceDN w:val="0"/>
        <w:adjustRightInd w:val="0"/>
        <w:spacing w:line="360" w:lineRule="auto"/>
        <w:jc w:val="both"/>
        <w:rPr>
          <w:bCs/>
        </w:rPr>
      </w:pPr>
      <w:r w:rsidRPr="00750C07">
        <w:rPr>
          <w:bCs/>
        </w:rPr>
        <w:t xml:space="preserve">решением Совета </w:t>
      </w:r>
      <w:proofErr w:type="spellStart"/>
      <w:r w:rsidRPr="00750C07">
        <w:rPr>
          <w:bCs/>
        </w:rPr>
        <w:t>Тумбарлинского</w:t>
      </w:r>
      <w:proofErr w:type="spellEnd"/>
      <w:r>
        <w:rPr>
          <w:bCs/>
        </w:rPr>
        <w:t xml:space="preserve"> </w:t>
      </w:r>
      <w:r w:rsidRPr="00750C07">
        <w:rPr>
          <w:bCs/>
        </w:rPr>
        <w:t xml:space="preserve">сельского поселения Бавлинского </w:t>
      </w:r>
      <w:r>
        <w:rPr>
          <w:bCs/>
        </w:rPr>
        <w:t xml:space="preserve"> </w:t>
      </w:r>
      <w:r w:rsidRPr="00750C07">
        <w:rPr>
          <w:bCs/>
        </w:rPr>
        <w:t>муниципального района от 21.10.2019 №110»</w:t>
      </w:r>
      <w:r>
        <w:rPr>
          <w:bCs/>
        </w:rPr>
        <w:t xml:space="preserve"> </w:t>
      </w:r>
      <w:r w:rsidR="00B95EE6">
        <w:rPr>
          <w:color w:val="000000"/>
        </w:rPr>
        <w:t>(приложение №</w:t>
      </w:r>
      <w:r w:rsidR="00B95EE6" w:rsidRPr="007E57EE">
        <w:rPr>
          <w:color w:val="000000"/>
        </w:rPr>
        <w:t>1).</w:t>
      </w:r>
    </w:p>
    <w:p w:rsidR="00B95EE6" w:rsidRPr="007E57EE" w:rsidRDefault="00B95EE6" w:rsidP="00B95EE6">
      <w:pPr>
        <w:autoSpaceDN w:val="0"/>
        <w:spacing w:line="360" w:lineRule="auto"/>
        <w:jc w:val="both"/>
        <w:rPr>
          <w:color w:val="000000"/>
        </w:rPr>
      </w:pPr>
      <w:r w:rsidRPr="007E57EE">
        <w:rPr>
          <w:color w:val="000000"/>
        </w:rPr>
        <w:t xml:space="preserve">      2. Принять проект решения в первом чтении согласно приложению №1.</w:t>
      </w:r>
    </w:p>
    <w:p w:rsidR="00B95EE6" w:rsidRPr="007E57EE" w:rsidRDefault="00B95EE6" w:rsidP="00B95EE6">
      <w:pPr>
        <w:spacing w:line="360" w:lineRule="auto"/>
        <w:ind w:firstLine="426"/>
        <w:jc w:val="both"/>
        <w:rPr>
          <w:color w:val="000000"/>
        </w:rPr>
      </w:pPr>
      <w:r w:rsidRPr="007E57EE">
        <w:rPr>
          <w:color w:val="000000"/>
        </w:rPr>
        <w:t>3. Утвердить:</w:t>
      </w:r>
    </w:p>
    <w:p w:rsidR="00B95EE6" w:rsidRPr="00750C07" w:rsidRDefault="00B95EE6" w:rsidP="00750C07">
      <w:pPr>
        <w:pStyle w:val="ConsPlusNormal"/>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 порядок учета предложений граждан по проекту решения Совета </w:t>
      </w: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w:t>
      </w:r>
      <w:r w:rsidRPr="007E57EE">
        <w:rPr>
          <w:rFonts w:ascii="Times New Roman" w:hAnsi="Times New Roman" w:cs="Times New Roman"/>
          <w:color w:val="000000"/>
          <w:sz w:val="28"/>
          <w:szCs w:val="28"/>
        </w:rPr>
        <w:t xml:space="preserve">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и участия граждан в его обсуждении</w:t>
      </w:r>
      <w:proofErr w:type="gramStart"/>
      <w:r w:rsidRPr="007E57EE">
        <w:rPr>
          <w:rFonts w:ascii="Times New Roman" w:hAnsi="Times New Roman" w:cs="Times New Roman"/>
          <w:color w:val="000000"/>
          <w:sz w:val="28"/>
          <w:szCs w:val="28"/>
        </w:rPr>
        <w:t xml:space="preserve"> ;</w:t>
      </w:r>
      <w:proofErr w:type="gramEnd"/>
    </w:p>
    <w:p w:rsidR="00B95EE6" w:rsidRPr="00750C07" w:rsidRDefault="00B95EE6" w:rsidP="00750C07">
      <w:pPr>
        <w:pStyle w:val="ConsPlusNormal"/>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порядок проведения публичных слушаний по проекту решения Совета</w:t>
      </w:r>
      <w:r w:rsidRPr="001F307C">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Тумбарлинского</w:t>
      </w:r>
      <w:proofErr w:type="spellEnd"/>
      <w:r>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7E57EE">
        <w:rPr>
          <w:rFonts w:ascii="Times New Roman" w:hAnsi="Times New Roman" w:cs="Times New Roman"/>
          <w:color w:val="000000"/>
          <w:sz w:val="28"/>
          <w:szCs w:val="28"/>
        </w:rPr>
        <w:t xml:space="preserve">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sidR="00750C07">
        <w:rPr>
          <w:rFonts w:ascii="Times New Roman" w:hAnsi="Times New Roman" w:cs="Times New Roman"/>
          <w:bCs/>
          <w:sz w:val="28"/>
          <w:szCs w:val="28"/>
        </w:rPr>
        <w:t xml:space="preserve"> </w:t>
      </w:r>
      <w:r w:rsidR="0082031D">
        <w:rPr>
          <w:rFonts w:ascii="Times New Roman" w:hAnsi="Times New Roman" w:cs="Times New Roman"/>
          <w:color w:val="000000"/>
          <w:sz w:val="28"/>
          <w:szCs w:val="28"/>
        </w:rPr>
        <w:t>(приложение №2</w:t>
      </w:r>
      <w:r w:rsidRPr="007E57EE">
        <w:rPr>
          <w:rFonts w:ascii="Times New Roman" w:hAnsi="Times New Roman" w:cs="Times New Roman"/>
          <w:color w:val="000000"/>
          <w:sz w:val="28"/>
          <w:szCs w:val="28"/>
        </w:rPr>
        <w:t>).</w:t>
      </w:r>
    </w:p>
    <w:p w:rsidR="00B95EE6" w:rsidRPr="007E57EE" w:rsidRDefault="00B95EE6" w:rsidP="00B95EE6">
      <w:pPr>
        <w:spacing w:line="360" w:lineRule="auto"/>
        <w:ind w:firstLine="426"/>
        <w:jc w:val="both"/>
        <w:rPr>
          <w:color w:val="000000"/>
        </w:rPr>
      </w:pPr>
      <w:r w:rsidRPr="007E57EE">
        <w:rPr>
          <w:color w:val="000000"/>
        </w:rPr>
        <w:t xml:space="preserve">4. Опубликовать на Официальном портале правовой информации Республики Татарстан </w:t>
      </w:r>
      <w:r w:rsidRPr="007E57EE">
        <w:rPr>
          <w:color w:val="000000"/>
          <w:lang w:val="en-US"/>
        </w:rPr>
        <w:t>http</w:t>
      </w:r>
      <w:r w:rsidRPr="007E57EE">
        <w:rPr>
          <w:color w:val="000000"/>
        </w:rPr>
        <w:t>//</w:t>
      </w:r>
      <w:proofErr w:type="spellStart"/>
      <w:r w:rsidRPr="007E57EE">
        <w:rPr>
          <w:color w:val="000000"/>
          <w:lang w:val="en-US"/>
        </w:rPr>
        <w:t>pravo</w:t>
      </w:r>
      <w:proofErr w:type="spellEnd"/>
      <w:r w:rsidRPr="007E57EE">
        <w:rPr>
          <w:color w:val="000000"/>
        </w:rPr>
        <w:t>.</w:t>
      </w:r>
      <w:proofErr w:type="spellStart"/>
      <w:r w:rsidRPr="007E57EE">
        <w:rPr>
          <w:color w:val="000000"/>
          <w:lang w:val="en-US"/>
        </w:rPr>
        <w:t>tatarstan</w:t>
      </w:r>
      <w:proofErr w:type="spellEnd"/>
      <w:r w:rsidRPr="007E57EE">
        <w:rPr>
          <w:color w:val="000000"/>
        </w:rPr>
        <w:t>.</w:t>
      </w:r>
      <w:proofErr w:type="spellStart"/>
      <w:r w:rsidRPr="007E57EE">
        <w:rPr>
          <w:color w:val="000000"/>
          <w:lang w:val="en-US"/>
        </w:rPr>
        <w:t>ru</w:t>
      </w:r>
      <w:proofErr w:type="spellEnd"/>
      <w:r w:rsidRPr="007E57EE">
        <w:rPr>
          <w:color w:val="000000"/>
        </w:rPr>
        <w:t>:</w:t>
      </w:r>
    </w:p>
    <w:p w:rsidR="00B95EE6" w:rsidRPr="00750C07" w:rsidRDefault="00B95EE6" w:rsidP="00165428">
      <w:pPr>
        <w:pStyle w:val="ConsPlusNormal"/>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 проект решения Совета </w:t>
      </w:r>
      <w:proofErr w:type="spellStart"/>
      <w:r>
        <w:rPr>
          <w:rFonts w:ascii="Times New Roman" w:hAnsi="Times New Roman" w:cs="Times New Roman"/>
          <w:bCs/>
          <w:sz w:val="28"/>
          <w:szCs w:val="28"/>
        </w:rPr>
        <w:t>Тумбарлинского</w:t>
      </w:r>
      <w:proofErr w:type="spellEnd"/>
      <w:r>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w:t>
      </w:r>
      <w:r w:rsidRPr="007E57EE">
        <w:rPr>
          <w:rFonts w:ascii="Times New Roman" w:hAnsi="Times New Roman" w:cs="Times New Roman"/>
          <w:color w:val="000000"/>
          <w:sz w:val="28"/>
          <w:szCs w:val="28"/>
        </w:rPr>
        <w:t xml:space="preserve">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sidRPr="007E57EE">
        <w:rPr>
          <w:rFonts w:ascii="Times New Roman" w:hAnsi="Times New Roman" w:cs="Times New Roman"/>
          <w:color w:val="000000"/>
          <w:sz w:val="28"/>
          <w:szCs w:val="28"/>
        </w:rPr>
        <w:t xml:space="preserve"> (приложение №1);</w:t>
      </w:r>
    </w:p>
    <w:p w:rsidR="00B95EE6" w:rsidRPr="00750C07" w:rsidRDefault="00B95EE6" w:rsidP="00165428">
      <w:pPr>
        <w:pStyle w:val="ConsPlusNormal"/>
        <w:widowControl/>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 порядок учета предложений граждан по проекту решения Совета </w:t>
      </w:r>
      <w:proofErr w:type="spellStart"/>
      <w:r>
        <w:rPr>
          <w:rFonts w:ascii="Times New Roman" w:hAnsi="Times New Roman" w:cs="Times New Roman"/>
          <w:bCs/>
          <w:sz w:val="28"/>
          <w:szCs w:val="28"/>
        </w:rPr>
        <w:t>Тумбарлинского</w:t>
      </w:r>
      <w:proofErr w:type="spellEnd"/>
      <w:r>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w:t>
      </w:r>
      <w:r w:rsidRPr="007E57EE">
        <w:rPr>
          <w:rFonts w:ascii="Times New Roman" w:hAnsi="Times New Roman" w:cs="Times New Roman"/>
          <w:color w:val="000000"/>
          <w:sz w:val="28"/>
          <w:szCs w:val="28"/>
        </w:rPr>
        <w:t xml:space="preserve">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и участия граждан в</w:t>
      </w:r>
      <w:r w:rsidR="0082031D">
        <w:rPr>
          <w:rFonts w:ascii="Times New Roman" w:hAnsi="Times New Roman" w:cs="Times New Roman"/>
          <w:color w:val="000000"/>
          <w:sz w:val="28"/>
          <w:szCs w:val="28"/>
        </w:rPr>
        <w:t xml:space="preserve"> его обсуждении</w:t>
      </w:r>
      <w:r w:rsidRPr="007E57EE">
        <w:rPr>
          <w:rFonts w:ascii="Times New Roman" w:hAnsi="Times New Roman" w:cs="Times New Roman"/>
          <w:color w:val="000000"/>
          <w:sz w:val="28"/>
          <w:szCs w:val="28"/>
        </w:rPr>
        <w:t>;</w:t>
      </w:r>
    </w:p>
    <w:p w:rsidR="00750C07" w:rsidRPr="00750C07" w:rsidRDefault="00B95EE6" w:rsidP="00165428">
      <w:pPr>
        <w:pStyle w:val="ConsPlusNormal"/>
        <w:widowControl/>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 порядок проведения публичных слушаний по проекту решения Совета </w:t>
      </w:r>
      <w:proofErr w:type="spellStart"/>
      <w:r>
        <w:rPr>
          <w:rFonts w:ascii="Times New Roman" w:hAnsi="Times New Roman" w:cs="Times New Roman"/>
          <w:bCs/>
          <w:sz w:val="28"/>
          <w:szCs w:val="28"/>
        </w:rPr>
        <w:t>Тумбарлинского</w:t>
      </w:r>
      <w:proofErr w:type="spellEnd"/>
      <w:r>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w:t>
      </w:r>
      <w:r w:rsidRPr="007E57EE">
        <w:rPr>
          <w:rFonts w:ascii="Times New Roman" w:hAnsi="Times New Roman" w:cs="Times New Roman"/>
          <w:color w:val="000000"/>
          <w:sz w:val="28"/>
          <w:szCs w:val="28"/>
        </w:rPr>
        <w:t xml:space="preserve">Бавлинского муниципального района </w:t>
      </w:r>
      <w:r w:rsidR="00750C07" w:rsidRPr="00750C07">
        <w:rPr>
          <w:rFonts w:ascii="Times New Roman" w:hAnsi="Times New Roman" w:cs="Times New Roman"/>
          <w:bCs/>
          <w:sz w:val="28"/>
          <w:szCs w:val="28"/>
        </w:rPr>
        <w:t xml:space="preserve">«О внесении изменений и дополнений </w:t>
      </w:r>
    </w:p>
    <w:p w:rsidR="00B95EE6" w:rsidRPr="007E57EE" w:rsidRDefault="00750C07" w:rsidP="00750C07">
      <w:pPr>
        <w:pStyle w:val="ConsPlusNormal"/>
        <w:widowControl/>
        <w:spacing w:line="360" w:lineRule="auto"/>
        <w:ind w:firstLine="0"/>
        <w:jc w:val="both"/>
        <w:rPr>
          <w:rFonts w:ascii="Times New Roman" w:hAnsi="Times New Roman" w:cs="Times New Roman"/>
          <w:color w:val="000000"/>
          <w:sz w:val="28"/>
          <w:szCs w:val="28"/>
        </w:rPr>
      </w:pPr>
      <w:r w:rsidRPr="00750C07">
        <w:rPr>
          <w:rFonts w:ascii="Times New Roman" w:hAnsi="Times New Roman" w:cs="Times New Roman"/>
          <w:bCs/>
          <w:sz w:val="28"/>
          <w:szCs w:val="28"/>
        </w:rPr>
        <w:t>в  Устав муниципального образования «</w:t>
      </w:r>
      <w:proofErr w:type="spellStart"/>
      <w:r w:rsidRPr="00750C07">
        <w:rPr>
          <w:rFonts w:ascii="Times New Roman" w:hAnsi="Times New Roman" w:cs="Times New Roman"/>
          <w:bCs/>
          <w:sz w:val="28"/>
          <w:szCs w:val="28"/>
        </w:rPr>
        <w:t>Тумбарлинское</w:t>
      </w:r>
      <w:proofErr w:type="spellEnd"/>
      <w:r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sidRPr="00750C07">
        <w:rPr>
          <w:rFonts w:ascii="Times New Roman" w:hAnsi="Times New Roman" w:cs="Times New Roman"/>
          <w:bCs/>
          <w:color w:val="000000"/>
          <w:sz w:val="28"/>
          <w:szCs w:val="28"/>
        </w:rPr>
        <w:t xml:space="preserve"> </w:t>
      </w:r>
      <w:r w:rsidR="00B95EE6" w:rsidRPr="007E57EE">
        <w:rPr>
          <w:rFonts w:ascii="Times New Roman" w:hAnsi="Times New Roman" w:cs="Times New Roman"/>
          <w:color w:val="000000"/>
          <w:sz w:val="28"/>
          <w:szCs w:val="28"/>
        </w:rPr>
        <w:t xml:space="preserve">(приложение </w:t>
      </w:r>
      <w:r w:rsidR="0082031D">
        <w:rPr>
          <w:rFonts w:ascii="Times New Roman" w:hAnsi="Times New Roman" w:cs="Times New Roman"/>
          <w:color w:val="000000"/>
          <w:sz w:val="28"/>
          <w:szCs w:val="28"/>
        </w:rPr>
        <w:t>№2</w:t>
      </w:r>
      <w:r w:rsidR="00B95EE6" w:rsidRPr="007E57EE">
        <w:rPr>
          <w:rFonts w:ascii="Times New Roman" w:hAnsi="Times New Roman" w:cs="Times New Roman"/>
          <w:color w:val="000000"/>
          <w:sz w:val="28"/>
          <w:szCs w:val="28"/>
        </w:rPr>
        <w:t>).</w:t>
      </w:r>
    </w:p>
    <w:p w:rsidR="00B95EE6" w:rsidRPr="00750C07" w:rsidRDefault="00B95EE6" w:rsidP="00750C07">
      <w:pPr>
        <w:pStyle w:val="ConsPlusNormal"/>
        <w:tabs>
          <w:tab w:val="left" w:pos="600"/>
        </w:tabs>
        <w:spacing w:line="360" w:lineRule="auto"/>
        <w:ind w:firstLine="54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w:t>
      </w:r>
      <w:r>
        <w:rPr>
          <w:rFonts w:ascii="Times New Roman" w:hAnsi="Times New Roman" w:cs="Times New Roman"/>
          <w:color w:val="000000"/>
          <w:sz w:val="28"/>
          <w:szCs w:val="28"/>
        </w:rPr>
        <w:t>решения Совета</w:t>
      </w:r>
      <w:r w:rsidRPr="001F307C">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Тумбарлинского</w:t>
      </w:r>
      <w:proofErr w:type="spellEnd"/>
      <w:r>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в следующем составе:</w:t>
      </w:r>
    </w:p>
    <w:p w:rsidR="00B95EE6" w:rsidRPr="00BC4FD6" w:rsidRDefault="00B95EE6" w:rsidP="00B95EE6">
      <w:pPr>
        <w:pStyle w:val="Style9"/>
        <w:widowControl/>
        <w:tabs>
          <w:tab w:val="left" w:pos="1824"/>
        </w:tabs>
        <w:spacing w:line="360" w:lineRule="auto"/>
        <w:ind w:firstLine="0"/>
        <w:contextualSpacing/>
        <w:rPr>
          <w:sz w:val="28"/>
          <w:szCs w:val="28"/>
        </w:rPr>
      </w:pPr>
      <w:r w:rsidRPr="00BC4FD6">
        <w:rPr>
          <w:rStyle w:val="FontStyle22"/>
          <w:sz w:val="28"/>
          <w:szCs w:val="28"/>
        </w:rPr>
        <w:t xml:space="preserve">1. </w:t>
      </w:r>
      <w:proofErr w:type="spellStart"/>
      <w:r>
        <w:rPr>
          <w:rStyle w:val="FontStyle22"/>
          <w:sz w:val="28"/>
          <w:szCs w:val="28"/>
        </w:rPr>
        <w:t>Ямалетдинов</w:t>
      </w:r>
      <w:proofErr w:type="spellEnd"/>
      <w:r>
        <w:rPr>
          <w:rStyle w:val="FontStyle22"/>
          <w:sz w:val="28"/>
          <w:szCs w:val="28"/>
        </w:rPr>
        <w:t xml:space="preserve"> Э.И.</w:t>
      </w:r>
      <w:r w:rsidRPr="00BC4FD6">
        <w:rPr>
          <w:rStyle w:val="FontStyle22"/>
          <w:sz w:val="28"/>
          <w:szCs w:val="28"/>
        </w:rPr>
        <w:t xml:space="preserve"> – Глава </w:t>
      </w:r>
      <w:proofErr w:type="spellStart"/>
      <w:r w:rsidRPr="00BC4FD6">
        <w:rPr>
          <w:rStyle w:val="FontStyle22"/>
          <w:sz w:val="28"/>
          <w:szCs w:val="28"/>
        </w:rPr>
        <w:t>Тумбарлинского</w:t>
      </w:r>
      <w:proofErr w:type="spellEnd"/>
      <w:r w:rsidRPr="00BC4FD6">
        <w:rPr>
          <w:rStyle w:val="FontStyle22"/>
          <w:sz w:val="28"/>
          <w:szCs w:val="28"/>
        </w:rPr>
        <w:t xml:space="preserve"> сельского поселения</w:t>
      </w:r>
      <w:r>
        <w:rPr>
          <w:rStyle w:val="FontStyle22"/>
          <w:sz w:val="28"/>
          <w:szCs w:val="28"/>
        </w:rPr>
        <w:t>, председатель рабочей группы</w:t>
      </w:r>
      <w:r w:rsidRPr="00BC4FD6">
        <w:rPr>
          <w:rStyle w:val="FontStyle22"/>
          <w:sz w:val="28"/>
          <w:szCs w:val="28"/>
        </w:rPr>
        <w:t>;</w:t>
      </w:r>
    </w:p>
    <w:p w:rsidR="00B95EE6" w:rsidRPr="00BC4FD6" w:rsidRDefault="00B95EE6" w:rsidP="00B95EE6">
      <w:pPr>
        <w:pStyle w:val="Style9"/>
        <w:widowControl/>
        <w:tabs>
          <w:tab w:val="left" w:pos="1824"/>
        </w:tabs>
        <w:spacing w:line="360" w:lineRule="auto"/>
        <w:ind w:firstLine="0"/>
        <w:contextualSpacing/>
        <w:rPr>
          <w:rStyle w:val="FontStyle22"/>
          <w:sz w:val="28"/>
          <w:szCs w:val="28"/>
        </w:rPr>
      </w:pPr>
      <w:r w:rsidRPr="00BC4FD6">
        <w:rPr>
          <w:rStyle w:val="FontStyle22"/>
          <w:sz w:val="28"/>
          <w:szCs w:val="28"/>
        </w:rPr>
        <w:t xml:space="preserve">2. </w:t>
      </w:r>
      <w:r>
        <w:rPr>
          <w:rStyle w:val="FontStyle22"/>
          <w:sz w:val="28"/>
          <w:szCs w:val="28"/>
        </w:rPr>
        <w:t>Алтынов Р.Р.</w:t>
      </w:r>
      <w:r w:rsidRPr="00BC4FD6">
        <w:rPr>
          <w:rStyle w:val="FontStyle22"/>
          <w:sz w:val="28"/>
          <w:szCs w:val="28"/>
        </w:rPr>
        <w:t xml:space="preserve"> – депутат </w:t>
      </w:r>
      <w:proofErr w:type="spellStart"/>
      <w:r w:rsidRPr="00BC4FD6">
        <w:rPr>
          <w:rStyle w:val="FontStyle22"/>
          <w:sz w:val="28"/>
          <w:szCs w:val="28"/>
        </w:rPr>
        <w:t>Тумбарлинского</w:t>
      </w:r>
      <w:proofErr w:type="spellEnd"/>
      <w:r w:rsidRPr="00BC4FD6">
        <w:rPr>
          <w:rStyle w:val="FontStyle22"/>
          <w:sz w:val="28"/>
          <w:szCs w:val="28"/>
        </w:rPr>
        <w:t xml:space="preserve"> сельского поселения</w:t>
      </w:r>
      <w:r>
        <w:rPr>
          <w:rStyle w:val="FontStyle22"/>
          <w:sz w:val="28"/>
          <w:szCs w:val="28"/>
        </w:rPr>
        <w:t>, член рабочей группы</w:t>
      </w:r>
      <w:r w:rsidRPr="00BC4FD6">
        <w:rPr>
          <w:rStyle w:val="FontStyle22"/>
          <w:sz w:val="28"/>
          <w:szCs w:val="28"/>
        </w:rPr>
        <w:t>;</w:t>
      </w:r>
    </w:p>
    <w:p w:rsidR="00B95EE6" w:rsidRPr="00BC4FD6" w:rsidRDefault="00B95EE6" w:rsidP="00B95EE6">
      <w:pPr>
        <w:pStyle w:val="Style9"/>
        <w:widowControl/>
        <w:tabs>
          <w:tab w:val="left" w:pos="1824"/>
        </w:tabs>
        <w:spacing w:line="360" w:lineRule="auto"/>
        <w:ind w:firstLine="0"/>
        <w:contextualSpacing/>
        <w:rPr>
          <w:rStyle w:val="FontStyle22"/>
          <w:sz w:val="28"/>
          <w:szCs w:val="28"/>
        </w:rPr>
      </w:pPr>
      <w:r w:rsidRPr="00BC4FD6">
        <w:rPr>
          <w:rStyle w:val="FontStyle22"/>
          <w:sz w:val="28"/>
          <w:szCs w:val="28"/>
        </w:rPr>
        <w:t xml:space="preserve">3. </w:t>
      </w:r>
      <w:r>
        <w:rPr>
          <w:rStyle w:val="FontStyle22"/>
          <w:sz w:val="28"/>
          <w:szCs w:val="28"/>
        </w:rPr>
        <w:t>Ахметова А.З.</w:t>
      </w:r>
      <w:r w:rsidRPr="00BC4FD6">
        <w:rPr>
          <w:rStyle w:val="FontStyle22"/>
          <w:sz w:val="28"/>
          <w:szCs w:val="28"/>
        </w:rPr>
        <w:t xml:space="preserve"> - депутат </w:t>
      </w:r>
      <w:proofErr w:type="spellStart"/>
      <w:r w:rsidRPr="00BC4FD6">
        <w:rPr>
          <w:rStyle w:val="FontStyle22"/>
          <w:sz w:val="28"/>
          <w:szCs w:val="28"/>
        </w:rPr>
        <w:t>Тумбарлинского</w:t>
      </w:r>
      <w:proofErr w:type="spellEnd"/>
      <w:r w:rsidRPr="00BC4FD6">
        <w:rPr>
          <w:rStyle w:val="FontStyle22"/>
          <w:sz w:val="28"/>
          <w:szCs w:val="28"/>
        </w:rPr>
        <w:t xml:space="preserve"> сельского поселения</w:t>
      </w:r>
      <w:r>
        <w:rPr>
          <w:rStyle w:val="FontStyle22"/>
          <w:sz w:val="28"/>
          <w:szCs w:val="28"/>
        </w:rPr>
        <w:t>, член рабочей группы;</w:t>
      </w:r>
    </w:p>
    <w:p w:rsidR="00B95EE6" w:rsidRPr="00BC4FD6" w:rsidRDefault="00B95EE6" w:rsidP="00B95EE6">
      <w:pPr>
        <w:pStyle w:val="Style9"/>
        <w:widowControl/>
        <w:tabs>
          <w:tab w:val="left" w:pos="1824"/>
        </w:tabs>
        <w:spacing w:line="360" w:lineRule="auto"/>
        <w:ind w:firstLine="0"/>
        <w:contextualSpacing/>
        <w:rPr>
          <w:rStyle w:val="FontStyle22"/>
          <w:sz w:val="28"/>
          <w:szCs w:val="28"/>
        </w:rPr>
      </w:pPr>
      <w:r w:rsidRPr="00BC4FD6">
        <w:rPr>
          <w:rStyle w:val="FontStyle22"/>
          <w:sz w:val="28"/>
          <w:szCs w:val="28"/>
        </w:rPr>
        <w:t xml:space="preserve">4. </w:t>
      </w:r>
      <w:proofErr w:type="spellStart"/>
      <w:r w:rsidRPr="00BC4FD6">
        <w:rPr>
          <w:rStyle w:val="FontStyle22"/>
          <w:sz w:val="28"/>
          <w:szCs w:val="28"/>
        </w:rPr>
        <w:t>Миназова</w:t>
      </w:r>
      <w:proofErr w:type="spellEnd"/>
      <w:r w:rsidRPr="00BC4FD6">
        <w:rPr>
          <w:rStyle w:val="FontStyle22"/>
          <w:sz w:val="28"/>
          <w:szCs w:val="28"/>
        </w:rPr>
        <w:t xml:space="preserve"> А.М. – секретарь исполнительного комитета </w:t>
      </w:r>
      <w:proofErr w:type="spellStart"/>
      <w:r w:rsidRPr="00BC4FD6">
        <w:rPr>
          <w:rStyle w:val="FontStyle22"/>
          <w:sz w:val="28"/>
          <w:szCs w:val="28"/>
        </w:rPr>
        <w:t>Тум</w:t>
      </w:r>
      <w:r>
        <w:rPr>
          <w:rStyle w:val="FontStyle22"/>
          <w:sz w:val="28"/>
          <w:szCs w:val="28"/>
        </w:rPr>
        <w:t>барлинского</w:t>
      </w:r>
      <w:proofErr w:type="spellEnd"/>
      <w:r>
        <w:rPr>
          <w:rStyle w:val="FontStyle22"/>
          <w:sz w:val="28"/>
          <w:szCs w:val="28"/>
        </w:rPr>
        <w:t xml:space="preserve"> сельского поселения, член рабочей группы</w:t>
      </w:r>
      <w:r w:rsidR="00165428">
        <w:rPr>
          <w:rStyle w:val="FontStyle22"/>
          <w:sz w:val="28"/>
          <w:szCs w:val="28"/>
        </w:rPr>
        <w:t>.</w:t>
      </w:r>
    </w:p>
    <w:p w:rsidR="00B95EE6" w:rsidRDefault="00B95EE6" w:rsidP="00B95EE6">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6. Провести публичные слушания по проекту решения Совета </w:t>
      </w: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w:t>
      </w:r>
      <w:r w:rsidRPr="007E57EE">
        <w:rPr>
          <w:rFonts w:ascii="Times New Roman" w:hAnsi="Times New Roman" w:cs="Times New Roman"/>
          <w:color w:val="000000"/>
          <w:sz w:val="28"/>
          <w:szCs w:val="28"/>
        </w:rPr>
        <w:t xml:space="preserve">Бавлинского муниципального района </w:t>
      </w:r>
    </w:p>
    <w:p w:rsidR="00B95EE6" w:rsidRPr="00750C07" w:rsidRDefault="00750C07" w:rsidP="00750C07">
      <w:pPr>
        <w:pStyle w:val="ConsPlusNormal"/>
        <w:spacing w:line="360" w:lineRule="auto"/>
        <w:ind w:firstLine="0"/>
        <w:jc w:val="both"/>
        <w:rPr>
          <w:rFonts w:ascii="Times New Roman" w:hAnsi="Times New Roman" w:cs="Times New Roman"/>
          <w:bCs/>
          <w:sz w:val="28"/>
          <w:szCs w:val="28"/>
        </w:rPr>
      </w:pPr>
      <w:r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Pr="00750C07">
        <w:rPr>
          <w:rFonts w:ascii="Times New Roman" w:hAnsi="Times New Roman" w:cs="Times New Roman"/>
          <w:bCs/>
          <w:sz w:val="28"/>
          <w:szCs w:val="28"/>
        </w:rPr>
        <w:t>Тумбарлинское</w:t>
      </w:r>
      <w:proofErr w:type="spellEnd"/>
      <w:r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sidR="00B95EE6">
        <w:rPr>
          <w:rFonts w:ascii="Times New Roman" w:hAnsi="Times New Roman" w:cs="Times New Roman"/>
          <w:bCs/>
          <w:sz w:val="28"/>
          <w:szCs w:val="28"/>
        </w:rPr>
        <w:t xml:space="preserve"> </w:t>
      </w:r>
      <w:r w:rsidR="00B95EE6">
        <w:rPr>
          <w:rFonts w:ascii="Times New Roman" w:hAnsi="Times New Roman" w:cs="Times New Roman"/>
          <w:color w:val="000000"/>
          <w:sz w:val="28"/>
          <w:szCs w:val="28"/>
        </w:rPr>
        <w:t>____________</w:t>
      </w:r>
      <w:r w:rsidR="00B95EE6" w:rsidRPr="00C814DA">
        <w:rPr>
          <w:rFonts w:ascii="Times New Roman" w:hAnsi="Times New Roman" w:cs="Times New Roman"/>
          <w:color w:val="000000"/>
          <w:sz w:val="28"/>
          <w:szCs w:val="28"/>
        </w:rPr>
        <w:t xml:space="preserve"> 2021 года</w:t>
      </w:r>
      <w:r w:rsidR="00B95EE6" w:rsidRPr="007E57EE">
        <w:rPr>
          <w:rFonts w:ascii="Times New Roman" w:hAnsi="Times New Roman" w:cs="Times New Roman"/>
          <w:color w:val="000000"/>
          <w:sz w:val="28"/>
          <w:szCs w:val="28"/>
        </w:rPr>
        <w:t xml:space="preserve"> в 1</w:t>
      </w:r>
      <w:r w:rsidR="00B95EE6">
        <w:rPr>
          <w:rFonts w:ascii="Times New Roman" w:hAnsi="Times New Roman" w:cs="Times New Roman"/>
          <w:color w:val="000000"/>
          <w:sz w:val="28"/>
          <w:szCs w:val="28"/>
        </w:rPr>
        <w:t>5</w:t>
      </w:r>
      <w:r w:rsidR="00B95EE6" w:rsidRPr="007E57EE">
        <w:rPr>
          <w:rFonts w:ascii="Times New Roman" w:hAnsi="Times New Roman" w:cs="Times New Roman"/>
          <w:color w:val="000000"/>
          <w:sz w:val="28"/>
          <w:szCs w:val="28"/>
        </w:rPr>
        <w:t xml:space="preserve">.00 часов в </w:t>
      </w:r>
      <w:r w:rsidR="00B95EE6">
        <w:rPr>
          <w:rFonts w:ascii="Times New Roman" w:hAnsi="Times New Roman" w:cs="Times New Roman"/>
          <w:color w:val="000000"/>
          <w:sz w:val="28"/>
          <w:szCs w:val="28"/>
        </w:rPr>
        <w:t>Исполнительном комитете</w:t>
      </w:r>
      <w:r w:rsidR="00B95EE6" w:rsidRPr="007E57EE">
        <w:rPr>
          <w:rFonts w:ascii="Times New Roman" w:hAnsi="Times New Roman" w:cs="Times New Roman"/>
          <w:color w:val="000000"/>
          <w:sz w:val="28"/>
          <w:szCs w:val="28"/>
        </w:rPr>
        <w:t xml:space="preserve"> </w:t>
      </w:r>
      <w:proofErr w:type="spellStart"/>
      <w:r w:rsidR="00B95EE6">
        <w:rPr>
          <w:rFonts w:ascii="Times New Roman" w:hAnsi="Times New Roman" w:cs="Times New Roman"/>
          <w:color w:val="000000"/>
          <w:sz w:val="28"/>
          <w:szCs w:val="28"/>
        </w:rPr>
        <w:t>Тумбарлинского</w:t>
      </w:r>
      <w:proofErr w:type="spellEnd"/>
      <w:r w:rsidR="00B95EE6">
        <w:rPr>
          <w:rFonts w:ascii="Times New Roman" w:hAnsi="Times New Roman" w:cs="Times New Roman"/>
          <w:color w:val="000000"/>
          <w:sz w:val="28"/>
          <w:szCs w:val="28"/>
        </w:rPr>
        <w:t xml:space="preserve"> сельского поселения </w:t>
      </w:r>
      <w:r w:rsidR="00B95EE6" w:rsidRPr="007E57EE">
        <w:rPr>
          <w:rFonts w:ascii="Times New Roman" w:hAnsi="Times New Roman" w:cs="Times New Roman"/>
          <w:color w:val="000000"/>
          <w:sz w:val="28"/>
          <w:szCs w:val="28"/>
        </w:rPr>
        <w:t>Бавлинского муниципального района по адресу:</w:t>
      </w:r>
      <w:r w:rsidR="00B95EE6" w:rsidRPr="007E57EE">
        <w:rPr>
          <w:rFonts w:ascii="Times New Roman" w:hAnsi="Times New Roman" w:cs="Times New Roman"/>
          <w:color w:val="000000"/>
          <w:sz w:val="28"/>
          <w:szCs w:val="28"/>
          <w:lang w:val="tt-RU"/>
        </w:rPr>
        <w:t xml:space="preserve"> Республика Татарстан, Бавлинский район, </w:t>
      </w:r>
      <w:r w:rsidR="00B95EE6">
        <w:rPr>
          <w:rFonts w:ascii="Times New Roman" w:hAnsi="Times New Roman" w:cs="Times New Roman"/>
          <w:color w:val="000000"/>
          <w:sz w:val="28"/>
          <w:szCs w:val="28"/>
          <w:lang w:val="tt-RU"/>
        </w:rPr>
        <w:t>с.Татарская Тумбарла, ул.Ленина, 49.</w:t>
      </w:r>
    </w:p>
    <w:p w:rsidR="00B95EE6" w:rsidRDefault="00B95EE6" w:rsidP="00B95EE6">
      <w:pPr>
        <w:pStyle w:val="ConsPlusNormal"/>
        <w:spacing w:line="360" w:lineRule="auto"/>
        <w:ind w:firstLine="50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7. Рабочей группе изучить и обобщить предложения депутатов Совета </w:t>
      </w:r>
      <w:r>
        <w:rPr>
          <w:rFonts w:ascii="Times New Roman" w:hAnsi="Times New Roman" w:cs="Times New Roman"/>
          <w:color w:val="000000"/>
          <w:sz w:val="28"/>
          <w:szCs w:val="28"/>
        </w:rPr>
        <w:t xml:space="preserve"> </w:t>
      </w:r>
    </w:p>
    <w:p w:rsidR="00B95EE6" w:rsidRPr="00D2110A" w:rsidRDefault="00B95EE6" w:rsidP="00750C07">
      <w:pPr>
        <w:pStyle w:val="ConsPlusNormal"/>
        <w:spacing w:line="360" w:lineRule="auto"/>
        <w:jc w:val="both"/>
        <w:rPr>
          <w:rFonts w:ascii="Times New Roman" w:hAnsi="Times New Roman" w:cs="Times New Roman"/>
          <w:bCs/>
          <w:sz w:val="28"/>
          <w:szCs w:val="28"/>
        </w:rPr>
      </w:pP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w:t>
      </w:r>
      <w:r w:rsidRPr="007E57EE">
        <w:rPr>
          <w:rFonts w:ascii="Times New Roman" w:hAnsi="Times New Roman" w:cs="Times New Roman"/>
          <w:color w:val="000000"/>
          <w:sz w:val="28"/>
          <w:szCs w:val="28"/>
        </w:rPr>
        <w:t xml:space="preserve">Бавлинского муниципального района Республики Татарстан и граждан по проекту </w:t>
      </w:r>
      <w:r>
        <w:rPr>
          <w:rFonts w:ascii="Times New Roman" w:hAnsi="Times New Roman" w:cs="Times New Roman"/>
          <w:color w:val="000000"/>
          <w:sz w:val="28"/>
          <w:szCs w:val="28"/>
        </w:rPr>
        <w:t xml:space="preserve">решения Совета </w:t>
      </w: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 xml:space="preserve">и вынести на рассмотрение Совета </w:t>
      </w: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w:t>
      </w:r>
      <w:r w:rsidRPr="007E57EE">
        <w:rPr>
          <w:rFonts w:ascii="Times New Roman" w:hAnsi="Times New Roman" w:cs="Times New Roman"/>
          <w:color w:val="000000"/>
          <w:sz w:val="28"/>
          <w:szCs w:val="28"/>
        </w:rPr>
        <w:t>Бавлинского муниципального района.</w:t>
      </w:r>
    </w:p>
    <w:p w:rsidR="00B95EE6" w:rsidRPr="00750C07" w:rsidRDefault="00B95EE6" w:rsidP="00750C07">
      <w:pPr>
        <w:pStyle w:val="ConsPlusNormal"/>
        <w:spacing w:line="360" w:lineRule="auto"/>
        <w:ind w:firstLine="500"/>
        <w:jc w:val="both"/>
        <w:rPr>
          <w:rFonts w:ascii="Times New Roman" w:hAnsi="Times New Roman" w:cs="Times New Roman"/>
          <w:bCs/>
          <w:sz w:val="28"/>
          <w:szCs w:val="28"/>
        </w:rPr>
      </w:pPr>
      <w:r w:rsidRPr="007E57EE">
        <w:rPr>
          <w:rFonts w:ascii="Times New Roman" w:hAnsi="Times New Roman" w:cs="Times New Roman"/>
          <w:color w:val="000000"/>
          <w:sz w:val="28"/>
          <w:szCs w:val="28"/>
        </w:rPr>
        <w:t xml:space="preserve"> 8. </w:t>
      </w:r>
      <w:proofErr w:type="gramStart"/>
      <w:r w:rsidRPr="007E57EE">
        <w:rPr>
          <w:rFonts w:ascii="Times New Roman" w:hAnsi="Times New Roman" w:cs="Times New Roman"/>
          <w:color w:val="000000"/>
          <w:sz w:val="28"/>
          <w:szCs w:val="28"/>
        </w:rPr>
        <w:t>Контроль за</w:t>
      </w:r>
      <w:proofErr w:type="gramEnd"/>
      <w:r w:rsidRPr="007E57EE">
        <w:rPr>
          <w:rFonts w:ascii="Times New Roman" w:hAnsi="Times New Roman" w:cs="Times New Roman"/>
          <w:color w:val="000000"/>
          <w:sz w:val="28"/>
          <w:szCs w:val="28"/>
        </w:rPr>
        <w:t xml:space="preserve"> исполнением настоящего решения возложить на рабочую группу по учету, по обобщению и рассмотрению поступающих предложений по проекту </w:t>
      </w:r>
      <w:r>
        <w:rPr>
          <w:rFonts w:ascii="Times New Roman" w:hAnsi="Times New Roman" w:cs="Times New Roman"/>
          <w:color w:val="000000"/>
          <w:sz w:val="28"/>
          <w:szCs w:val="28"/>
        </w:rPr>
        <w:t xml:space="preserve">решения Совета </w:t>
      </w:r>
      <w:proofErr w:type="spellStart"/>
      <w:r>
        <w:rPr>
          <w:rFonts w:ascii="Times New Roman" w:hAnsi="Times New Roman" w:cs="Times New Roman"/>
          <w:color w:val="000000"/>
          <w:sz w:val="28"/>
          <w:szCs w:val="28"/>
        </w:rPr>
        <w:t>Тумбарлинского</w:t>
      </w:r>
      <w:proofErr w:type="spellEnd"/>
      <w:r>
        <w:rPr>
          <w:rFonts w:ascii="Times New Roman" w:hAnsi="Times New Roman" w:cs="Times New Roman"/>
          <w:color w:val="000000"/>
          <w:sz w:val="28"/>
          <w:szCs w:val="28"/>
        </w:rPr>
        <w:t xml:space="preserve"> сельского поселения  Бавлинского муниципального района </w:t>
      </w:r>
      <w:r w:rsidR="00750C07" w:rsidRPr="00750C07">
        <w:rPr>
          <w:rFonts w:ascii="Times New Roman" w:hAnsi="Times New Roman" w:cs="Times New Roman"/>
          <w:bCs/>
          <w:sz w:val="28"/>
          <w:szCs w:val="28"/>
        </w:rPr>
        <w:t>«О внесении изменений и дополнений в  Устав муниципального образования «</w:t>
      </w:r>
      <w:proofErr w:type="spellStart"/>
      <w:r w:rsidR="00750C07" w:rsidRPr="00750C07">
        <w:rPr>
          <w:rFonts w:ascii="Times New Roman" w:hAnsi="Times New Roman" w:cs="Times New Roman"/>
          <w:bCs/>
          <w:sz w:val="28"/>
          <w:szCs w:val="28"/>
        </w:rPr>
        <w:t>Тумбарлинское</w:t>
      </w:r>
      <w:proofErr w:type="spellEnd"/>
      <w:r w:rsidR="00750C07" w:rsidRPr="00750C07">
        <w:rPr>
          <w:rFonts w:ascii="Times New Roman" w:hAnsi="Times New Roman" w:cs="Times New Roman"/>
          <w:bCs/>
          <w:sz w:val="28"/>
          <w:szCs w:val="28"/>
        </w:rPr>
        <w:t xml:space="preserve"> сельское поселение» Бавлинского муниципального района Республики Татарстан»</w:t>
      </w:r>
      <w:r w:rsidR="00750C07">
        <w:rPr>
          <w:rFonts w:ascii="Times New Roman" w:hAnsi="Times New Roman" w:cs="Times New Roman"/>
          <w:bCs/>
          <w:sz w:val="28"/>
          <w:szCs w:val="28"/>
        </w:rPr>
        <w:t>.</w:t>
      </w:r>
    </w:p>
    <w:p w:rsidR="00B95EE6" w:rsidRDefault="00B95EE6" w:rsidP="00B95EE6">
      <w:pPr>
        <w:pStyle w:val="ConsPlusNormal"/>
        <w:spacing w:line="360" w:lineRule="auto"/>
        <w:ind w:firstLine="500"/>
        <w:jc w:val="both"/>
        <w:rPr>
          <w:rFonts w:ascii="Times New Roman" w:hAnsi="Times New Roman" w:cs="Times New Roman"/>
          <w:color w:val="000000"/>
          <w:sz w:val="28"/>
          <w:szCs w:val="28"/>
        </w:rPr>
      </w:pPr>
    </w:p>
    <w:p w:rsidR="00B95EE6" w:rsidRDefault="00B95EE6" w:rsidP="00B95EE6">
      <w:pPr>
        <w:pStyle w:val="ConsPlusNormal"/>
        <w:spacing w:line="360" w:lineRule="auto"/>
        <w:ind w:firstLine="500"/>
        <w:jc w:val="both"/>
        <w:rPr>
          <w:rFonts w:ascii="Times New Roman" w:hAnsi="Times New Roman" w:cs="Times New Roman"/>
          <w:color w:val="000000"/>
          <w:sz w:val="28"/>
          <w:szCs w:val="28"/>
        </w:rPr>
      </w:pPr>
    </w:p>
    <w:p w:rsidR="00B95EE6" w:rsidRPr="00D2110A" w:rsidRDefault="00B95EE6" w:rsidP="00B95EE6">
      <w:pPr>
        <w:pStyle w:val="ConsPlusNormal"/>
        <w:spacing w:line="360" w:lineRule="auto"/>
        <w:ind w:firstLine="500"/>
        <w:jc w:val="both"/>
        <w:rPr>
          <w:rFonts w:ascii="Times New Roman" w:hAnsi="Times New Roman" w:cs="Times New Roman"/>
          <w:color w:val="000000"/>
          <w:sz w:val="28"/>
          <w:szCs w:val="28"/>
        </w:rPr>
      </w:pPr>
    </w:p>
    <w:p w:rsidR="00B95EE6" w:rsidRPr="00AD1E50" w:rsidRDefault="00B95EE6" w:rsidP="00B95EE6">
      <w:pPr>
        <w:widowControl w:val="0"/>
        <w:autoSpaceDE w:val="0"/>
        <w:autoSpaceDN w:val="0"/>
        <w:adjustRightInd w:val="0"/>
        <w:contextualSpacing/>
        <w:jc w:val="both"/>
      </w:pPr>
      <w:r>
        <w:t xml:space="preserve">          </w:t>
      </w:r>
      <w:r w:rsidRPr="00AD1E50">
        <w:t>Глава, Председатель</w:t>
      </w:r>
    </w:p>
    <w:p w:rsidR="00B95EE6" w:rsidRPr="00AD1E50" w:rsidRDefault="00B95EE6" w:rsidP="00B95EE6">
      <w:pPr>
        <w:widowControl w:val="0"/>
        <w:autoSpaceDE w:val="0"/>
        <w:autoSpaceDN w:val="0"/>
        <w:adjustRightInd w:val="0"/>
        <w:ind w:firstLine="709"/>
        <w:contextualSpacing/>
        <w:jc w:val="both"/>
      </w:pPr>
      <w:r w:rsidRPr="00AD1E50">
        <w:t xml:space="preserve">Совета сельского поселения                                </w:t>
      </w:r>
      <w:r>
        <w:t xml:space="preserve">        </w:t>
      </w:r>
      <w:r w:rsidRPr="00AD1E50">
        <w:t xml:space="preserve">  Э.И. </w:t>
      </w:r>
      <w:proofErr w:type="spellStart"/>
      <w:r w:rsidRPr="00AD1E50">
        <w:t>Ямалетдинов</w:t>
      </w:r>
      <w:proofErr w:type="spellEnd"/>
      <w:r w:rsidRPr="00AD1E50">
        <w:t xml:space="preserve"> </w:t>
      </w:r>
    </w:p>
    <w:p w:rsidR="00B95EE6" w:rsidRPr="00AD1E50" w:rsidRDefault="00B95EE6" w:rsidP="00B95EE6">
      <w:pPr>
        <w:widowControl w:val="0"/>
        <w:autoSpaceDE w:val="0"/>
        <w:autoSpaceDN w:val="0"/>
        <w:adjustRightInd w:val="0"/>
        <w:ind w:firstLine="709"/>
        <w:contextualSpacing/>
        <w:jc w:val="both"/>
      </w:pPr>
    </w:p>
    <w:p w:rsidR="00B95EE6" w:rsidRDefault="00B95EE6" w:rsidP="00B95EE6">
      <w:pPr>
        <w:widowControl w:val="0"/>
        <w:autoSpaceDE w:val="0"/>
        <w:autoSpaceDN w:val="0"/>
        <w:adjustRightInd w:val="0"/>
        <w:spacing w:line="360" w:lineRule="auto"/>
        <w:jc w:val="both"/>
      </w:pPr>
    </w:p>
    <w:p w:rsidR="000E1A33" w:rsidRDefault="000E1A33" w:rsidP="00AD1E50">
      <w:pPr>
        <w:widowControl w:val="0"/>
        <w:autoSpaceDE w:val="0"/>
        <w:autoSpaceDN w:val="0"/>
        <w:adjustRightInd w:val="0"/>
        <w:spacing w:line="360" w:lineRule="auto"/>
        <w:ind w:firstLine="709"/>
        <w:jc w:val="both"/>
      </w:pPr>
    </w:p>
    <w:p w:rsidR="00165428" w:rsidRDefault="00165428" w:rsidP="00AD1E50">
      <w:pPr>
        <w:widowControl w:val="0"/>
        <w:autoSpaceDE w:val="0"/>
        <w:autoSpaceDN w:val="0"/>
        <w:adjustRightInd w:val="0"/>
        <w:spacing w:line="360" w:lineRule="auto"/>
        <w:ind w:firstLine="709"/>
        <w:jc w:val="both"/>
      </w:pPr>
    </w:p>
    <w:p w:rsidR="00165428" w:rsidRDefault="00165428" w:rsidP="00AD1E50">
      <w:pPr>
        <w:widowControl w:val="0"/>
        <w:autoSpaceDE w:val="0"/>
        <w:autoSpaceDN w:val="0"/>
        <w:adjustRightInd w:val="0"/>
        <w:spacing w:line="360" w:lineRule="auto"/>
        <w:ind w:firstLine="709"/>
        <w:jc w:val="both"/>
      </w:pPr>
    </w:p>
    <w:tbl>
      <w:tblPr>
        <w:tblpPr w:leftFromText="180" w:rightFromText="180" w:vertAnchor="page" w:horzAnchor="margin" w:tblpY="1321"/>
        <w:tblW w:w="9700" w:type="dxa"/>
        <w:tblLayout w:type="fixed"/>
        <w:tblLook w:val="0000" w:firstRow="0" w:lastRow="0" w:firstColumn="0" w:lastColumn="0" w:noHBand="0" w:noVBand="0"/>
      </w:tblPr>
      <w:tblGrid>
        <w:gridCol w:w="9700"/>
      </w:tblGrid>
      <w:tr w:rsidR="00B95EE6" w:rsidRPr="001A0456" w:rsidTr="00192083">
        <w:trPr>
          <w:trHeight w:val="1134"/>
        </w:trPr>
        <w:tc>
          <w:tcPr>
            <w:tcW w:w="9700" w:type="dxa"/>
            <w:vAlign w:val="bottom"/>
          </w:tcPr>
          <w:p w:rsidR="000E1A33" w:rsidRPr="00A10FC0" w:rsidRDefault="000E1A33" w:rsidP="000E1A33">
            <w:pPr>
              <w:contextualSpacing/>
              <w:jc w:val="right"/>
              <w:rPr>
                <w:sz w:val="24"/>
                <w:szCs w:val="24"/>
              </w:rPr>
            </w:pPr>
            <w:r w:rsidRPr="00A10FC0">
              <w:rPr>
                <w:sz w:val="24"/>
                <w:szCs w:val="24"/>
              </w:rPr>
              <w:t xml:space="preserve">Приложение </w:t>
            </w:r>
            <w:r>
              <w:rPr>
                <w:sz w:val="24"/>
                <w:szCs w:val="24"/>
              </w:rPr>
              <w:t>1</w:t>
            </w:r>
          </w:p>
          <w:p w:rsidR="000E1A33" w:rsidRPr="00A10FC0" w:rsidRDefault="000E1A33" w:rsidP="000E1A33">
            <w:pPr>
              <w:contextualSpacing/>
              <w:jc w:val="right"/>
              <w:rPr>
                <w:sz w:val="24"/>
                <w:szCs w:val="24"/>
              </w:rPr>
            </w:pPr>
            <w:r w:rsidRPr="00A10FC0">
              <w:rPr>
                <w:sz w:val="24"/>
                <w:szCs w:val="24"/>
              </w:rPr>
              <w:t>к постановлению Главы</w:t>
            </w:r>
          </w:p>
          <w:p w:rsidR="000E1A33" w:rsidRPr="00A10FC0" w:rsidRDefault="000E1A33" w:rsidP="000E1A33">
            <w:pPr>
              <w:contextualSpacing/>
              <w:jc w:val="right"/>
              <w:rPr>
                <w:sz w:val="24"/>
                <w:szCs w:val="24"/>
              </w:rPr>
            </w:pPr>
            <w:proofErr w:type="spellStart"/>
            <w:r w:rsidRPr="00A10FC0">
              <w:rPr>
                <w:sz w:val="24"/>
                <w:szCs w:val="24"/>
              </w:rPr>
              <w:t>Тумбарлинского</w:t>
            </w:r>
            <w:proofErr w:type="spellEnd"/>
            <w:r w:rsidRPr="00A10FC0">
              <w:rPr>
                <w:sz w:val="24"/>
                <w:szCs w:val="24"/>
              </w:rPr>
              <w:t xml:space="preserve"> сельского поселения</w:t>
            </w:r>
          </w:p>
          <w:p w:rsidR="000E1A33" w:rsidRPr="00A10FC0" w:rsidRDefault="000E1A33" w:rsidP="000E1A33">
            <w:pPr>
              <w:contextualSpacing/>
              <w:jc w:val="right"/>
              <w:rPr>
                <w:sz w:val="24"/>
                <w:szCs w:val="24"/>
              </w:rPr>
            </w:pPr>
            <w:r w:rsidRPr="00A10FC0">
              <w:rPr>
                <w:sz w:val="24"/>
                <w:szCs w:val="24"/>
              </w:rPr>
              <w:t xml:space="preserve">от </w:t>
            </w:r>
            <w:r>
              <w:rPr>
                <w:sz w:val="24"/>
                <w:szCs w:val="24"/>
              </w:rPr>
              <w:t>________ 2021г. №__</w:t>
            </w:r>
          </w:p>
          <w:p w:rsidR="000E1A33" w:rsidRDefault="000E1A33" w:rsidP="000E1A33">
            <w:pPr>
              <w:rPr>
                <w:b/>
              </w:rPr>
            </w:pPr>
          </w:p>
          <w:p w:rsidR="000E1A33" w:rsidRDefault="000E1A33" w:rsidP="00B95EE6">
            <w:pPr>
              <w:jc w:val="center"/>
              <w:rPr>
                <w:b/>
              </w:rPr>
            </w:pPr>
          </w:p>
          <w:p w:rsidR="00B95EE6" w:rsidRPr="00B95EE6" w:rsidRDefault="00B95EE6" w:rsidP="00B95EE6">
            <w:pPr>
              <w:jc w:val="center"/>
              <w:rPr>
                <w:b/>
              </w:rPr>
            </w:pPr>
            <w:r w:rsidRPr="00B95EE6">
              <w:rPr>
                <w:b/>
              </w:rPr>
              <w:t>ПРОЕКТ</w:t>
            </w:r>
          </w:p>
          <w:tbl>
            <w:tblPr>
              <w:tblW w:w="9705" w:type="dxa"/>
              <w:tblInd w:w="108" w:type="dxa"/>
              <w:tblLayout w:type="fixed"/>
              <w:tblLook w:val="04A0" w:firstRow="1" w:lastRow="0" w:firstColumn="1" w:lastColumn="0" w:noHBand="0" w:noVBand="1"/>
            </w:tblPr>
            <w:tblGrid>
              <w:gridCol w:w="4403"/>
              <w:gridCol w:w="1100"/>
              <w:gridCol w:w="4202"/>
            </w:tblGrid>
            <w:tr w:rsidR="00B95EE6" w:rsidRPr="001A0456" w:rsidTr="00192083">
              <w:trPr>
                <w:trHeight w:val="1700"/>
              </w:trPr>
              <w:tc>
                <w:tcPr>
                  <w:tcW w:w="4403" w:type="dxa"/>
                  <w:hideMark/>
                </w:tcPr>
                <w:p w:rsidR="00B95EE6" w:rsidRPr="001A0456" w:rsidRDefault="00B95EE6" w:rsidP="000E1A33">
                  <w:pPr>
                    <w:framePr w:hSpace="180" w:wrap="around" w:vAnchor="page" w:hAnchor="margin" w:y="1321"/>
                    <w:contextualSpacing/>
                    <w:jc w:val="center"/>
                  </w:pPr>
                  <w:r w:rsidRPr="001A0456">
                    <w:t>СОВЕТ ТУМБАРЛИНСКОГО</w:t>
                  </w:r>
                </w:p>
                <w:p w:rsidR="00B95EE6" w:rsidRPr="001A0456" w:rsidRDefault="00B95EE6" w:rsidP="000E1A33">
                  <w:pPr>
                    <w:framePr w:hSpace="180" w:wrap="around" w:vAnchor="page" w:hAnchor="margin" w:y="1321"/>
                    <w:contextualSpacing/>
                    <w:jc w:val="center"/>
                  </w:pPr>
                  <w:r w:rsidRPr="001A0456">
                    <w:t>СЕЛЬСКОГО ПОСЕЛЕНИЯ БАВЛИНСКОГО</w:t>
                  </w:r>
                </w:p>
                <w:p w:rsidR="00B95EE6" w:rsidRPr="001A0456" w:rsidRDefault="00B95EE6" w:rsidP="000E1A33">
                  <w:pPr>
                    <w:framePr w:hSpace="180" w:wrap="around" w:vAnchor="page" w:hAnchor="margin" w:y="1321"/>
                    <w:contextualSpacing/>
                    <w:jc w:val="center"/>
                  </w:pPr>
                  <w:r w:rsidRPr="001A0456">
                    <w:t>МУНИЦИПАЛЬНОГО РАЙОНА РЕСПУБЛИКИ ТАТАРСТАН</w:t>
                  </w:r>
                </w:p>
              </w:tc>
              <w:tc>
                <w:tcPr>
                  <w:tcW w:w="1100" w:type="dxa"/>
                </w:tcPr>
                <w:p w:rsidR="00B95EE6" w:rsidRPr="001A0456" w:rsidRDefault="00B95EE6" w:rsidP="000E1A33">
                  <w:pPr>
                    <w:framePr w:hSpace="180" w:wrap="around" w:vAnchor="page" w:hAnchor="margin" w:y="1321"/>
                    <w:contextualSpacing/>
                  </w:pPr>
                </w:p>
                <w:p w:rsidR="00B95EE6" w:rsidRPr="001A0456" w:rsidRDefault="00B95EE6" w:rsidP="000E1A33">
                  <w:pPr>
                    <w:framePr w:hSpace="180" w:wrap="around" w:vAnchor="page" w:hAnchor="margin" w:y="1321"/>
                    <w:contextualSpacing/>
                    <w:jc w:val="center"/>
                  </w:pPr>
                </w:p>
                <w:p w:rsidR="00B95EE6" w:rsidRPr="001A0456" w:rsidRDefault="00B95EE6" w:rsidP="000E1A33">
                  <w:pPr>
                    <w:framePr w:hSpace="180" w:wrap="around" w:vAnchor="page" w:hAnchor="margin" w:y="1321"/>
                    <w:contextualSpacing/>
                    <w:jc w:val="center"/>
                  </w:pPr>
                </w:p>
                <w:p w:rsidR="00B95EE6" w:rsidRPr="001A0456" w:rsidRDefault="00B95EE6" w:rsidP="000E1A33">
                  <w:pPr>
                    <w:framePr w:hSpace="180" w:wrap="around" w:vAnchor="page" w:hAnchor="margin" w:y="1321"/>
                    <w:contextualSpacing/>
                    <w:jc w:val="center"/>
                  </w:pPr>
                </w:p>
              </w:tc>
              <w:tc>
                <w:tcPr>
                  <w:tcW w:w="4202" w:type="dxa"/>
                </w:tcPr>
                <w:p w:rsidR="00B95EE6" w:rsidRPr="001A0456" w:rsidRDefault="00B95EE6" w:rsidP="000E1A33">
                  <w:pPr>
                    <w:framePr w:hSpace="180" w:wrap="around" w:vAnchor="page" w:hAnchor="margin" w:y="1321"/>
                    <w:ind w:hanging="79"/>
                    <w:contextualSpacing/>
                    <w:jc w:val="center"/>
                  </w:pPr>
                  <w:r w:rsidRPr="001A0456">
                    <w:t>ТАТАРСТАН РЕСПУБЛИКАСЫ БАУЛЫ МУНИЦИПАЛЬ</w:t>
                  </w:r>
                </w:p>
                <w:p w:rsidR="00B95EE6" w:rsidRPr="001A0456" w:rsidRDefault="00B95EE6" w:rsidP="000E1A33">
                  <w:pPr>
                    <w:framePr w:hSpace="180" w:wrap="around" w:vAnchor="page" w:hAnchor="margin" w:y="1321"/>
                    <w:contextualSpacing/>
                    <w:jc w:val="center"/>
                  </w:pPr>
                  <w:r w:rsidRPr="001A0456">
                    <w:t xml:space="preserve">РАЙОНЫ  </w:t>
                  </w:r>
                </w:p>
                <w:p w:rsidR="00B95EE6" w:rsidRPr="001A0456" w:rsidRDefault="00B95EE6" w:rsidP="000E1A33">
                  <w:pPr>
                    <w:framePr w:hSpace="180" w:wrap="around" w:vAnchor="page" w:hAnchor="margin" w:y="1321"/>
                    <w:contextualSpacing/>
                    <w:jc w:val="center"/>
                  </w:pPr>
                  <w:r w:rsidRPr="001A0456">
                    <w:t>ТОМБАРЛЫ АВЫЛ ЖИРЛЕГЕ СОВЕТЫ</w:t>
                  </w:r>
                </w:p>
                <w:p w:rsidR="00B95EE6" w:rsidRPr="001A0456" w:rsidRDefault="00B95EE6" w:rsidP="000E1A33">
                  <w:pPr>
                    <w:framePr w:hSpace="180" w:wrap="around" w:vAnchor="page" w:hAnchor="margin" w:y="1321"/>
                    <w:contextualSpacing/>
                    <w:jc w:val="center"/>
                  </w:pPr>
                </w:p>
              </w:tc>
            </w:tr>
            <w:tr w:rsidR="00B95EE6" w:rsidRPr="001A0456" w:rsidTr="00192083">
              <w:trPr>
                <w:trHeight w:val="621"/>
              </w:trPr>
              <w:tc>
                <w:tcPr>
                  <w:tcW w:w="9705" w:type="dxa"/>
                  <w:gridSpan w:val="3"/>
                </w:tcPr>
                <w:p w:rsidR="00B95EE6" w:rsidRPr="001A0456" w:rsidRDefault="00B95EE6" w:rsidP="000E1A33">
                  <w:pPr>
                    <w:framePr w:hSpace="180" w:wrap="around" w:vAnchor="page" w:hAnchor="margin" w:y="1321"/>
                    <w:pBdr>
                      <w:bottom w:val="single" w:sz="18" w:space="1" w:color="auto"/>
                      <w:between w:val="single" w:sz="2" w:space="1" w:color="auto"/>
                    </w:pBdr>
                    <w:contextualSpacing/>
                    <w:jc w:val="center"/>
                  </w:pPr>
                </w:p>
                <w:p w:rsidR="00B95EE6" w:rsidRDefault="00B95EE6" w:rsidP="000E1A33">
                  <w:pPr>
                    <w:framePr w:hSpace="180" w:wrap="around" w:vAnchor="page" w:hAnchor="margin" w:y="1321"/>
                    <w:contextualSpacing/>
                    <w:jc w:val="center"/>
                  </w:pPr>
                </w:p>
                <w:p w:rsidR="00B95EE6" w:rsidRPr="001A0456" w:rsidRDefault="00B95EE6" w:rsidP="000E1A33">
                  <w:pPr>
                    <w:framePr w:hSpace="180" w:wrap="around" w:vAnchor="page" w:hAnchor="margin" w:y="1321"/>
                    <w:contextualSpacing/>
                    <w:jc w:val="center"/>
                  </w:pPr>
                  <w:r w:rsidRPr="001A0456">
                    <w:t>РЕШЕНИЕ                                                                         КАРАР</w:t>
                  </w:r>
                </w:p>
              </w:tc>
            </w:tr>
            <w:tr w:rsidR="00B95EE6" w:rsidRPr="001A0456" w:rsidTr="00192083">
              <w:trPr>
                <w:trHeight w:val="413"/>
              </w:trPr>
              <w:tc>
                <w:tcPr>
                  <w:tcW w:w="9705" w:type="dxa"/>
                  <w:gridSpan w:val="3"/>
                  <w:vAlign w:val="bottom"/>
                </w:tcPr>
                <w:p w:rsidR="00B95EE6" w:rsidRDefault="00B95EE6" w:rsidP="000E1A33">
                  <w:pPr>
                    <w:framePr w:hSpace="180" w:wrap="around" w:vAnchor="page" w:hAnchor="margin" w:y="1321"/>
                    <w:contextualSpacing/>
                  </w:pPr>
                  <w:r>
                    <w:rPr>
                      <w:lang w:val="tt-RU"/>
                    </w:rPr>
                    <w:t xml:space="preserve">            __________ </w:t>
                  </w:r>
                  <w:r w:rsidRPr="001A0456">
                    <w:rPr>
                      <w:lang w:val="tt-RU"/>
                    </w:rPr>
                    <w:t xml:space="preserve"> 2021г. </w:t>
                  </w:r>
                  <w:r w:rsidRPr="001A0456">
                    <w:t xml:space="preserve">                 </w:t>
                  </w:r>
                  <w:proofErr w:type="spellStart"/>
                  <w:r w:rsidRPr="001A0456">
                    <w:t>с</w:t>
                  </w:r>
                  <w:proofErr w:type="gramStart"/>
                  <w:r w:rsidRPr="001A0456">
                    <w:t>.Т</w:t>
                  </w:r>
                  <w:proofErr w:type="gramEnd"/>
                  <w:r w:rsidRPr="001A0456">
                    <w:t>атарская</w:t>
                  </w:r>
                  <w:proofErr w:type="spellEnd"/>
                  <w:r w:rsidRPr="001A0456">
                    <w:t xml:space="preserve"> </w:t>
                  </w:r>
                  <w:proofErr w:type="spellStart"/>
                  <w:r w:rsidRPr="001A0456">
                    <w:t>Тумбарла</w:t>
                  </w:r>
                  <w:proofErr w:type="spellEnd"/>
                  <w:r w:rsidRPr="001A0456">
                    <w:t xml:space="preserve">           </w:t>
                  </w:r>
                  <w:r>
                    <w:t xml:space="preserve">     №__</w:t>
                  </w:r>
                </w:p>
                <w:p w:rsidR="00B95EE6" w:rsidRPr="001A0456" w:rsidRDefault="00B95EE6" w:rsidP="000E1A33">
                  <w:pPr>
                    <w:framePr w:hSpace="180" w:wrap="around" w:vAnchor="page" w:hAnchor="margin" w:y="1321"/>
                    <w:contextualSpacing/>
                    <w:jc w:val="center"/>
                  </w:pPr>
                </w:p>
                <w:p w:rsidR="00B95EE6" w:rsidRPr="001A0456" w:rsidRDefault="00B95EE6" w:rsidP="000E1A33">
                  <w:pPr>
                    <w:framePr w:hSpace="180" w:wrap="around" w:vAnchor="page" w:hAnchor="margin" w:y="1321"/>
                    <w:contextualSpacing/>
                    <w:jc w:val="center"/>
                  </w:pPr>
                </w:p>
              </w:tc>
            </w:tr>
          </w:tbl>
          <w:p w:rsidR="00B95EE6" w:rsidRPr="001A0456" w:rsidRDefault="00B95EE6" w:rsidP="00192083">
            <w:pPr>
              <w:spacing w:line="120" w:lineRule="auto"/>
            </w:pPr>
          </w:p>
        </w:tc>
      </w:tr>
    </w:tbl>
    <w:p w:rsidR="00D94F0D" w:rsidRDefault="00D94F0D" w:rsidP="00D94F0D">
      <w:pPr>
        <w:widowControl w:val="0"/>
        <w:autoSpaceDE w:val="0"/>
        <w:autoSpaceDN w:val="0"/>
        <w:adjustRightInd w:val="0"/>
        <w:contextualSpacing/>
        <w:jc w:val="both"/>
      </w:pPr>
      <w:r>
        <w:t xml:space="preserve">О внесении изменений и дополнений </w:t>
      </w:r>
    </w:p>
    <w:p w:rsidR="00D94F0D" w:rsidRDefault="00D94F0D" w:rsidP="00D94F0D">
      <w:pPr>
        <w:widowControl w:val="0"/>
        <w:autoSpaceDE w:val="0"/>
        <w:autoSpaceDN w:val="0"/>
        <w:adjustRightInd w:val="0"/>
        <w:contextualSpacing/>
        <w:jc w:val="both"/>
      </w:pPr>
      <w:r>
        <w:t xml:space="preserve">в  Устав муниципального образования </w:t>
      </w:r>
    </w:p>
    <w:p w:rsidR="00D94F0D" w:rsidRDefault="00D94F0D" w:rsidP="00D94F0D">
      <w:pPr>
        <w:widowControl w:val="0"/>
        <w:autoSpaceDE w:val="0"/>
        <w:autoSpaceDN w:val="0"/>
        <w:adjustRightInd w:val="0"/>
        <w:contextualSpacing/>
        <w:jc w:val="both"/>
      </w:pPr>
      <w:r>
        <w:t>«</w:t>
      </w:r>
      <w:proofErr w:type="spellStart"/>
      <w:r w:rsidR="00750C07">
        <w:t>Тумбарлинское</w:t>
      </w:r>
      <w:proofErr w:type="spellEnd"/>
      <w:r>
        <w:t xml:space="preserve"> сельское поселение»</w:t>
      </w:r>
    </w:p>
    <w:p w:rsidR="00D94F0D" w:rsidRDefault="00D94F0D" w:rsidP="00D94F0D">
      <w:pPr>
        <w:widowControl w:val="0"/>
        <w:autoSpaceDE w:val="0"/>
        <w:autoSpaceDN w:val="0"/>
        <w:adjustRightInd w:val="0"/>
        <w:contextualSpacing/>
        <w:jc w:val="both"/>
      </w:pPr>
      <w:r>
        <w:t xml:space="preserve">Бавлинского муниципального района </w:t>
      </w:r>
    </w:p>
    <w:p w:rsidR="00D94F0D" w:rsidRDefault="00D94F0D" w:rsidP="00D94F0D">
      <w:pPr>
        <w:widowControl w:val="0"/>
        <w:autoSpaceDE w:val="0"/>
        <w:autoSpaceDN w:val="0"/>
        <w:adjustRightInd w:val="0"/>
        <w:contextualSpacing/>
        <w:jc w:val="both"/>
      </w:pPr>
      <w:r>
        <w:t xml:space="preserve">Республики Татарстан, утвержденный </w:t>
      </w:r>
    </w:p>
    <w:p w:rsidR="00D94F0D" w:rsidRDefault="00D94F0D" w:rsidP="00D94F0D">
      <w:pPr>
        <w:widowControl w:val="0"/>
        <w:autoSpaceDE w:val="0"/>
        <w:autoSpaceDN w:val="0"/>
        <w:adjustRightInd w:val="0"/>
        <w:contextualSpacing/>
        <w:jc w:val="both"/>
      </w:pPr>
      <w:r>
        <w:t xml:space="preserve">решением Совета </w:t>
      </w:r>
      <w:proofErr w:type="spellStart"/>
      <w:r w:rsidR="00750C07">
        <w:t>Тумбарлинского</w:t>
      </w:r>
      <w:proofErr w:type="spellEnd"/>
    </w:p>
    <w:p w:rsidR="00D94F0D" w:rsidRDefault="00D94F0D" w:rsidP="00D94F0D">
      <w:pPr>
        <w:widowControl w:val="0"/>
        <w:autoSpaceDE w:val="0"/>
        <w:autoSpaceDN w:val="0"/>
        <w:adjustRightInd w:val="0"/>
        <w:contextualSpacing/>
        <w:jc w:val="both"/>
      </w:pPr>
      <w:r>
        <w:t xml:space="preserve">сельского поселения Бавлинского </w:t>
      </w:r>
    </w:p>
    <w:p w:rsidR="00D94F0D" w:rsidRDefault="00D94F0D" w:rsidP="00D94F0D">
      <w:pPr>
        <w:widowControl w:val="0"/>
        <w:autoSpaceDE w:val="0"/>
        <w:autoSpaceDN w:val="0"/>
        <w:adjustRightInd w:val="0"/>
        <w:contextualSpacing/>
        <w:jc w:val="both"/>
      </w:pPr>
      <w:r>
        <w:t xml:space="preserve">муниципального района от 18.10.2019 №107 </w:t>
      </w:r>
    </w:p>
    <w:p w:rsidR="00D94F0D" w:rsidRDefault="00D94F0D" w:rsidP="00D94F0D">
      <w:pPr>
        <w:widowControl w:val="0"/>
        <w:autoSpaceDE w:val="0"/>
        <w:autoSpaceDN w:val="0"/>
        <w:adjustRightInd w:val="0"/>
        <w:contextualSpacing/>
        <w:jc w:val="both"/>
      </w:pPr>
      <w:r>
        <w:t xml:space="preserve"> </w:t>
      </w:r>
    </w:p>
    <w:p w:rsidR="00D94F0D" w:rsidRDefault="00D94F0D" w:rsidP="00750C07">
      <w:pPr>
        <w:widowControl w:val="0"/>
        <w:autoSpaceDE w:val="0"/>
        <w:autoSpaceDN w:val="0"/>
        <w:adjustRightInd w:val="0"/>
        <w:ind w:firstLine="708"/>
        <w:contextualSpacing/>
        <w:jc w:val="both"/>
      </w:pPr>
      <w:proofErr w:type="gramStart"/>
      <w: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750C07">
        <w:t>Тумбарлинского</w:t>
      </w:r>
      <w:proofErr w:type="spellEnd"/>
      <w:r>
        <w:t xml:space="preserve"> сельского поселения Бавлинского муниципального района  решил:</w:t>
      </w:r>
      <w:proofErr w:type="gramEnd"/>
    </w:p>
    <w:p w:rsidR="00D94F0D" w:rsidRDefault="00D94F0D" w:rsidP="00D94F0D">
      <w:pPr>
        <w:widowControl w:val="0"/>
        <w:autoSpaceDE w:val="0"/>
        <w:autoSpaceDN w:val="0"/>
        <w:adjustRightInd w:val="0"/>
        <w:contextualSpacing/>
        <w:jc w:val="both"/>
      </w:pPr>
      <w:r>
        <w:t xml:space="preserve">1. Внести в Устав муниципального образования </w:t>
      </w:r>
      <w:proofErr w:type="spellStart"/>
      <w:r w:rsidR="00750C07">
        <w:t>Тумбарлинского</w:t>
      </w:r>
      <w:proofErr w:type="spellEnd"/>
      <w:r>
        <w:t xml:space="preserve"> сельского поселения Бавлинского муниципального района, утвержденный решением Совета </w:t>
      </w:r>
      <w:proofErr w:type="spellStart"/>
      <w:r w:rsidR="00750C07">
        <w:t>Тумбарлинского</w:t>
      </w:r>
      <w:proofErr w:type="spellEnd"/>
      <w:r>
        <w:t xml:space="preserve"> сельского поселения Бавлинс</w:t>
      </w:r>
      <w:r w:rsidR="009C4508">
        <w:t>кого муниципального района от 21.10.2019г. № 110</w:t>
      </w:r>
      <w:r>
        <w:t>, (с изменениями внесенными решением от  2</w:t>
      </w:r>
      <w:r w:rsidR="009C4508">
        <w:t>5.03.2020 № 124, 02.11.2020 №6</w:t>
      </w:r>
      <w:r>
        <w:t>) следующие изменения:</w:t>
      </w:r>
    </w:p>
    <w:p w:rsidR="00D94F0D" w:rsidRDefault="0002442F" w:rsidP="00917409">
      <w:pPr>
        <w:widowControl w:val="0"/>
        <w:autoSpaceDE w:val="0"/>
        <w:autoSpaceDN w:val="0"/>
        <w:adjustRightInd w:val="0"/>
        <w:ind w:firstLine="708"/>
        <w:contextualSpacing/>
        <w:jc w:val="both"/>
      </w:pPr>
      <w:r>
        <w:t xml:space="preserve">- </w:t>
      </w:r>
      <w:r w:rsidR="00D94F0D">
        <w:t>пункт 1 статьи 9 дополнить абзацами следующего содержания:</w:t>
      </w:r>
    </w:p>
    <w:p w:rsidR="00D94F0D" w:rsidRDefault="00D94F0D" w:rsidP="00D94F0D">
      <w:pPr>
        <w:widowControl w:val="0"/>
        <w:autoSpaceDE w:val="0"/>
        <w:autoSpaceDN w:val="0"/>
        <w:adjustRightInd w:val="0"/>
        <w:contextualSpacing/>
        <w:jc w:val="both"/>
      </w:pPr>
      <w:proofErr w:type="gramStart"/>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D94F0D" w:rsidRDefault="00D94F0D" w:rsidP="00D94F0D">
      <w:pPr>
        <w:widowControl w:val="0"/>
        <w:autoSpaceDE w:val="0"/>
        <w:autoSpaceDN w:val="0"/>
        <w:adjustRightInd w:val="0"/>
        <w:contextualSpacing/>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t>.»;</w:t>
      </w:r>
      <w:proofErr w:type="gramEnd"/>
    </w:p>
    <w:p w:rsidR="00D94F0D" w:rsidRDefault="00D94F0D" w:rsidP="00D94F0D">
      <w:pPr>
        <w:widowControl w:val="0"/>
        <w:autoSpaceDE w:val="0"/>
        <w:autoSpaceDN w:val="0"/>
        <w:adjustRightInd w:val="0"/>
        <w:contextualSpacing/>
        <w:jc w:val="both"/>
      </w:pPr>
      <w:r>
        <w:t>пункт 1 статьи 12 дополнить подпунктом 14 следующего содержания:</w:t>
      </w:r>
    </w:p>
    <w:p w:rsidR="00D94F0D" w:rsidRDefault="00D94F0D" w:rsidP="00D94F0D">
      <w:pPr>
        <w:widowControl w:val="0"/>
        <w:autoSpaceDE w:val="0"/>
        <w:autoSpaceDN w:val="0"/>
        <w:adjustRightInd w:val="0"/>
        <w:contextualSpacing/>
        <w:jc w:val="both"/>
      </w:pPr>
      <w:r>
        <w:t>«14) инициативные проекты»;</w:t>
      </w:r>
    </w:p>
    <w:p w:rsidR="00D94F0D" w:rsidRDefault="0002442F" w:rsidP="00917409">
      <w:pPr>
        <w:widowControl w:val="0"/>
        <w:autoSpaceDE w:val="0"/>
        <w:autoSpaceDN w:val="0"/>
        <w:adjustRightInd w:val="0"/>
        <w:ind w:firstLine="708"/>
        <w:contextualSpacing/>
        <w:jc w:val="both"/>
      </w:pPr>
      <w:r>
        <w:t xml:space="preserve">- </w:t>
      </w:r>
      <w:r w:rsidR="00D94F0D">
        <w:t>пункт 7 статьи 13 дополнить абзацем следующего содержания:</w:t>
      </w:r>
    </w:p>
    <w:p w:rsidR="00D94F0D" w:rsidRDefault="00D94F0D" w:rsidP="00D94F0D">
      <w:pPr>
        <w:widowControl w:val="0"/>
        <w:autoSpaceDE w:val="0"/>
        <w:autoSpaceDN w:val="0"/>
        <w:adjustRightInd w:val="0"/>
        <w:contextualSpacing/>
        <w:jc w:val="both"/>
      </w:pPr>
      <w: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11 статьи 13 изложить в следующей редакции:</w:t>
      </w:r>
    </w:p>
    <w:p w:rsidR="00D94F0D" w:rsidRDefault="00D94F0D" w:rsidP="00D94F0D">
      <w:pPr>
        <w:widowControl w:val="0"/>
        <w:autoSpaceDE w:val="0"/>
        <w:autoSpaceDN w:val="0"/>
        <w:adjustRightInd w:val="0"/>
        <w:contextualSpacing/>
        <w:jc w:val="both"/>
      </w:pPr>
      <w: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9 статьи 18 дополнить подпунктом следующего содержания:</w:t>
      </w:r>
    </w:p>
    <w:p w:rsidR="00D94F0D" w:rsidRDefault="00D94F0D" w:rsidP="00D94F0D">
      <w:pPr>
        <w:widowControl w:val="0"/>
        <w:autoSpaceDE w:val="0"/>
        <w:autoSpaceDN w:val="0"/>
        <w:adjustRightInd w:val="0"/>
        <w:contextualSpacing/>
        <w:jc w:val="both"/>
      </w:pPr>
      <w:r>
        <w:t>«7) обсуждение инициативного проекта и принятие решения по вопросу о его одобрении</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4 статьи 21 изложить в следующей редакции:</w:t>
      </w:r>
    </w:p>
    <w:p w:rsidR="00D94F0D" w:rsidRDefault="00D94F0D" w:rsidP="00D94F0D">
      <w:pPr>
        <w:widowControl w:val="0"/>
        <w:autoSpaceDE w:val="0"/>
        <w:autoSpaceDN w:val="0"/>
        <w:adjustRightInd w:val="0"/>
        <w:contextualSpacing/>
        <w:jc w:val="both"/>
      </w:pPr>
      <w:r>
        <w:t xml:space="preserve">«4. </w:t>
      </w:r>
      <w:proofErr w:type="gramStart"/>
      <w: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9C4508">
        <w:t>Тумбарлинское</w:t>
      </w:r>
      <w:proofErr w:type="spellEnd"/>
      <w:r>
        <w:t xml:space="preserve"> сельское поселение» Бавлинского муниципального района Республики Татарстан»;</w:t>
      </w:r>
      <w:proofErr w:type="gramEnd"/>
    </w:p>
    <w:p w:rsidR="00D94F0D" w:rsidRDefault="0002442F" w:rsidP="00917409">
      <w:pPr>
        <w:widowControl w:val="0"/>
        <w:autoSpaceDE w:val="0"/>
        <w:autoSpaceDN w:val="0"/>
        <w:adjustRightInd w:val="0"/>
        <w:ind w:firstLine="708"/>
        <w:contextualSpacing/>
        <w:jc w:val="both"/>
      </w:pPr>
      <w:r>
        <w:t xml:space="preserve">- </w:t>
      </w:r>
      <w:r w:rsidR="00D94F0D">
        <w:t>в пункте 1 статьи 22 после слов «и должностных лиц местного самоуправления муниципального образования «</w:t>
      </w:r>
      <w:proofErr w:type="spellStart"/>
      <w:r w:rsidR="009C4508">
        <w:t>Тумбарлинское</w:t>
      </w:r>
      <w:proofErr w:type="spellEnd"/>
      <w:r w:rsidR="00D94F0D">
        <w:t xml:space="preserve"> сельское поселение» дополнить словами «обсуждения вопросов внесения инициативных проектов и их рассмотрения</w:t>
      </w:r>
      <w:proofErr w:type="gramStart"/>
      <w:r w:rsidR="00D94F0D">
        <w:t>,»</w:t>
      </w:r>
      <w:proofErr w:type="gramEnd"/>
      <w:r w:rsidR="00D94F0D">
        <w:t xml:space="preserve">; </w:t>
      </w:r>
    </w:p>
    <w:p w:rsidR="00D94F0D" w:rsidRDefault="0002442F" w:rsidP="00917409">
      <w:pPr>
        <w:widowControl w:val="0"/>
        <w:autoSpaceDE w:val="0"/>
        <w:autoSpaceDN w:val="0"/>
        <w:adjustRightInd w:val="0"/>
        <w:ind w:firstLine="708"/>
        <w:contextualSpacing/>
        <w:jc w:val="both"/>
      </w:pPr>
      <w:r>
        <w:t xml:space="preserve">- </w:t>
      </w:r>
      <w:r w:rsidR="00D94F0D">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00D94F0D">
        <w:t>.»;</w:t>
      </w:r>
    </w:p>
    <w:p w:rsidR="00D94F0D" w:rsidRDefault="0002442F" w:rsidP="00917409">
      <w:pPr>
        <w:widowControl w:val="0"/>
        <w:autoSpaceDE w:val="0"/>
        <w:autoSpaceDN w:val="0"/>
        <w:adjustRightInd w:val="0"/>
        <w:ind w:firstLine="708"/>
        <w:contextualSpacing/>
        <w:jc w:val="both"/>
      </w:pPr>
      <w:proofErr w:type="gramEnd"/>
      <w:r>
        <w:t xml:space="preserve">- </w:t>
      </w:r>
      <w:r w:rsidR="00D94F0D">
        <w:t>подпункт 2) пункта 2 статьи 23 дополнить абзацем следующего содержания:</w:t>
      </w:r>
    </w:p>
    <w:p w:rsidR="00D94F0D" w:rsidRDefault="00D94F0D" w:rsidP="00D94F0D">
      <w:pPr>
        <w:widowControl w:val="0"/>
        <w:autoSpaceDE w:val="0"/>
        <w:autoSpaceDN w:val="0"/>
        <w:adjustRightInd w:val="0"/>
        <w:contextualSpacing/>
        <w:jc w:val="both"/>
      </w:pPr>
      <w: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t>;»</w:t>
      </w:r>
      <w:proofErr w:type="gramEnd"/>
      <w:r>
        <w:t>;</w:t>
      </w:r>
    </w:p>
    <w:p w:rsidR="00D94F0D" w:rsidRDefault="0002442F" w:rsidP="00917409">
      <w:pPr>
        <w:widowControl w:val="0"/>
        <w:autoSpaceDE w:val="0"/>
        <w:autoSpaceDN w:val="0"/>
        <w:adjustRightInd w:val="0"/>
        <w:ind w:firstLine="708"/>
        <w:contextualSpacing/>
        <w:jc w:val="both"/>
      </w:pPr>
      <w:r>
        <w:t xml:space="preserve">- </w:t>
      </w:r>
      <w:r w:rsidR="00D94F0D">
        <w:t>пункт 3 статьи 24 дополнить абзацем следующего содержания:</w:t>
      </w:r>
    </w:p>
    <w:p w:rsidR="00D94F0D" w:rsidRDefault="00D94F0D" w:rsidP="00D94F0D">
      <w:pPr>
        <w:widowControl w:val="0"/>
        <w:autoSpaceDE w:val="0"/>
        <w:autoSpaceDN w:val="0"/>
        <w:adjustRightInd w:val="0"/>
        <w:contextualSpacing/>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абзац 1 пункта 5 статьи 24 изложить в следующей редакции:</w:t>
      </w:r>
    </w:p>
    <w:p w:rsidR="00D94F0D" w:rsidRDefault="00D94F0D" w:rsidP="00D94F0D">
      <w:pPr>
        <w:widowControl w:val="0"/>
        <w:autoSpaceDE w:val="0"/>
        <w:autoSpaceDN w:val="0"/>
        <w:adjustRightInd w:val="0"/>
        <w:contextualSpacing/>
        <w:jc w:val="both"/>
      </w:pPr>
      <w: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t>:»</w:t>
      </w:r>
      <w:proofErr w:type="gramEnd"/>
      <w:r>
        <w:t>;</w:t>
      </w:r>
    </w:p>
    <w:p w:rsidR="00D94F0D" w:rsidRDefault="0002442F" w:rsidP="00917409">
      <w:pPr>
        <w:widowControl w:val="0"/>
        <w:autoSpaceDE w:val="0"/>
        <w:autoSpaceDN w:val="0"/>
        <w:adjustRightInd w:val="0"/>
        <w:ind w:firstLine="708"/>
        <w:contextualSpacing/>
        <w:jc w:val="both"/>
      </w:pPr>
      <w:r>
        <w:t xml:space="preserve">- </w:t>
      </w:r>
      <w:r w:rsidR="00D94F0D">
        <w:t>пункт 5 статьи 24 дополнить подпунктом следующего содержания:</w:t>
      </w:r>
    </w:p>
    <w:p w:rsidR="00D94F0D" w:rsidRDefault="00D94F0D" w:rsidP="00D94F0D">
      <w:pPr>
        <w:widowControl w:val="0"/>
        <w:autoSpaceDE w:val="0"/>
        <w:autoSpaceDN w:val="0"/>
        <w:adjustRightInd w:val="0"/>
        <w:contextualSpacing/>
        <w:jc w:val="both"/>
      </w:pPr>
      <w: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t>.»</w:t>
      </w:r>
      <w:proofErr w:type="gramEnd"/>
      <w:r>
        <w:t xml:space="preserve">; </w:t>
      </w:r>
    </w:p>
    <w:p w:rsidR="00D94F0D" w:rsidRDefault="0002442F" w:rsidP="00917409">
      <w:pPr>
        <w:widowControl w:val="0"/>
        <w:autoSpaceDE w:val="0"/>
        <w:autoSpaceDN w:val="0"/>
        <w:adjustRightInd w:val="0"/>
        <w:ind w:firstLine="708"/>
        <w:contextualSpacing/>
        <w:jc w:val="both"/>
      </w:pPr>
      <w:r>
        <w:t xml:space="preserve">- </w:t>
      </w:r>
      <w:r w:rsidR="00D94F0D">
        <w:t>подпункт 1 пункта 7 статьи 24 дополнить словами:</w:t>
      </w:r>
    </w:p>
    <w:p w:rsidR="00D94F0D" w:rsidRDefault="00D94F0D" w:rsidP="00D94F0D">
      <w:pPr>
        <w:widowControl w:val="0"/>
        <w:autoSpaceDE w:val="0"/>
        <w:autoSpaceDN w:val="0"/>
        <w:adjustRightInd w:val="0"/>
        <w:contextualSpacing/>
        <w:jc w:val="both"/>
      </w:pPr>
      <w:r>
        <w:t>«дополнить словами «или жителей муниципального образования»;</w:t>
      </w:r>
    </w:p>
    <w:p w:rsidR="00D94F0D" w:rsidRDefault="0002442F" w:rsidP="00917409">
      <w:pPr>
        <w:widowControl w:val="0"/>
        <w:autoSpaceDE w:val="0"/>
        <w:autoSpaceDN w:val="0"/>
        <w:adjustRightInd w:val="0"/>
        <w:ind w:firstLine="708"/>
        <w:contextualSpacing/>
        <w:jc w:val="both"/>
      </w:pPr>
      <w:r>
        <w:t xml:space="preserve">- </w:t>
      </w:r>
      <w:r w:rsidR="00D94F0D">
        <w:t>абзац 4 пункта 6 статьи 28 дополнить абзацем следующего содержания:</w:t>
      </w:r>
    </w:p>
    <w:p w:rsidR="00D94F0D" w:rsidRDefault="00D94F0D" w:rsidP="00D94F0D">
      <w:pPr>
        <w:widowControl w:val="0"/>
        <w:autoSpaceDE w:val="0"/>
        <w:autoSpaceDN w:val="0"/>
        <w:adjustRightInd w:val="0"/>
        <w:contextualSpacing/>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t>;»</w:t>
      </w:r>
      <w:proofErr w:type="gramEnd"/>
      <w:r>
        <w:t xml:space="preserve">; </w:t>
      </w:r>
    </w:p>
    <w:p w:rsidR="00D94F0D" w:rsidRDefault="0002442F" w:rsidP="00917409">
      <w:pPr>
        <w:widowControl w:val="0"/>
        <w:autoSpaceDE w:val="0"/>
        <w:autoSpaceDN w:val="0"/>
        <w:adjustRightInd w:val="0"/>
        <w:ind w:firstLine="708"/>
        <w:contextualSpacing/>
        <w:jc w:val="both"/>
      </w:pPr>
      <w:r>
        <w:t xml:space="preserve">- </w:t>
      </w:r>
      <w:r w:rsidR="00D94F0D">
        <w:t>после статьи 29 дополнить статьей 29.1 следующего содержания:</w:t>
      </w:r>
    </w:p>
    <w:p w:rsidR="00D94F0D" w:rsidRDefault="00D94F0D" w:rsidP="00D94F0D">
      <w:pPr>
        <w:widowControl w:val="0"/>
        <w:autoSpaceDE w:val="0"/>
        <w:autoSpaceDN w:val="0"/>
        <w:adjustRightInd w:val="0"/>
        <w:contextualSpacing/>
        <w:jc w:val="both"/>
      </w:pPr>
      <w:r>
        <w:t>«Статья 29.1. Инициативные проекты</w:t>
      </w:r>
    </w:p>
    <w:p w:rsidR="00D94F0D" w:rsidRDefault="00D94F0D" w:rsidP="00D94F0D">
      <w:pPr>
        <w:widowControl w:val="0"/>
        <w:autoSpaceDE w:val="0"/>
        <w:autoSpaceDN w:val="0"/>
        <w:adjustRightInd w:val="0"/>
        <w:contextualSpacing/>
        <w:jc w:val="both"/>
      </w:pPr>
      <w: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D94F0D" w:rsidRDefault="00D94F0D" w:rsidP="00D94F0D">
      <w:pPr>
        <w:widowControl w:val="0"/>
        <w:autoSpaceDE w:val="0"/>
        <w:autoSpaceDN w:val="0"/>
        <w:adjustRightInd w:val="0"/>
        <w:contextualSpacing/>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D94F0D" w:rsidRDefault="00D94F0D" w:rsidP="00D94F0D">
      <w:pPr>
        <w:widowControl w:val="0"/>
        <w:autoSpaceDE w:val="0"/>
        <w:autoSpaceDN w:val="0"/>
        <w:adjustRightInd w:val="0"/>
        <w:contextualSpacing/>
        <w:jc w:val="both"/>
      </w:pPr>
      <w:r>
        <w:t>3. Инициативный проект должен содержать следующие сведения:</w:t>
      </w:r>
    </w:p>
    <w:p w:rsidR="00D94F0D" w:rsidRDefault="00D94F0D" w:rsidP="00D94F0D">
      <w:pPr>
        <w:widowControl w:val="0"/>
        <w:autoSpaceDE w:val="0"/>
        <w:autoSpaceDN w:val="0"/>
        <w:adjustRightInd w:val="0"/>
        <w:contextualSpacing/>
        <w:jc w:val="both"/>
      </w:pPr>
      <w:r>
        <w:t>1) описание проблемы, решение которой имеет приоритетное значение для жителей Поселения или его части;</w:t>
      </w:r>
    </w:p>
    <w:p w:rsidR="00D94F0D" w:rsidRDefault="00D94F0D" w:rsidP="00D94F0D">
      <w:pPr>
        <w:widowControl w:val="0"/>
        <w:autoSpaceDE w:val="0"/>
        <w:autoSpaceDN w:val="0"/>
        <w:adjustRightInd w:val="0"/>
        <w:contextualSpacing/>
        <w:jc w:val="both"/>
      </w:pPr>
      <w:r>
        <w:t>2) обоснование предложений по решению указанной проблемы;</w:t>
      </w:r>
    </w:p>
    <w:p w:rsidR="00D94F0D" w:rsidRDefault="00D94F0D" w:rsidP="00D94F0D">
      <w:pPr>
        <w:widowControl w:val="0"/>
        <w:autoSpaceDE w:val="0"/>
        <w:autoSpaceDN w:val="0"/>
        <w:adjustRightInd w:val="0"/>
        <w:contextualSpacing/>
        <w:jc w:val="both"/>
      </w:pPr>
      <w:r>
        <w:t>3) описание ожидаемого результата (ожидаемых результатов) реализации инициативного проекта;</w:t>
      </w:r>
    </w:p>
    <w:p w:rsidR="00D94F0D" w:rsidRDefault="00D94F0D" w:rsidP="00D94F0D">
      <w:pPr>
        <w:widowControl w:val="0"/>
        <w:autoSpaceDE w:val="0"/>
        <w:autoSpaceDN w:val="0"/>
        <w:adjustRightInd w:val="0"/>
        <w:contextualSpacing/>
        <w:jc w:val="both"/>
      </w:pPr>
      <w:r>
        <w:t>4) предварительный расчет необходимых расходов на реализацию инициативного проекта;</w:t>
      </w:r>
    </w:p>
    <w:p w:rsidR="00D94F0D" w:rsidRDefault="00D94F0D" w:rsidP="00D94F0D">
      <w:pPr>
        <w:widowControl w:val="0"/>
        <w:autoSpaceDE w:val="0"/>
        <w:autoSpaceDN w:val="0"/>
        <w:adjustRightInd w:val="0"/>
        <w:contextualSpacing/>
        <w:jc w:val="both"/>
      </w:pPr>
      <w:r>
        <w:t>5) планируемые сроки реализации инициативного проекта;</w:t>
      </w:r>
    </w:p>
    <w:p w:rsidR="00D94F0D" w:rsidRDefault="00D94F0D" w:rsidP="00D94F0D">
      <w:pPr>
        <w:widowControl w:val="0"/>
        <w:autoSpaceDE w:val="0"/>
        <w:autoSpaceDN w:val="0"/>
        <w:adjustRightInd w:val="0"/>
        <w:contextualSpacing/>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D94F0D" w:rsidRDefault="00D94F0D" w:rsidP="00D94F0D">
      <w:pPr>
        <w:widowControl w:val="0"/>
        <w:autoSpaceDE w:val="0"/>
        <w:autoSpaceDN w:val="0"/>
        <w:adjustRightInd w:val="0"/>
        <w:contextualSpacing/>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94F0D" w:rsidRDefault="00D94F0D" w:rsidP="00D94F0D">
      <w:pPr>
        <w:widowControl w:val="0"/>
        <w:autoSpaceDE w:val="0"/>
        <w:autoSpaceDN w:val="0"/>
        <w:adjustRightInd w:val="0"/>
        <w:contextualSpacing/>
        <w:jc w:val="both"/>
      </w:pPr>
      <w: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D94F0D" w:rsidRDefault="00D94F0D" w:rsidP="00D94F0D">
      <w:pPr>
        <w:widowControl w:val="0"/>
        <w:autoSpaceDE w:val="0"/>
        <w:autoSpaceDN w:val="0"/>
        <w:adjustRightInd w:val="0"/>
        <w:contextualSpacing/>
        <w:jc w:val="both"/>
      </w:pPr>
      <w:r>
        <w:t>9) иные сведения, предусмотренные нормативным правовым актом Совета Поселения.</w:t>
      </w:r>
    </w:p>
    <w:p w:rsidR="00D94F0D" w:rsidRDefault="00D94F0D" w:rsidP="00D94F0D">
      <w:pPr>
        <w:widowControl w:val="0"/>
        <w:autoSpaceDE w:val="0"/>
        <w:autoSpaceDN w:val="0"/>
        <w:adjustRightInd w:val="0"/>
        <w:contextualSpacing/>
        <w:jc w:val="both"/>
      </w:pPr>
      <w: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D94F0D" w:rsidRDefault="00D94F0D" w:rsidP="00D94F0D">
      <w:pPr>
        <w:widowControl w:val="0"/>
        <w:autoSpaceDE w:val="0"/>
        <w:autoSpaceDN w:val="0"/>
        <w:adjustRightInd w:val="0"/>
        <w:contextualSpacing/>
        <w:jc w:val="both"/>
      </w:pPr>
      <w: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94F0D" w:rsidRDefault="00D94F0D" w:rsidP="00D94F0D">
      <w:pPr>
        <w:widowControl w:val="0"/>
        <w:autoSpaceDE w:val="0"/>
        <w:autoSpaceDN w:val="0"/>
        <w:adjustRightInd w:val="0"/>
        <w:contextualSpacing/>
        <w:jc w:val="both"/>
      </w:pPr>
      <w: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D94F0D" w:rsidRDefault="00D94F0D" w:rsidP="00D94F0D">
      <w:pPr>
        <w:widowControl w:val="0"/>
        <w:autoSpaceDE w:val="0"/>
        <w:autoSpaceDN w:val="0"/>
        <w:adjustRightInd w:val="0"/>
        <w:contextualSpacing/>
        <w:jc w:val="both"/>
      </w:pPr>
      <w:r>
        <w:t xml:space="preserve">5. </w:t>
      </w:r>
      <w:proofErr w:type="gramStart"/>
      <w: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t>,</w:t>
      </w:r>
      <w:proofErr w:type="gramEnd"/>
      <w: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D94F0D" w:rsidRDefault="00D94F0D" w:rsidP="00D94F0D">
      <w:pPr>
        <w:widowControl w:val="0"/>
        <w:autoSpaceDE w:val="0"/>
        <w:autoSpaceDN w:val="0"/>
        <w:adjustRightInd w:val="0"/>
        <w:contextualSpacing/>
        <w:jc w:val="both"/>
      </w:pPr>
      <w: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D94F0D" w:rsidRDefault="00D94F0D" w:rsidP="00D94F0D">
      <w:pPr>
        <w:widowControl w:val="0"/>
        <w:autoSpaceDE w:val="0"/>
        <w:autoSpaceDN w:val="0"/>
        <w:adjustRightInd w:val="0"/>
        <w:contextualSpacing/>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94F0D" w:rsidRDefault="00D94F0D" w:rsidP="00D94F0D">
      <w:pPr>
        <w:widowControl w:val="0"/>
        <w:autoSpaceDE w:val="0"/>
        <w:autoSpaceDN w:val="0"/>
        <w:adjustRightInd w:val="0"/>
        <w:contextualSpacing/>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94F0D" w:rsidRDefault="00D94F0D" w:rsidP="00D94F0D">
      <w:pPr>
        <w:widowControl w:val="0"/>
        <w:autoSpaceDE w:val="0"/>
        <w:autoSpaceDN w:val="0"/>
        <w:adjustRightInd w:val="0"/>
        <w:contextualSpacing/>
        <w:jc w:val="both"/>
      </w:pPr>
      <w:r>
        <w:t>7. Исполнительный комитет Поселения принимает решение об отказе в поддержке инициативного проекта в одном из следующих случаев:</w:t>
      </w:r>
    </w:p>
    <w:p w:rsidR="00D94F0D" w:rsidRDefault="00D94F0D" w:rsidP="00D94F0D">
      <w:pPr>
        <w:widowControl w:val="0"/>
        <w:autoSpaceDE w:val="0"/>
        <w:autoSpaceDN w:val="0"/>
        <w:adjustRightInd w:val="0"/>
        <w:contextualSpacing/>
        <w:jc w:val="both"/>
      </w:pPr>
      <w:r>
        <w:t>1) несоблюдение установленного порядка внесения инициативного проекта и его рассмотрения;</w:t>
      </w:r>
    </w:p>
    <w:p w:rsidR="00D94F0D" w:rsidRDefault="00D94F0D" w:rsidP="00D94F0D">
      <w:pPr>
        <w:widowControl w:val="0"/>
        <w:autoSpaceDE w:val="0"/>
        <w:autoSpaceDN w:val="0"/>
        <w:adjustRightInd w:val="0"/>
        <w:contextualSpacing/>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D94F0D" w:rsidRDefault="00D94F0D" w:rsidP="00D94F0D">
      <w:pPr>
        <w:widowControl w:val="0"/>
        <w:autoSpaceDE w:val="0"/>
        <w:autoSpaceDN w:val="0"/>
        <w:adjustRightInd w:val="0"/>
        <w:contextualSpacing/>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D94F0D" w:rsidRDefault="00D94F0D" w:rsidP="00D94F0D">
      <w:pPr>
        <w:widowControl w:val="0"/>
        <w:autoSpaceDE w:val="0"/>
        <w:autoSpaceDN w:val="0"/>
        <w:adjustRightInd w:val="0"/>
        <w:contextualSpacing/>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94F0D" w:rsidRDefault="00D94F0D" w:rsidP="00D94F0D">
      <w:pPr>
        <w:widowControl w:val="0"/>
        <w:autoSpaceDE w:val="0"/>
        <w:autoSpaceDN w:val="0"/>
        <w:adjustRightInd w:val="0"/>
        <w:contextualSpacing/>
        <w:jc w:val="both"/>
      </w:pPr>
      <w:r>
        <w:t>5) наличие возможности решения описанной в инициативном проекте проблемы более эффективным способом;</w:t>
      </w:r>
    </w:p>
    <w:p w:rsidR="00D94F0D" w:rsidRDefault="00D94F0D" w:rsidP="00D94F0D">
      <w:pPr>
        <w:widowControl w:val="0"/>
        <w:autoSpaceDE w:val="0"/>
        <w:autoSpaceDN w:val="0"/>
        <w:adjustRightInd w:val="0"/>
        <w:contextualSpacing/>
        <w:jc w:val="both"/>
      </w:pPr>
      <w:r>
        <w:t>6) признание инициативного проекта не прошедшим конкурсный отбор.</w:t>
      </w:r>
    </w:p>
    <w:p w:rsidR="00D94F0D" w:rsidRDefault="00D94F0D" w:rsidP="00D94F0D">
      <w:pPr>
        <w:widowControl w:val="0"/>
        <w:autoSpaceDE w:val="0"/>
        <w:autoSpaceDN w:val="0"/>
        <w:adjustRightInd w:val="0"/>
        <w:contextualSpacing/>
        <w:jc w:val="both"/>
      </w:pPr>
      <w:r>
        <w:t xml:space="preserve">8. Исполнительный комитет Поселения вправе, а в случае, предусмотренном пунктом 5 части 7 настоящей статьи, </w:t>
      </w:r>
      <w:proofErr w:type="gramStart"/>
      <w:r>
        <w:t>обязана</w:t>
      </w:r>
      <w:proofErr w:type="gramEnd"/>
      <w: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D94F0D" w:rsidRDefault="00D94F0D" w:rsidP="00D94F0D">
      <w:pPr>
        <w:widowControl w:val="0"/>
        <w:autoSpaceDE w:val="0"/>
        <w:autoSpaceDN w:val="0"/>
        <w:adjustRightInd w:val="0"/>
        <w:contextualSpacing/>
        <w:jc w:val="both"/>
      </w:pPr>
      <w: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D94F0D" w:rsidRDefault="00D94F0D" w:rsidP="00D94F0D">
      <w:pPr>
        <w:widowControl w:val="0"/>
        <w:autoSpaceDE w:val="0"/>
        <w:autoSpaceDN w:val="0"/>
        <w:adjustRightInd w:val="0"/>
        <w:contextualSpacing/>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t xml:space="preserve"> Татарстан. В этом случае требования частей 3, 6, 7, 8, 9, 11 и 12 настоящей статьи не применяются.</w:t>
      </w:r>
    </w:p>
    <w:p w:rsidR="00D94F0D" w:rsidRDefault="00D94F0D" w:rsidP="00D94F0D">
      <w:pPr>
        <w:widowControl w:val="0"/>
        <w:autoSpaceDE w:val="0"/>
        <w:autoSpaceDN w:val="0"/>
        <w:adjustRightInd w:val="0"/>
        <w:contextualSpacing/>
        <w:jc w:val="both"/>
      </w:pPr>
      <w:r>
        <w:t>11. В случае</w:t>
      </w:r>
      <w:proofErr w:type="gramStart"/>
      <w:r>
        <w:t>,</w:t>
      </w:r>
      <w:proofErr w:type="gramEnd"/>
      <w: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D94F0D" w:rsidRDefault="00D94F0D" w:rsidP="00D94F0D">
      <w:pPr>
        <w:widowControl w:val="0"/>
        <w:autoSpaceDE w:val="0"/>
        <w:autoSpaceDN w:val="0"/>
        <w:adjustRightInd w:val="0"/>
        <w:contextualSpacing/>
        <w:jc w:val="both"/>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94F0D" w:rsidRDefault="00D94F0D" w:rsidP="00D94F0D">
      <w:pPr>
        <w:widowControl w:val="0"/>
        <w:autoSpaceDE w:val="0"/>
        <w:autoSpaceDN w:val="0"/>
        <w:adjustRightInd w:val="0"/>
        <w:contextualSpacing/>
        <w:jc w:val="both"/>
      </w:pPr>
      <w: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D94F0D" w:rsidRDefault="00D94F0D" w:rsidP="00D94F0D">
      <w:pPr>
        <w:widowControl w:val="0"/>
        <w:autoSpaceDE w:val="0"/>
        <w:autoSpaceDN w:val="0"/>
        <w:adjustRightInd w:val="0"/>
        <w:contextualSpacing/>
        <w:jc w:val="both"/>
      </w:pPr>
      <w: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t>,</w:t>
      </w:r>
      <w:proofErr w:type="gramEnd"/>
      <w: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2 статьи 32 дополнить абзацем следующего содержания:</w:t>
      </w:r>
    </w:p>
    <w:p w:rsidR="00D94F0D" w:rsidRDefault="00D94F0D" w:rsidP="00D94F0D">
      <w:pPr>
        <w:widowControl w:val="0"/>
        <w:autoSpaceDE w:val="0"/>
        <w:autoSpaceDN w:val="0"/>
        <w:adjustRightInd w:val="0"/>
        <w:contextualSpacing/>
        <w:jc w:val="both"/>
      </w:pPr>
      <w: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5 статьи 32 изложить в следующей редакции:</w:t>
      </w:r>
    </w:p>
    <w:p w:rsidR="00D94F0D" w:rsidRDefault="00D94F0D" w:rsidP="00D94F0D">
      <w:pPr>
        <w:widowControl w:val="0"/>
        <w:autoSpaceDE w:val="0"/>
        <w:autoSpaceDN w:val="0"/>
        <w:adjustRightInd w:val="0"/>
        <w:contextualSpacing/>
        <w:jc w:val="both"/>
      </w:pPr>
      <w: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94F0D" w:rsidRDefault="00D94F0D" w:rsidP="00D94F0D">
      <w:pPr>
        <w:widowControl w:val="0"/>
        <w:autoSpaceDE w:val="0"/>
        <w:autoSpaceDN w:val="0"/>
        <w:adjustRightInd w:val="0"/>
        <w:contextualSpacing/>
        <w:jc w:val="both"/>
      </w:pPr>
      <w:r>
        <w:t>1) заниматься предпринимательской деятельностью лично или через доверенных лиц;</w:t>
      </w:r>
    </w:p>
    <w:p w:rsidR="00D94F0D" w:rsidRDefault="00D94F0D" w:rsidP="00D94F0D">
      <w:pPr>
        <w:widowControl w:val="0"/>
        <w:autoSpaceDE w:val="0"/>
        <w:autoSpaceDN w:val="0"/>
        <w:adjustRightInd w:val="0"/>
        <w:contextualSpacing/>
        <w:jc w:val="both"/>
      </w:pPr>
      <w:r>
        <w:t>2) участвовать в управлении коммерческой или некоммерческой организацией, за исключением следующих случаев:</w:t>
      </w:r>
    </w:p>
    <w:p w:rsidR="00D94F0D" w:rsidRDefault="00D94F0D" w:rsidP="00D94F0D">
      <w:pPr>
        <w:widowControl w:val="0"/>
        <w:autoSpaceDE w:val="0"/>
        <w:autoSpaceDN w:val="0"/>
        <w:adjustRightInd w:val="0"/>
        <w:contextualSpacing/>
        <w:jc w:val="both"/>
      </w:pPr>
      <w:proofErr w:type="gramStart"/>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94F0D" w:rsidRDefault="00D94F0D" w:rsidP="00D94F0D">
      <w:pPr>
        <w:widowControl w:val="0"/>
        <w:autoSpaceDE w:val="0"/>
        <w:autoSpaceDN w:val="0"/>
        <w:adjustRightInd w:val="0"/>
        <w:contextualSpacing/>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t xml:space="preserve"> </w:t>
      </w:r>
      <w:proofErr w:type="gramStart"/>
      <w:r>
        <w:t>порядке</w:t>
      </w:r>
      <w:proofErr w:type="gramEnd"/>
      <w:r>
        <w:t>, установленном законом Республики Татарстан;</w:t>
      </w:r>
    </w:p>
    <w:p w:rsidR="00D94F0D" w:rsidRDefault="00D94F0D" w:rsidP="00D94F0D">
      <w:pPr>
        <w:widowControl w:val="0"/>
        <w:autoSpaceDE w:val="0"/>
        <w:autoSpaceDN w:val="0"/>
        <w:adjustRightInd w:val="0"/>
        <w:contextualSpacing/>
        <w:jc w:val="both"/>
      </w:pPr>
      <w: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D94F0D" w:rsidRDefault="00D94F0D" w:rsidP="00D94F0D">
      <w:pPr>
        <w:widowControl w:val="0"/>
        <w:autoSpaceDE w:val="0"/>
        <w:autoSpaceDN w:val="0"/>
        <w:adjustRightInd w:val="0"/>
        <w:contextualSpacing/>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94F0D" w:rsidRDefault="00D94F0D" w:rsidP="00D94F0D">
      <w:pPr>
        <w:widowControl w:val="0"/>
        <w:autoSpaceDE w:val="0"/>
        <w:autoSpaceDN w:val="0"/>
        <w:adjustRightInd w:val="0"/>
        <w:contextualSpacing/>
        <w:jc w:val="both"/>
      </w:pPr>
      <w:r>
        <w:t>д)   иные случаи, предусмотренные федеральными законами;</w:t>
      </w:r>
    </w:p>
    <w:p w:rsidR="00D94F0D" w:rsidRDefault="00D94F0D" w:rsidP="00D94F0D">
      <w:pPr>
        <w:widowControl w:val="0"/>
        <w:autoSpaceDE w:val="0"/>
        <w:autoSpaceDN w:val="0"/>
        <w:adjustRightInd w:val="0"/>
        <w:contextualSpacing/>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94F0D" w:rsidRDefault="00D94F0D" w:rsidP="00D94F0D">
      <w:pPr>
        <w:widowControl w:val="0"/>
        <w:autoSpaceDE w:val="0"/>
        <w:autoSpaceDN w:val="0"/>
        <w:adjustRightInd w:val="0"/>
        <w:contextualSpacing/>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подпункт 7 пункта 1 статьи 42 изложить в следующей редакции:</w:t>
      </w:r>
    </w:p>
    <w:p w:rsidR="00D94F0D" w:rsidRDefault="00D94F0D" w:rsidP="00D94F0D">
      <w:pPr>
        <w:widowControl w:val="0"/>
        <w:autoSpaceDE w:val="0"/>
        <w:autoSpaceDN w:val="0"/>
        <w:adjustRightInd w:val="0"/>
        <w:contextualSpacing/>
        <w:jc w:val="both"/>
      </w:pPr>
      <w:proofErr w:type="gramStart"/>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t>;»</w:t>
      </w:r>
      <w:proofErr w:type="gramEnd"/>
      <w:r>
        <w:t>;</w:t>
      </w:r>
    </w:p>
    <w:p w:rsidR="00D94F0D" w:rsidRDefault="0002442F" w:rsidP="00917409">
      <w:pPr>
        <w:widowControl w:val="0"/>
        <w:autoSpaceDE w:val="0"/>
        <w:autoSpaceDN w:val="0"/>
        <w:adjustRightInd w:val="0"/>
        <w:ind w:firstLine="708"/>
        <w:contextualSpacing/>
        <w:jc w:val="both"/>
      </w:pPr>
      <w:r>
        <w:t xml:space="preserve">- </w:t>
      </w:r>
      <w:r w:rsidR="00D94F0D">
        <w:t>подпункт 8 пункта 1 статьи 48 изложить в следующей редакции:</w:t>
      </w:r>
    </w:p>
    <w:p w:rsidR="00D94F0D" w:rsidRDefault="00D94F0D" w:rsidP="00D94F0D">
      <w:pPr>
        <w:widowControl w:val="0"/>
        <w:autoSpaceDE w:val="0"/>
        <w:autoSpaceDN w:val="0"/>
        <w:adjustRightInd w:val="0"/>
        <w:contextualSpacing/>
        <w:jc w:val="both"/>
      </w:pPr>
      <w:proofErr w:type="gramStart"/>
      <w: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t>;»</w:t>
      </w:r>
      <w:proofErr w:type="gramEnd"/>
      <w:r>
        <w:t>;</w:t>
      </w:r>
    </w:p>
    <w:p w:rsidR="00D94F0D" w:rsidRDefault="0002442F" w:rsidP="00917409">
      <w:pPr>
        <w:widowControl w:val="0"/>
        <w:autoSpaceDE w:val="0"/>
        <w:autoSpaceDN w:val="0"/>
        <w:adjustRightInd w:val="0"/>
        <w:ind w:firstLine="708"/>
        <w:contextualSpacing/>
        <w:jc w:val="both"/>
      </w:pPr>
      <w:r>
        <w:t xml:space="preserve">- </w:t>
      </w:r>
      <w:r w:rsidR="00D94F0D">
        <w:t>пункт 2 статьи 51 дополнить абзацами следующего содержания:</w:t>
      </w:r>
    </w:p>
    <w:p w:rsidR="00D94F0D" w:rsidRDefault="00D94F0D" w:rsidP="00D94F0D">
      <w:pPr>
        <w:widowControl w:val="0"/>
        <w:autoSpaceDE w:val="0"/>
        <w:autoSpaceDN w:val="0"/>
        <w:adjustRightInd w:val="0"/>
        <w:contextualSpacing/>
        <w:jc w:val="both"/>
      </w:pPr>
      <w:r>
        <w:t>«- осуществляет мероприятия по оказанию помощи лицам, находящимся в состоянии алкогольного, наркотического или иного токсического опьянения;</w:t>
      </w:r>
    </w:p>
    <w:p w:rsidR="00D94F0D" w:rsidRDefault="00D94F0D" w:rsidP="00D94F0D">
      <w:pPr>
        <w:widowControl w:val="0"/>
        <w:autoSpaceDE w:val="0"/>
        <w:autoSpaceDN w:val="0"/>
        <w:adjustRightInd w:val="0"/>
        <w:contextualSpacing/>
        <w:jc w:val="both"/>
      </w:pPr>
      <w: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t xml:space="preserve">.»;  </w:t>
      </w:r>
      <w:proofErr w:type="gramEnd"/>
    </w:p>
    <w:p w:rsidR="00D94F0D" w:rsidRDefault="0002442F" w:rsidP="00917409">
      <w:pPr>
        <w:widowControl w:val="0"/>
        <w:autoSpaceDE w:val="0"/>
        <w:autoSpaceDN w:val="0"/>
        <w:adjustRightInd w:val="0"/>
        <w:ind w:firstLine="708"/>
        <w:contextualSpacing/>
        <w:jc w:val="both"/>
      </w:pPr>
      <w:r>
        <w:t xml:space="preserve">- </w:t>
      </w:r>
      <w:r w:rsidR="00D94F0D">
        <w:t>пункт 1 статьи 58 дополнить абзацем следующего содержания:</w:t>
      </w:r>
    </w:p>
    <w:p w:rsidR="00D94F0D" w:rsidRDefault="00D94F0D" w:rsidP="00D94F0D">
      <w:pPr>
        <w:widowControl w:val="0"/>
        <w:autoSpaceDE w:val="0"/>
        <w:autoSpaceDN w:val="0"/>
        <w:adjustRightInd w:val="0"/>
        <w:contextualSpacing/>
        <w:jc w:val="both"/>
      </w:pPr>
      <w: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t>.»;</w:t>
      </w:r>
      <w:proofErr w:type="gramEnd"/>
    </w:p>
    <w:p w:rsidR="00D94F0D" w:rsidRDefault="0002442F" w:rsidP="00917409">
      <w:pPr>
        <w:widowControl w:val="0"/>
        <w:autoSpaceDE w:val="0"/>
        <w:autoSpaceDN w:val="0"/>
        <w:adjustRightInd w:val="0"/>
        <w:ind w:firstLine="708"/>
        <w:contextualSpacing/>
        <w:jc w:val="both"/>
      </w:pPr>
      <w:r>
        <w:t xml:space="preserve">- </w:t>
      </w:r>
      <w:r w:rsidR="00D94F0D">
        <w:t>третий и четвертый абзац пункта 7 статьи 79 изложить в следующей редакции:</w:t>
      </w:r>
    </w:p>
    <w:p w:rsidR="00D94F0D" w:rsidRDefault="00D94F0D" w:rsidP="00D94F0D">
      <w:pPr>
        <w:widowControl w:val="0"/>
        <w:autoSpaceDE w:val="0"/>
        <w:autoSpaceDN w:val="0"/>
        <w:adjustRightInd w:val="0"/>
        <w:contextualSpacing/>
        <w:jc w:val="both"/>
      </w:pPr>
      <w:proofErr w:type="gramStart"/>
      <w: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D94F0D" w:rsidRDefault="00D94F0D" w:rsidP="00D94F0D">
      <w:pPr>
        <w:widowControl w:val="0"/>
        <w:autoSpaceDE w:val="0"/>
        <w:autoSpaceDN w:val="0"/>
        <w:adjustRightInd w:val="0"/>
        <w:contextualSpacing/>
        <w:jc w:val="both"/>
      </w:pPr>
      <w:proofErr w:type="gramStart"/>
      <w:r>
        <w:t>документах</w:t>
      </w:r>
      <w:proofErr w:type="gramEnd"/>
      <w: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D94F0D" w:rsidRDefault="0002442F" w:rsidP="00917409">
      <w:pPr>
        <w:widowControl w:val="0"/>
        <w:autoSpaceDE w:val="0"/>
        <w:autoSpaceDN w:val="0"/>
        <w:adjustRightInd w:val="0"/>
        <w:ind w:firstLine="708"/>
        <w:contextualSpacing/>
        <w:jc w:val="both"/>
      </w:pPr>
      <w:r>
        <w:t xml:space="preserve">- </w:t>
      </w:r>
      <w:r w:rsidR="00D94F0D">
        <w:t>пункт 3 статьи 79 признать утратившим силу;</w:t>
      </w:r>
    </w:p>
    <w:p w:rsidR="00D94F0D" w:rsidRDefault="0002442F" w:rsidP="00917409">
      <w:pPr>
        <w:widowControl w:val="0"/>
        <w:autoSpaceDE w:val="0"/>
        <w:autoSpaceDN w:val="0"/>
        <w:adjustRightInd w:val="0"/>
        <w:ind w:firstLine="708"/>
        <w:contextualSpacing/>
        <w:jc w:val="both"/>
      </w:pPr>
      <w:r>
        <w:t xml:space="preserve">- </w:t>
      </w:r>
      <w:r w:rsidR="00D94F0D">
        <w:t xml:space="preserve">подпункт 9 пункта 3 статьи 90 изложить в следующей редакции: </w:t>
      </w:r>
    </w:p>
    <w:p w:rsidR="00D94F0D" w:rsidRDefault="00D94F0D" w:rsidP="00D94F0D">
      <w:pPr>
        <w:widowControl w:val="0"/>
        <w:autoSpaceDE w:val="0"/>
        <w:autoSpaceDN w:val="0"/>
        <w:adjustRightInd w:val="0"/>
        <w:contextualSpacing/>
        <w:jc w:val="both"/>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94F0D" w:rsidRDefault="00D94F0D" w:rsidP="00D94F0D">
      <w:pPr>
        <w:widowControl w:val="0"/>
        <w:autoSpaceDE w:val="0"/>
        <w:autoSpaceDN w:val="0"/>
        <w:adjustRightInd w:val="0"/>
        <w:contextualSpacing/>
        <w:jc w:val="both"/>
      </w:pPr>
      <w:proofErr w:type="gramStart"/>
      <w: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t xml:space="preserve"> документа, подтверждающего право на постоянное проживание гражданина на территории иностранного государства</w:t>
      </w:r>
      <w:proofErr w:type="gramStart"/>
      <w:r>
        <w:t>;»</w:t>
      </w:r>
      <w:proofErr w:type="gramEnd"/>
      <w:r>
        <w:t>;</w:t>
      </w:r>
    </w:p>
    <w:p w:rsidR="00D94F0D" w:rsidRDefault="00D94F0D" w:rsidP="00D94F0D">
      <w:pPr>
        <w:widowControl w:val="0"/>
        <w:autoSpaceDE w:val="0"/>
        <w:autoSpaceDN w:val="0"/>
        <w:adjustRightInd w:val="0"/>
        <w:contextualSpacing/>
        <w:jc w:val="both"/>
      </w:pPr>
      <w:r>
        <w:t xml:space="preserve">2. Решение Совета </w:t>
      </w:r>
      <w:proofErr w:type="spellStart"/>
      <w:r w:rsidR="00D62EC5">
        <w:t>Тумбарлинского</w:t>
      </w:r>
      <w:proofErr w:type="spellEnd"/>
      <w:r>
        <w:t xml:space="preserve"> сельского поселения Бавлинс</w:t>
      </w:r>
      <w:r w:rsidR="00D62EC5">
        <w:t>кого муниципального района от 02</w:t>
      </w:r>
      <w:r>
        <w:t>.1</w:t>
      </w:r>
      <w:r w:rsidR="00D62EC5">
        <w:t>1.2020 №6</w:t>
      </w:r>
      <w:r>
        <w:t xml:space="preserve"> «О внесении изменений в  Устав муниципального образования «</w:t>
      </w:r>
      <w:proofErr w:type="spellStart"/>
      <w:r w:rsidR="00D62EC5">
        <w:t>Тумбарлинское</w:t>
      </w:r>
      <w:proofErr w:type="spellEnd"/>
      <w:r>
        <w:t xml:space="preserve"> сельское поселение» Бавлинского муниципального района Республики Татарстан, утвержденный решением Совета </w:t>
      </w:r>
      <w:proofErr w:type="spellStart"/>
      <w:r w:rsidR="00D62EC5">
        <w:t>Тумбарлинского</w:t>
      </w:r>
      <w:proofErr w:type="spellEnd"/>
      <w:r>
        <w:t xml:space="preserve"> сельского поселения Бавлинс</w:t>
      </w:r>
      <w:r w:rsidR="00D62EC5">
        <w:t>кого муниципального района от 21.10.2019г. №110, с изменениями от  25.03.2020 №124</w:t>
      </w:r>
      <w:r>
        <w:t>» признать утратившим силу.</w:t>
      </w:r>
    </w:p>
    <w:p w:rsidR="00D94F0D" w:rsidRDefault="00D94F0D" w:rsidP="00D94F0D">
      <w:pPr>
        <w:widowControl w:val="0"/>
        <w:autoSpaceDE w:val="0"/>
        <w:autoSpaceDN w:val="0"/>
        <w:adjustRightInd w:val="0"/>
        <w:contextualSpacing/>
        <w:jc w:val="both"/>
      </w:pPr>
      <w:r>
        <w:t>3. Направить настоящее решение в орган юстиции для государственной регистрации в порядке, установленном федеральным законом.</w:t>
      </w:r>
    </w:p>
    <w:p w:rsidR="00D94F0D" w:rsidRDefault="00D94F0D" w:rsidP="00D94F0D">
      <w:pPr>
        <w:widowControl w:val="0"/>
        <w:autoSpaceDE w:val="0"/>
        <w:autoSpaceDN w:val="0"/>
        <w:adjustRightInd w:val="0"/>
        <w:contextualSpacing/>
        <w:jc w:val="both"/>
      </w:pPr>
      <w: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D94F0D" w:rsidRDefault="00D94F0D" w:rsidP="00D94F0D">
      <w:pPr>
        <w:widowControl w:val="0"/>
        <w:autoSpaceDE w:val="0"/>
        <w:autoSpaceDN w:val="0"/>
        <w:adjustRightInd w:val="0"/>
        <w:contextualSpacing/>
        <w:jc w:val="both"/>
      </w:pPr>
      <w: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D94F0D" w:rsidRDefault="00D94F0D" w:rsidP="00D94F0D">
      <w:pPr>
        <w:widowControl w:val="0"/>
        <w:autoSpaceDE w:val="0"/>
        <w:autoSpaceDN w:val="0"/>
        <w:adjustRightInd w:val="0"/>
        <w:contextualSpacing/>
        <w:jc w:val="both"/>
      </w:pPr>
      <w:r>
        <w:t xml:space="preserve">6. </w:t>
      </w:r>
      <w:proofErr w:type="gramStart"/>
      <w:r>
        <w:t>Контроль за</w:t>
      </w:r>
      <w:proofErr w:type="gramEnd"/>
      <w:r>
        <w:t xml:space="preserve"> исполнением настоящего решения оставляю за собой.</w:t>
      </w:r>
    </w:p>
    <w:p w:rsidR="00D94F0D" w:rsidRDefault="00D94F0D" w:rsidP="00D94F0D">
      <w:pPr>
        <w:widowControl w:val="0"/>
        <w:autoSpaceDE w:val="0"/>
        <w:autoSpaceDN w:val="0"/>
        <w:adjustRightInd w:val="0"/>
        <w:contextualSpacing/>
        <w:jc w:val="both"/>
      </w:pPr>
    </w:p>
    <w:p w:rsidR="00D94F0D" w:rsidRDefault="00D94F0D" w:rsidP="00D94F0D">
      <w:pPr>
        <w:widowControl w:val="0"/>
        <w:autoSpaceDE w:val="0"/>
        <w:autoSpaceDN w:val="0"/>
        <w:adjustRightInd w:val="0"/>
        <w:contextualSpacing/>
        <w:jc w:val="both"/>
      </w:pPr>
    </w:p>
    <w:p w:rsidR="00D94F0D" w:rsidRDefault="00D94F0D" w:rsidP="00D94F0D">
      <w:pPr>
        <w:widowControl w:val="0"/>
        <w:autoSpaceDE w:val="0"/>
        <w:autoSpaceDN w:val="0"/>
        <w:adjustRightInd w:val="0"/>
        <w:contextualSpacing/>
        <w:jc w:val="both"/>
      </w:pPr>
    </w:p>
    <w:p w:rsidR="00B95EE6" w:rsidRPr="00AD1E50" w:rsidRDefault="00B95EE6" w:rsidP="00D94F0D">
      <w:pPr>
        <w:widowControl w:val="0"/>
        <w:autoSpaceDE w:val="0"/>
        <w:autoSpaceDN w:val="0"/>
        <w:adjustRightInd w:val="0"/>
        <w:contextualSpacing/>
        <w:jc w:val="both"/>
      </w:pPr>
      <w:r>
        <w:t xml:space="preserve">          </w:t>
      </w:r>
      <w:r w:rsidRPr="00AD1E50">
        <w:t>Глава, Председатель</w:t>
      </w:r>
    </w:p>
    <w:p w:rsidR="00AD1E50" w:rsidRDefault="00B95EE6" w:rsidP="000E1A33">
      <w:pPr>
        <w:widowControl w:val="0"/>
        <w:autoSpaceDE w:val="0"/>
        <w:autoSpaceDN w:val="0"/>
        <w:adjustRightInd w:val="0"/>
        <w:ind w:firstLine="709"/>
        <w:contextualSpacing/>
        <w:jc w:val="both"/>
      </w:pPr>
      <w:r w:rsidRPr="00AD1E50">
        <w:t xml:space="preserve">Совета сельского поселения                                </w:t>
      </w:r>
      <w:r>
        <w:t xml:space="preserve">        </w:t>
      </w:r>
      <w:r w:rsidRPr="00AD1E50">
        <w:t xml:space="preserve">  Э.И. </w:t>
      </w:r>
      <w:proofErr w:type="spellStart"/>
      <w:r w:rsidRPr="00AD1E50">
        <w:t>Ямалетдинов</w:t>
      </w:r>
      <w:proofErr w:type="spellEnd"/>
      <w:r w:rsidRPr="00AD1E50">
        <w:t xml:space="preserve"> </w:t>
      </w:r>
    </w:p>
    <w:p w:rsidR="00D94F0D" w:rsidRDefault="00D94F0D" w:rsidP="000E1A33">
      <w:pPr>
        <w:widowControl w:val="0"/>
        <w:autoSpaceDE w:val="0"/>
        <w:autoSpaceDN w:val="0"/>
        <w:adjustRightInd w:val="0"/>
        <w:ind w:firstLine="709"/>
        <w:contextualSpacing/>
        <w:jc w:val="both"/>
      </w:pPr>
    </w:p>
    <w:p w:rsidR="00D94F0D" w:rsidRDefault="00D94F0D" w:rsidP="000E1A33">
      <w:pPr>
        <w:widowControl w:val="0"/>
        <w:autoSpaceDE w:val="0"/>
        <w:autoSpaceDN w:val="0"/>
        <w:adjustRightInd w:val="0"/>
        <w:ind w:firstLine="709"/>
        <w:contextualSpacing/>
        <w:jc w:val="both"/>
      </w:pPr>
    </w:p>
    <w:p w:rsidR="00D94F0D" w:rsidRDefault="00D94F0D" w:rsidP="000E1A33">
      <w:pPr>
        <w:widowControl w:val="0"/>
        <w:autoSpaceDE w:val="0"/>
        <w:autoSpaceDN w:val="0"/>
        <w:adjustRightInd w:val="0"/>
        <w:ind w:firstLine="709"/>
        <w:contextualSpacing/>
        <w:jc w:val="both"/>
      </w:pPr>
    </w:p>
    <w:p w:rsidR="000E1A33" w:rsidRDefault="000E1A33" w:rsidP="000E1A33">
      <w:pPr>
        <w:widowControl w:val="0"/>
        <w:autoSpaceDE w:val="0"/>
        <w:autoSpaceDN w:val="0"/>
        <w:adjustRightInd w:val="0"/>
        <w:ind w:firstLine="709"/>
        <w:contextualSpacing/>
        <w:jc w:val="both"/>
      </w:pPr>
    </w:p>
    <w:p w:rsidR="00A10FC0" w:rsidRPr="00A10FC0" w:rsidRDefault="00A10FC0" w:rsidP="00A10FC0">
      <w:pPr>
        <w:spacing w:before="100" w:beforeAutospacing="1" w:after="100" w:afterAutospacing="1"/>
        <w:contextualSpacing/>
        <w:jc w:val="right"/>
        <w:rPr>
          <w:sz w:val="24"/>
          <w:szCs w:val="24"/>
        </w:rPr>
      </w:pPr>
      <w:r w:rsidRPr="00A10FC0">
        <w:rPr>
          <w:sz w:val="24"/>
          <w:szCs w:val="24"/>
        </w:rPr>
        <w:t xml:space="preserve">Приложение </w:t>
      </w:r>
      <w:r>
        <w:rPr>
          <w:sz w:val="24"/>
          <w:szCs w:val="24"/>
        </w:rPr>
        <w:t>2</w:t>
      </w:r>
    </w:p>
    <w:p w:rsidR="00A10FC0" w:rsidRPr="00A10FC0" w:rsidRDefault="00A10FC0" w:rsidP="00A10FC0">
      <w:pPr>
        <w:spacing w:before="100" w:beforeAutospacing="1" w:after="100" w:afterAutospacing="1"/>
        <w:contextualSpacing/>
        <w:jc w:val="right"/>
        <w:rPr>
          <w:sz w:val="24"/>
          <w:szCs w:val="24"/>
        </w:rPr>
      </w:pPr>
      <w:r w:rsidRPr="00A10FC0">
        <w:rPr>
          <w:sz w:val="24"/>
          <w:szCs w:val="24"/>
        </w:rPr>
        <w:t>к постановлению Главы</w:t>
      </w:r>
    </w:p>
    <w:p w:rsidR="00A10FC0" w:rsidRPr="00A10FC0" w:rsidRDefault="00A10FC0" w:rsidP="00A10FC0">
      <w:pPr>
        <w:spacing w:before="100" w:beforeAutospacing="1" w:after="100" w:afterAutospacing="1"/>
        <w:contextualSpacing/>
        <w:jc w:val="right"/>
        <w:rPr>
          <w:sz w:val="24"/>
          <w:szCs w:val="24"/>
        </w:rPr>
      </w:pPr>
      <w:proofErr w:type="spellStart"/>
      <w:r w:rsidRPr="00A10FC0">
        <w:rPr>
          <w:sz w:val="24"/>
          <w:szCs w:val="24"/>
        </w:rPr>
        <w:t>Тумбарлинского</w:t>
      </w:r>
      <w:proofErr w:type="spellEnd"/>
      <w:r w:rsidRPr="00A10FC0">
        <w:rPr>
          <w:sz w:val="24"/>
          <w:szCs w:val="24"/>
        </w:rPr>
        <w:t xml:space="preserve"> сельского поселения</w:t>
      </w:r>
    </w:p>
    <w:p w:rsidR="00A10FC0" w:rsidRDefault="00A10FC0" w:rsidP="00A10FC0">
      <w:pPr>
        <w:spacing w:before="100" w:beforeAutospacing="1" w:after="100" w:afterAutospacing="1"/>
        <w:contextualSpacing/>
        <w:jc w:val="right"/>
        <w:rPr>
          <w:sz w:val="24"/>
          <w:szCs w:val="24"/>
        </w:rPr>
      </w:pPr>
      <w:r w:rsidRPr="00A10FC0">
        <w:rPr>
          <w:sz w:val="24"/>
          <w:szCs w:val="24"/>
        </w:rPr>
        <w:t xml:space="preserve">от </w:t>
      </w:r>
      <w:r>
        <w:rPr>
          <w:sz w:val="24"/>
          <w:szCs w:val="24"/>
        </w:rPr>
        <w:t>________ 2021г. №__</w:t>
      </w:r>
    </w:p>
    <w:p w:rsidR="000E1A33" w:rsidRDefault="000E1A33" w:rsidP="00A10FC0">
      <w:pPr>
        <w:spacing w:before="100" w:beforeAutospacing="1" w:after="100" w:afterAutospacing="1"/>
        <w:contextualSpacing/>
        <w:jc w:val="right"/>
        <w:rPr>
          <w:sz w:val="24"/>
          <w:szCs w:val="24"/>
        </w:rPr>
      </w:pPr>
    </w:p>
    <w:p w:rsidR="000E1A33" w:rsidRPr="00A10FC0" w:rsidRDefault="000E1A33" w:rsidP="00A10FC0">
      <w:pPr>
        <w:spacing w:before="100" w:beforeAutospacing="1" w:after="100" w:afterAutospacing="1"/>
        <w:contextualSpacing/>
        <w:jc w:val="right"/>
        <w:rPr>
          <w:sz w:val="24"/>
          <w:szCs w:val="24"/>
        </w:rPr>
      </w:pPr>
    </w:p>
    <w:p w:rsidR="00A10FC0" w:rsidRPr="00A10FC0" w:rsidRDefault="00A10FC0" w:rsidP="00A10FC0">
      <w:pPr>
        <w:spacing w:line="360" w:lineRule="auto"/>
        <w:jc w:val="center"/>
      </w:pPr>
      <w:r w:rsidRPr="00A10FC0">
        <w:t>ПОРЯДОК</w:t>
      </w:r>
    </w:p>
    <w:p w:rsidR="00A10FC0" w:rsidRPr="00A10FC0" w:rsidRDefault="00A10FC0" w:rsidP="00A10FC0">
      <w:pPr>
        <w:spacing w:line="360" w:lineRule="auto"/>
        <w:jc w:val="center"/>
      </w:pPr>
      <w:r w:rsidRPr="00A10FC0">
        <w:t>проведения публичных слушаний</w:t>
      </w:r>
    </w:p>
    <w:p w:rsidR="00A10FC0" w:rsidRPr="00A10FC0" w:rsidRDefault="00A10FC0" w:rsidP="00A10FC0">
      <w:pPr>
        <w:spacing w:line="360" w:lineRule="auto"/>
        <w:ind w:firstLine="709"/>
        <w:jc w:val="both"/>
      </w:pPr>
      <w:r w:rsidRPr="00A10FC0">
        <w:t xml:space="preserve">1. Заявки на участие в публичных слушаниях с правом выступления подаются по адресу: 423921, Республика Татарстан, Бавлинский муниципальный район, </w:t>
      </w:r>
      <w:proofErr w:type="spellStart"/>
      <w:r w:rsidRPr="00A10FC0">
        <w:t>с</w:t>
      </w:r>
      <w:proofErr w:type="gramStart"/>
      <w:r w:rsidRPr="00A10FC0">
        <w:t>.Т</w:t>
      </w:r>
      <w:proofErr w:type="gramEnd"/>
      <w:r w:rsidRPr="00A10FC0">
        <w:t>атарская</w:t>
      </w:r>
      <w:proofErr w:type="spellEnd"/>
      <w:r w:rsidRPr="00A10FC0">
        <w:t xml:space="preserve"> </w:t>
      </w:r>
      <w:proofErr w:type="spellStart"/>
      <w:r w:rsidRPr="00A10FC0">
        <w:t>Тумбарла</w:t>
      </w:r>
      <w:proofErr w:type="spellEnd"/>
      <w:r w:rsidRPr="00A10FC0">
        <w:t xml:space="preserve">, </w:t>
      </w:r>
      <w:proofErr w:type="spellStart"/>
      <w:r w:rsidRPr="00A10FC0">
        <w:t>ул.Ленина</w:t>
      </w:r>
      <w:proofErr w:type="spellEnd"/>
      <w:r w:rsidRPr="00A10FC0">
        <w:t>, 49,  лично или почте.</w:t>
      </w:r>
    </w:p>
    <w:p w:rsidR="00A10FC0" w:rsidRPr="00A10FC0" w:rsidRDefault="00A10FC0" w:rsidP="00A10FC0">
      <w:pPr>
        <w:spacing w:line="360" w:lineRule="auto"/>
        <w:ind w:firstLine="709"/>
        <w:jc w:val="both"/>
      </w:pPr>
      <w:r w:rsidRPr="00A10FC0">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A10FC0" w:rsidRPr="00A10FC0" w:rsidRDefault="00A10FC0" w:rsidP="00A10FC0">
      <w:pPr>
        <w:spacing w:line="360" w:lineRule="auto"/>
        <w:ind w:firstLine="709"/>
        <w:jc w:val="both"/>
      </w:pPr>
      <w:r w:rsidRPr="00A10FC0">
        <w:t>3. Участниками публичных слушаний без права выступления могут быть все заинтересованные жители поселения.</w:t>
      </w:r>
    </w:p>
    <w:p w:rsidR="00A10FC0" w:rsidRPr="00A10FC0" w:rsidRDefault="00A10FC0" w:rsidP="00A10FC0">
      <w:pPr>
        <w:spacing w:line="360" w:lineRule="auto"/>
        <w:ind w:firstLine="709"/>
        <w:jc w:val="both"/>
      </w:pPr>
      <w:r w:rsidRPr="00A10FC0">
        <w:t>4. Регистрация участников начинается за 30 минут до начала публичных слушаний.</w:t>
      </w:r>
    </w:p>
    <w:p w:rsidR="00A10FC0" w:rsidRPr="00A10FC0" w:rsidRDefault="00A10FC0" w:rsidP="00A10FC0">
      <w:pPr>
        <w:spacing w:line="360" w:lineRule="auto"/>
        <w:ind w:firstLine="709"/>
        <w:jc w:val="both"/>
      </w:pPr>
      <w:r w:rsidRPr="00A10FC0">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A10FC0" w:rsidRPr="00A10FC0" w:rsidRDefault="00A10FC0" w:rsidP="00A10FC0">
      <w:pPr>
        <w:spacing w:line="360" w:lineRule="auto"/>
        <w:ind w:firstLine="709"/>
        <w:jc w:val="both"/>
      </w:pPr>
      <w:r w:rsidRPr="00A10FC0">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A10FC0" w:rsidRPr="00A10FC0" w:rsidRDefault="00A10FC0" w:rsidP="00A10FC0">
      <w:pPr>
        <w:spacing w:line="360" w:lineRule="auto"/>
        <w:ind w:firstLine="709"/>
        <w:jc w:val="both"/>
      </w:pPr>
      <w:r w:rsidRPr="00A10FC0">
        <w:t>7. Выступления участников публичных слушаний не должны продолжаться более 5 минут.</w:t>
      </w:r>
    </w:p>
    <w:p w:rsidR="00A10FC0" w:rsidRPr="00A10FC0" w:rsidRDefault="00A10FC0" w:rsidP="00A10FC0">
      <w:pPr>
        <w:spacing w:line="360" w:lineRule="auto"/>
        <w:ind w:firstLine="709"/>
        <w:jc w:val="both"/>
      </w:pPr>
      <w:r w:rsidRPr="00A10FC0">
        <w:t xml:space="preserve">8. Участники публичных слушаний вправе задавать вопросы </w:t>
      </w:r>
      <w:proofErr w:type="gramStart"/>
      <w:r w:rsidRPr="00A10FC0">
        <w:t>выступающим</w:t>
      </w:r>
      <w:proofErr w:type="gramEnd"/>
      <w:r w:rsidRPr="00A10FC0">
        <w:t xml:space="preserve"> после окончания выступления с разрешения председательствующего.</w:t>
      </w:r>
    </w:p>
    <w:p w:rsidR="00A10FC0" w:rsidRPr="00A10FC0" w:rsidRDefault="00A10FC0" w:rsidP="00A10FC0">
      <w:pPr>
        <w:spacing w:line="360" w:lineRule="auto"/>
        <w:ind w:firstLine="709"/>
        <w:jc w:val="both"/>
      </w:pPr>
      <w:r w:rsidRPr="00A10FC0">
        <w:t>9. Участники публичных слушаний не вправе вмешиваться в ход публичных слушаний, прерывать и мешать их проведению.</w:t>
      </w:r>
    </w:p>
    <w:p w:rsidR="00A10FC0" w:rsidRPr="00A10FC0" w:rsidRDefault="00A10FC0" w:rsidP="00A10FC0">
      <w:pPr>
        <w:spacing w:line="360" w:lineRule="auto"/>
        <w:ind w:firstLine="709"/>
        <w:jc w:val="both"/>
      </w:pPr>
      <w:r w:rsidRPr="00A10FC0">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A10FC0" w:rsidRPr="00A10FC0" w:rsidRDefault="00A10FC0" w:rsidP="00A10FC0">
      <w:pPr>
        <w:spacing w:line="360" w:lineRule="auto"/>
        <w:ind w:firstLine="709"/>
        <w:jc w:val="both"/>
      </w:pPr>
      <w:r w:rsidRPr="00A10FC0">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A10FC0" w:rsidRPr="00A10FC0" w:rsidRDefault="00A10FC0" w:rsidP="00A10FC0">
      <w:pPr>
        <w:spacing w:line="360" w:lineRule="auto"/>
        <w:ind w:firstLine="709"/>
        <w:jc w:val="both"/>
      </w:pPr>
      <w:r w:rsidRPr="00A10FC0">
        <w:t>12. Заключение по результатам публичных слушаний готовится рабочей группой и подлежит обнародованию.</w:t>
      </w:r>
    </w:p>
    <w:p w:rsidR="00B32036" w:rsidRDefault="00B32036" w:rsidP="00FA6D4A">
      <w:pPr>
        <w:widowControl w:val="0"/>
        <w:autoSpaceDE w:val="0"/>
        <w:autoSpaceDN w:val="0"/>
        <w:adjustRightInd w:val="0"/>
        <w:spacing w:line="360" w:lineRule="auto"/>
        <w:jc w:val="both"/>
      </w:pPr>
    </w:p>
    <w:p w:rsidR="00B32036" w:rsidRDefault="00B32036" w:rsidP="00FA6D4A">
      <w:pPr>
        <w:widowControl w:val="0"/>
        <w:autoSpaceDE w:val="0"/>
        <w:autoSpaceDN w:val="0"/>
        <w:adjustRightInd w:val="0"/>
        <w:spacing w:line="360" w:lineRule="auto"/>
        <w:jc w:val="both"/>
      </w:pPr>
    </w:p>
    <w:p w:rsidR="00B32036" w:rsidRDefault="00B32036" w:rsidP="00FA6D4A">
      <w:pPr>
        <w:widowControl w:val="0"/>
        <w:autoSpaceDE w:val="0"/>
        <w:autoSpaceDN w:val="0"/>
        <w:adjustRightInd w:val="0"/>
        <w:spacing w:line="360" w:lineRule="auto"/>
        <w:jc w:val="both"/>
      </w:pPr>
    </w:p>
    <w:p w:rsidR="00B32036" w:rsidRDefault="00B32036" w:rsidP="00FA6D4A">
      <w:pPr>
        <w:widowControl w:val="0"/>
        <w:autoSpaceDE w:val="0"/>
        <w:autoSpaceDN w:val="0"/>
        <w:adjustRightInd w:val="0"/>
        <w:spacing w:line="360" w:lineRule="auto"/>
        <w:jc w:val="both"/>
      </w:pPr>
    </w:p>
    <w:p w:rsidR="00B32036" w:rsidRDefault="00B32036"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Default="00A10FC0" w:rsidP="00FA6D4A">
      <w:pPr>
        <w:widowControl w:val="0"/>
        <w:autoSpaceDE w:val="0"/>
        <w:autoSpaceDN w:val="0"/>
        <w:adjustRightInd w:val="0"/>
        <w:spacing w:line="360" w:lineRule="auto"/>
        <w:jc w:val="both"/>
      </w:pPr>
    </w:p>
    <w:p w:rsidR="00A10FC0" w:rsidRPr="00A10FC0" w:rsidRDefault="00A10FC0" w:rsidP="0082031D">
      <w:pPr>
        <w:spacing w:before="100" w:beforeAutospacing="1" w:after="100" w:afterAutospacing="1"/>
        <w:contextualSpacing/>
        <w:rPr>
          <w:sz w:val="24"/>
          <w:szCs w:val="24"/>
        </w:rPr>
      </w:pPr>
    </w:p>
    <w:p w:rsidR="00A10FC0" w:rsidRPr="00A10FC0" w:rsidRDefault="00A10FC0" w:rsidP="00A10FC0">
      <w:pPr>
        <w:spacing w:before="100" w:beforeAutospacing="1" w:after="100" w:afterAutospacing="1"/>
        <w:contextualSpacing/>
        <w:jc w:val="right"/>
        <w:rPr>
          <w:sz w:val="24"/>
          <w:szCs w:val="24"/>
        </w:rPr>
      </w:pPr>
    </w:p>
    <w:p w:rsidR="00A10FC0" w:rsidRDefault="00A10FC0" w:rsidP="00FA6D4A">
      <w:pPr>
        <w:widowControl w:val="0"/>
        <w:autoSpaceDE w:val="0"/>
        <w:autoSpaceDN w:val="0"/>
        <w:adjustRightInd w:val="0"/>
        <w:spacing w:line="360" w:lineRule="auto"/>
        <w:jc w:val="both"/>
      </w:pPr>
    </w:p>
    <w:sectPr w:rsidR="00A10FC0" w:rsidSect="009C648B">
      <w:headerReference w:type="even" r:id="rId9"/>
      <w:headerReference w:type="default" r:id="rId10"/>
      <w:headerReference w:type="first" r:id="rId11"/>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C1" w:rsidRDefault="002628C1">
      <w:r>
        <w:separator/>
      </w:r>
    </w:p>
  </w:endnote>
  <w:endnote w:type="continuationSeparator" w:id="0">
    <w:p w:rsidR="002628C1" w:rsidRDefault="0026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C1" w:rsidRDefault="002628C1">
      <w:r>
        <w:separator/>
      </w:r>
    </w:p>
  </w:footnote>
  <w:footnote w:type="continuationSeparator" w:id="0">
    <w:p w:rsidR="002628C1" w:rsidRDefault="0026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3395" w:rsidRDefault="00A033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pPr>
      <w:pStyle w:val="a5"/>
      <w:jc w:val="center"/>
    </w:pPr>
    <w:r>
      <w:fldChar w:fldCharType="begin"/>
    </w:r>
    <w:r>
      <w:instrText xml:space="preserve"> PAGE   \* MERGEFORMAT </w:instrText>
    </w:r>
    <w:r>
      <w:fldChar w:fldCharType="separate"/>
    </w:r>
    <w:r w:rsidR="00D87C44">
      <w:rPr>
        <w:noProof/>
      </w:rPr>
      <w:t>16</w:t>
    </w:r>
    <w:r>
      <w:fldChar w:fldCharType="end"/>
    </w:r>
  </w:p>
  <w:p w:rsidR="00A03395" w:rsidRDefault="00A033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5" w:rsidRDefault="00A03395"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1">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16">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89B2B91"/>
    <w:multiLevelType w:val="hybridMultilevel"/>
    <w:tmpl w:val="A516F018"/>
    <w:lvl w:ilvl="0" w:tplc="FDD46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9C05BC2"/>
    <w:multiLevelType w:val="hybridMultilevel"/>
    <w:tmpl w:val="95F8C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27">
    <w:nsid w:val="64CE7D3C"/>
    <w:multiLevelType w:val="hybridMultilevel"/>
    <w:tmpl w:val="0890BA1E"/>
    <w:lvl w:ilvl="0" w:tplc="95F66D7E">
      <w:start w:val="1"/>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28">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26"/>
  </w:num>
  <w:num w:numId="7">
    <w:abstractNumId w:val="2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1">
      <w:startOverride w:val="3"/>
    </w:lvlOverride>
  </w:num>
  <w:num w:numId="11">
    <w:abstractNumId w:val="25"/>
    <w:lvlOverride w:ilvl="1">
      <w:startOverride w:val="3"/>
    </w:lvlOverride>
  </w:num>
  <w:num w:numId="12">
    <w:abstractNumId w:val="25"/>
    <w:lvlOverride w:ilvl="1">
      <w:startOverride w:val="3"/>
    </w:lvlOverride>
  </w:num>
  <w:num w:numId="13">
    <w:abstractNumId w:val="25"/>
    <w:lvlOverride w:ilvl="1">
      <w:startOverride w:val="3"/>
    </w:lvlOverride>
  </w:num>
  <w:num w:numId="14">
    <w:abstractNumId w:val="25"/>
    <w:lvlOverride w:ilvl="1">
      <w:startOverride w:val="3"/>
    </w:lvlOverride>
  </w:num>
  <w:num w:numId="15">
    <w:abstractNumId w:val="14"/>
    <w:lvlOverride w:ilvl="0">
      <w:startOverride w:val="4"/>
    </w:lvlOverride>
  </w:num>
  <w:num w:numId="16">
    <w:abstractNumId w:val="4"/>
    <w:lvlOverride w:ilvl="0">
      <w:startOverride w:val="5"/>
    </w:lvlOverride>
  </w:num>
  <w:num w:numId="17">
    <w:abstractNumId w:val="12"/>
  </w:num>
  <w:num w:numId="18">
    <w:abstractNumId w:val="24"/>
  </w:num>
  <w:num w:numId="19">
    <w:abstractNumId w:val="8"/>
  </w:num>
  <w:num w:numId="20">
    <w:abstractNumId w:val="5"/>
  </w:num>
  <w:num w:numId="21">
    <w:abstractNumId w:val="23"/>
  </w:num>
  <w:num w:numId="22">
    <w:abstractNumId w:val="13"/>
  </w:num>
  <w:num w:numId="23">
    <w:abstractNumId w:val="11"/>
  </w:num>
  <w:num w:numId="24">
    <w:abstractNumId w:val="28"/>
  </w:num>
  <w:num w:numId="25">
    <w:abstractNumId w:val="9"/>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6"/>
  </w:num>
  <w:num w:numId="30">
    <w:abstractNumId w:val="22"/>
  </w:num>
  <w:num w:numId="31">
    <w:abstractNumId w:val="2"/>
  </w:num>
  <w:num w:numId="32">
    <w:abstractNumId w:val="16"/>
  </w:num>
  <w:num w:numId="33">
    <w:abstractNumId w:val="17"/>
  </w:num>
  <w:num w:numId="34">
    <w:abstractNumId w:val="2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23C9"/>
    <w:rsid w:val="00015603"/>
    <w:rsid w:val="00021A2A"/>
    <w:rsid w:val="00022319"/>
    <w:rsid w:val="0002442F"/>
    <w:rsid w:val="00025725"/>
    <w:rsid w:val="00031C27"/>
    <w:rsid w:val="0003315B"/>
    <w:rsid w:val="0003624E"/>
    <w:rsid w:val="00037E14"/>
    <w:rsid w:val="00045F0C"/>
    <w:rsid w:val="00046565"/>
    <w:rsid w:val="00053A0C"/>
    <w:rsid w:val="00055A50"/>
    <w:rsid w:val="00067CBD"/>
    <w:rsid w:val="00077F32"/>
    <w:rsid w:val="00082CBE"/>
    <w:rsid w:val="00085F4C"/>
    <w:rsid w:val="0009028C"/>
    <w:rsid w:val="00092726"/>
    <w:rsid w:val="00097608"/>
    <w:rsid w:val="000A1885"/>
    <w:rsid w:val="000A3260"/>
    <w:rsid w:val="000A41D2"/>
    <w:rsid w:val="000A7FF3"/>
    <w:rsid w:val="000B022E"/>
    <w:rsid w:val="000B1F3B"/>
    <w:rsid w:val="000B51AC"/>
    <w:rsid w:val="000B7BB0"/>
    <w:rsid w:val="000C135F"/>
    <w:rsid w:val="000C1AD0"/>
    <w:rsid w:val="000C3EA5"/>
    <w:rsid w:val="000C6B84"/>
    <w:rsid w:val="000C6CE3"/>
    <w:rsid w:val="000D040A"/>
    <w:rsid w:val="000E04B6"/>
    <w:rsid w:val="000E1A33"/>
    <w:rsid w:val="000E1AAE"/>
    <w:rsid w:val="000E2A2F"/>
    <w:rsid w:val="000E6469"/>
    <w:rsid w:val="000F0C51"/>
    <w:rsid w:val="000F248A"/>
    <w:rsid w:val="000F5DFB"/>
    <w:rsid w:val="000F6B18"/>
    <w:rsid w:val="000F6CCC"/>
    <w:rsid w:val="00101175"/>
    <w:rsid w:val="00103816"/>
    <w:rsid w:val="001060D3"/>
    <w:rsid w:val="0010774D"/>
    <w:rsid w:val="0011274C"/>
    <w:rsid w:val="00114325"/>
    <w:rsid w:val="00120068"/>
    <w:rsid w:val="00124B0F"/>
    <w:rsid w:val="0013426D"/>
    <w:rsid w:val="00143AFE"/>
    <w:rsid w:val="001507D7"/>
    <w:rsid w:val="0015610C"/>
    <w:rsid w:val="00164951"/>
    <w:rsid w:val="00164F0C"/>
    <w:rsid w:val="00165428"/>
    <w:rsid w:val="00170487"/>
    <w:rsid w:val="0017265A"/>
    <w:rsid w:val="0017365F"/>
    <w:rsid w:val="0018055E"/>
    <w:rsid w:val="00181A29"/>
    <w:rsid w:val="00192083"/>
    <w:rsid w:val="001930CD"/>
    <w:rsid w:val="001941DB"/>
    <w:rsid w:val="00197604"/>
    <w:rsid w:val="001A0456"/>
    <w:rsid w:val="001A41E2"/>
    <w:rsid w:val="001A4E5B"/>
    <w:rsid w:val="001B1BB8"/>
    <w:rsid w:val="001B503A"/>
    <w:rsid w:val="001B783A"/>
    <w:rsid w:val="001C3274"/>
    <w:rsid w:val="001C36D9"/>
    <w:rsid w:val="001C5E6C"/>
    <w:rsid w:val="001D1DE4"/>
    <w:rsid w:val="001E2CBC"/>
    <w:rsid w:val="001E3FF9"/>
    <w:rsid w:val="001E492B"/>
    <w:rsid w:val="001E7DEF"/>
    <w:rsid w:val="001F19E1"/>
    <w:rsid w:val="001F307C"/>
    <w:rsid w:val="001F43A5"/>
    <w:rsid w:val="001F4660"/>
    <w:rsid w:val="001F4C7A"/>
    <w:rsid w:val="001F54B7"/>
    <w:rsid w:val="001F7588"/>
    <w:rsid w:val="002022B4"/>
    <w:rsid w:val="00202402"/>
    <w:rsid w:val="00203349"/>
    <w:rsid w:val="0020334F"/>
    <w:rsid w:val="002036FE"/>
    <w:rsid w:val="002136B8"/>
    <w:rsid w:val="00217101"/>
    <w:rsid w:val="002212D7"/>
    <w:rsid w:val="00222868"/>
    <w:rsid w:val="00226095"/>
    <w:rsid w:val="002300FF"/>
    <w:rsid w:val="00233CFA"/>
    <w:rsid w:val="0023441E"/>
    <w:rsid w:val="0024049B"/>
    <w:rsid w:val="00244A31"/>
    <w:rsid w:val="00245694"/>
    <w:rsid w:val="00251A36"/>
    <w:rsid w:val="00252757"/>
    <w:rsid w:val="00256F38"/>
    <w:rsid w:val="00257C6D"/>
    <w:rsid w:val="002628C1"/>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A5CDA"/>
    <w:rsid w:val="002B34A7"/>
    <w:rsid w:val="002C3958"/>
    <w:rsid w:val="002D1B73"/>
    <w:rsid w:val="002D4921"/>
    <w:rsid w:val="002E25C0"/>
    <w:rsid w:val="002E29A0"/>
    <w:rsid w:val="002E3AA1"/>
    <w:rsid w:val="00302B76"/>
    <w:rsid w:val="003043C3"/>
    <w:rsid w:val="0030676E"/>
    <w:rsid w:val="00306844"/>
    <w:rsid w:val="0031471C"/>
    <w:rsid w:val="00317885"/>
    <w:rsid w:val="0032270B"/>
    <w:rsid w:val="00322864"/>
    <w:rsid w:val="003240E9"/>
    <w:rsid w:val="00324322"/>
    <w:rsid w:val="003354D6"/>
    <w:rsid w:val="00337A6D"/>
    <w:rsid w:val="0035192F"/>
    <w:rsid w:val="00356E78"/>
    <w:rsid w:val="00381D57"/>
    <w:rsid w:val="00382A7E"/>
    <w:rsid w:val="00386C6C"/>
    <w:rsid w:val="00396010"/>
    <w:rsid w:val="00396F58"/>
    <w:rsid w:val="003976D0"/>
    <w:rsid w:val="003A16BB"/>
    <w:rsid w:val="003C2948"/>
    <w:rsid w:val="003C5D3B"/>
    <w:rsid w:val="003D1294"/>
    <w:rsid w:val="003D71D3"/>
    <w:rsid w:val="003E03EE"/>
    <w:rsid w:val="003E133B"/>
    <w:rsid w:val="003E1FE0"/>
    <w:rsid w:val="003E49F3"/>
    <w:rsid w:val="003E5548"/>
    <w:rsid w:val="003E684B"/>
    <w:rsid w:val="003E6B3E"/>
    <w:rsid w:val="003F1631"/>
    <w:rsid w:val="003F1A38"/>
    <w:rsid w:val="003F1BF5"/>
    <w:rsid w:val="003F2E0F"/>
    <w:rsid w:val="00401201"/>
    <w:rsid w:val="00401751"/>
    <w:rsid w:val="00407A65"/>
    <w:rsid w:val="00411991"/>
    <w:rsid w:val="00413D4C"/>
    <w:rsid w:val="004240BD"/>
    <w:rsid w:val="004260B5"/>
    <w:rsid w:val="00434D2A"/>
    <w:rsid w:val="00440CC2"/>
    <w:rsid w:val="00441B98"/>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B3393"/>
    <w:rsid w:val="004C43C6"/>
    <w:rsid w:val="004C65C8"/>
    <w:rsid w:val="004D0645"/>
    <w:rsid w:val="004D557F"/>
    <w:rsid w:val="004D591D"/>
    <w:rsid w:val="004E31E4"/>
    <w:rsid w:val="004E54DA"/>
    <w:rsid w:val="004E56BF"/>
    <w:rsid w:val="004F5B95"/>
    <w:rsid w:val="00501CD5"/>
    <w:rsid w:val="00503078"/>
    <w:rsid w:val="00511735"/>
    <w:rsid w:val="00511E6F"/>
    <w:rsid w:val="005150E4"/>
    <w:rsid w:val="00517708"/>
    <w:rsid w:val="0051785E"/>
    <w:rsid w:val="00521E39"/>
    <w:rsid w:val="00534CDC"/>
    <w:rsid w:val="00535BB2"/>
    <w:rsid w:val="0054410B"/>
    <w:rsid w:val="0054456E"/>
    <w:rsid w:val="00555864"/>
    <w:rsid w:val="00556554"/>
    <w:rsid w:val="0056290D"/>
    <w:rsid w:val="00563633"/>
    <w:rsid w:val="00563BB9"/>
    <w:rsid w:val="005658B9"/>
    <w:rsid w:val="005677E5"/>
    <w:rsid w:val="00574212"/>
    <w:rsid w:val="00574ED3"/>
    <w:rsid w:val="00576E6B"/>
    <w:rsid w:val="00580DD7"/>
    <w:rsid w:val="00585AEF"/>
    <w:rsid w:val="00586635"/>
    <w:rsid w:val="00591BF8"/>
    <w:rsid w:val="005929F6"/>
    <w:rsid w:val="00594F82"/>
    <w:rsid w:val="00596E0B"/>
    <w:rsid w:val="005974CD"/>
    <w:rsid w:val="005A5467"/>
    <w:rsid w:val="005A5536"/>
    <w:rsid w:val="005A6231"/>
    <w:rsid w:val="005A6527"/>
    <w:rsid w:val="005B230E"/>
    <w:rsid w:val="005B5F5A"/>
    <w:rsid w:val="005B6240"/>
    <w:rsid w:val="005C6C3E"/>
    <w:rsid w:val="005D29A8"/>
    <w:rsid w:val="005D6B83"/>
    <w:rsid w:val="005E1768"/>
    <w:rsid w:val="005E5C30"/>
    <w:rsid w:val="005F2238"/>
    <w:rsid w:val="005F6DF9"/>
    <w:rsid w:val="005F7662"/>
    <w:rsid w:val="00600133"/>
    <w:rsid w:val="00600E5D"/>
    <w:rsid w:val="00603AA1"/>
    <w:rsid w:val="00613D3E"/>
    <w:rsid w:val="00620BE9"/>
    <w:rsid w:val="006278DC"/>
    <w:rsid w:val="0063221B"/>
    <w:rsid w:val="00640D79"/>
    <w:rsid w:val="006420ED"/>
    <w:rsid w:val="00647093"/>
    <w:rsid w:val="00654BD7"/>
    <w:rsid w:val="00655762"/>
    <w:rsid w:val="006618BB"/>
    <w:rsid w:val="00662C7E"/>
    <w:rsid w:val="006648DE"/>
    <w:rsid w:val="00664B97"/>
    <w:rsid w:val="006679DB"/>
    <w:rsid w:val="00670266"/>
    <w:rsid w:val="0068360D"/>
    <w:rsid w:val="006A23C0"/>
    <w:rsid w:val="006B40DD"/>
    <w:rsid w:val="006C5862"/>
    <w:rsid w:val="006C7ECC"/>
    <w:rsid w:val="006D0780"/>
    <w:rsid w:val="006D18B8"/>
    <w:rsid w:val="006D522C"/>
    <w:rsid w:val="006D5B46"/>
    <w:rsid w:val="006E18AE"/>
    <w:rsid w:val="006E235E"/>
    <w:rsid w:val="006F08CB"/>
    <w:rsid w:val="006F130E"/>
    <w:rsid w:val="006F1FF1"/>
    <w:rsid w:val="006F23A5"/>
    <w:rsid w:val="006F3AD3"/>
    <w:rsid w:val="006F41A3"/>
    <w:rsid w:val="006F6EF3"/>
    <w:rsid w:val="00703AD7"/>
    <w:rsid w:val="00712427"/>
    <w:rsid w:val="007151E9"/>
    <w:rsid w:val="00730887"/>
    <w:rsid w:val="00735969"/>
    <w:rsid w:val="00735D06"/>
    <w:rsid w:val="00736BB6"/>
    <w:rsid w:val="00737C32"/>
    <w:rsid w:val="00740EEE"/>
    <w:rsid w:val="00741D1F"/>
    <w:rsid w:val="00742E7A"/>
    <w:rsid w:val="00745446"/>
    <w:rsid w:val="0074795B"/>
    <w:rsid w:val="00750C07"/>
    <w:rsid w:val="00751058"/>
    <w:rsid w:val="00752D8F"/>
    <w:rsid w:val="00754B53"/>
    <w:rsid w:val="00764F95"/>
    <w:rsid w:val="00765143"/>
    <w:rsid w:val="00772034"/>
    <w:rsid w:val="00772326"/>
    <w:rsid w:val="00774776"/>
    <w:rsid w:val="007774B2"/>
    <w:rsid w:val="00780775"/>
    <w:rsid w:val="007844C9"/>
    <w:rsid w:val="007872D9"/>
    <w:rsid w:val="00787682"/>
    <w:rsid w:val="007914E4"/>
    <w:rsid w:val="007A02EB"/>
    <w:rsid w:val="007A1B14"/>
    <w:rsid w:val="007A6C4D"/>
    <w:rsid w:val="007B0B4E"/>
    <w:rsid w:val="007B4771"/>
    <w:rsid w:val="007B4D59"/>
    <w:rsid w:val="007B758D"/>
    <w:rsid w:val="007C50EB"/>
    <w:rsid w:val="007D1EBA"/>
    <w:rsid w:val="007D2413"/>
    <w:rsid w:val="007D62A9"/>
    <w:rsid w:val="007D76E8"/>
    <w:rsid w:val="007E01E5"/>
    <w:rsid w:val="007E57EE"/>
    <w:rsid w:val="007E6ABE"/>
    <w:rsid w:val="007F2769"/>
    <w:rsid w:val="007F37C6"/>
    <w:rsid w:val="007F4F1A"/>
    <w:rsid w:val="0080288A"/>
    <w:rsid w:val="00815AC4"/>
    <w:rsid w:val="00815BA1"/>
    <w:rsid w:val="0082031D"/>
    <w:rsid w:val="008348FE"/>
    <w:rsid w:val="00835B52"/>
    <w:rsid w:val="00835D98"/>
    <w:rsid w:val="008367A0"/>
    <w:rsid w:val="0083744B"/>
    <w:rsid w:val="008436BA"/>
    <w:rsid w:val="008500FE"/>
    <w:rsid w:val="00863256"/>
    <w:rsid w:val="00864A50"/>
    <w:rsid w:val="0087189F"/>
    <w:rsid w:val="008734BE"/>
    <w:rsid w:val="00876799"/>
    <w:rsid w:val="0088030B"/>
    <w:rsid w:val="00880705"/>
    <w:rsid w:val="008835F9"/>
    <w:rsid w:val="0088596E"/>
    <w:rsid w:val="00891AB9"/>
    <w:rsid w:val="008A3DE8"/>
    <w:rsid w:val="008A768B"/>
    <w:rsid w:val="008B639A"/>
    <w:rsid w:val="008C1541"/>
    <w:rsid w:val="008D4568"/>
    <w:rsid w:val="008D5F2E"/>
    <w:rsid w:val="008E554A"/>
    <w:rsid w:val="008F3825"/>
    <w:rsid w:val="008F5339"/>
    <w:rsid w:val="009104C9"/>
    <w:rsid w:val="00912652"/>
    <w:rsid w:val="00917409"/>
    <w:rsid w:val="009207EB"/>
    <w:rsid w:val="009213C9"/>
    <w:rsid w:val="009217E4"/>
    <w:rsid w:val="00921D59"/>
    <w:rsid w:val="0093153A"/>
    <w:rsid w:val="00932712"/>
    <w:rsid w:val="009439A8"/>
    <w:rsid w:val="00950E09"/>
    <w:rsid w:val="00956F93"/>
    <w:rsid w:val="009600B4"/>
    <w:rsid w:val="00960F6A"/>
    <w:rsid w:val="00961CCF"/>
    <w:rsid w:val="009760CF"/>
    <w:rsid w:val="009767E7"/>
    <w:rsid w:val="009812BD"/>
    <w:rsid w:val="00982AE6"/>
    <w:rsid w:val="0098606D"/>
    <w:rsid w:val="00986299"/>
    <w:rsid w:val="00991E12"/>
    <w:rsid w:val="0099240B"/>
    <w:rsid w:val="009930EA"/>
    <w:rsid w:val="00995137"/>
    <w:rsid w:val="00996D69"/>
    <w:rsid w:val="009A09E9"/>
    <w:rsid w:val="009A2B99"/>
    <w:rsid w:val="009A5DFB"/>
    <w:rsid w:val="009A6368"/>
    <w:rsid w:val="009B22F4"/>
    <w:rsid w:val="009B2C49"/>
    <w:rsid w:val="009C4508"/>
    <w:rsid w:val="009C5EB2"/>
    <w:rsid w:val="009C648B"/>
    <w:rsid w:val="009C7EC4"/>
    <w:rsid w:val="009E1543"/>
    <w:rsid w:val="009E6482"/>
    <w:rsid w:val="009F0CFD"/>
    <w:rsid w:val="009F4696"/>
    <w:rsid w:val="009F4736"/>
    <w:rsid w:val="009F4B96"/>
    <w:rsid w:val="00A03395"/>
    <w:rsid w:val="00A03C02"/>
    <w:rsid w:val="00A04393"/>
    <w:rsid w:val="00A06ACC"/>
    <w:rsid w:val="00A07D21"/>
    <w:rsid w:val="00A1001D"/>
    <w:rsid w:val="00A10FC0"/>
    <w:rsid w:val="00A172D5"/>
    <w:rsid w:val="00A21DF5"/>
    <w:rsid w:val="00A2294A"/>
    <w:rsid w:val="00A25D3C"/>
    <w:rsid w:val="00A278B9"/>
    <w:rsid w:val="00A3683B"/>
    <w:rsid w:val="00A36FFF"/>
    <w:rsid w:val="00A413AE"/>
    <w:rsid w:val="00A452E3"/>
    <w:rsid w:val="00A50E5F"/>
    <w:rsid w:val="00A52FCD"/>
    <w:rsid w:val="00A538E9"/>
    <w:rsid w:val="00A56D36"/>
    <w:rsid w:val="00A57CDA"/>
    <w:rsid w:val="00A6108F"/>
    <w:rsid w:val="00A650C4"/>
    <w:rsid w:val="00A739AD"/>
    <w:rsid w:val="00A76AB0"/>
    <w:rsid w:val="00A8194A"/>
    <w:rsid w:val="00A81A3E"/>
    <w:rsid w:val="00A84644"/>
    <w:rsid w:val="00A85133"/>
    <w:rsid w:val="00A9140E"/>
    <w:rsid w:val="00A91F51"/>
    <w:rsid w:val="00AA3C04"/>
    <w:rsid w:val="00AA44F5"/>
    <w:rsid w:val="00AB08B9"/>
    <w:rsid w:val="00AB4B71"/>
    <w:rsid w:val="00AB7414"/>
    <w:rsid w:val="00AC2D59"/>
    <w:rsid w:val="00AC59B7"/>
    <w:rsid w:val="00AC6D34"/>
    <w:rsid w:val="00AD1E50"/>
    <w:rsid w:val="00AD275B"/>
    <w:rsid w:val="00AE25F0"/>
    <w:rsid w:val="00AE509D"/>
    <w:rsid w:val="00AE60EE"/>
    <w:rsid w:val="00AE648B"/>
    <w:rsid w:val="00AF0BE4"/>
    <w:rsid w:val="00AF3FA1"/>
    <w:rsid w:val="00AF4E5F"/>
    <w:rsid w:val="00AF7D0E"/>
    <w:rsid w:val="00B037AC"/>
    <w:rsid w:val="00B17A2B"/>
    <w:rsid w:val="00B250CE"/>
    <w:rsid w:val="00B25FB4"/>
    <w:rsid w:val="00B32036"/>
    <w:rsid w:val="00B332CE"/>
    <w:rsid w:val="00B33B89"/>
    <w:rsid w:val="00B35D4B"/>
    <w:rsid w:val="00B4489F"/>
    <w:rsid w:val="00B500A7"/>
    <w:rsid w:val="00B52CE2"/>
    <w:rsid w:val="00B55B8A"/>
    <w:rsid w:val="00B66730"/>
    <w:rsid w:val="00B70B02"/>
    <w:rsid w:val="00B75CD5"/>
    <w:rsid w:val="00B81298"/>
    <w:rsid w:val="00B92BC8"/>
    <w:rsid w:val="00B95EE6"/>
    <w:rsid w:val="00BA10BB"/>
    <w:rsid w:val="00BA276A"/>
    <w:rsid w:val="00BA4847"/>
    <w:rsid w:val="00BC1154"/>
    <w:rsid w:val="00BD7B5C"/>
    <w:rsid w:val="00BE0EA2"/>
    <w:rsid w:val="00BE4117"/>
    <w:rsid w:val="00BE6101"/>
    <w:rsid w:val="00BF34D6"/>
    <w:rsid w:val="00BF4FDA"/>
    <w:rsid w:val="00C1064B"/>
    <w:rsid w:val="00C15115"/>
    <w:rsid w:val="00C2249C"/>
    <w:rsid w:val="00C24EB4"/>
    <w:rsid w:val="00C26A02"/>
    <w:rsid w:val="00C300C5"/>
    <w:rsid w:val="00C32007"/>
    <w:rsid w:val="00C3205E"/>
    <w:rsid w:val="00C35D66"/>
    <w:rsid w:val="00C417B0"/>
    <w:rsid w:val="00C43FF2"/>
    <w:rsid w:val="00C46237"/>
    <w:rsid w:val="00C501C4"/>
    <w:rsid w:val="00C5029B"/>
    <w:rsid w:val="00C52909"/>
    <w:rsid w:val="00C54A9D"/>
    <w:rsid w:val="00C57DE9"/>
    <w:rsid w:val="00C57E09"/>
    <w:rsid w:val="00C71DD7"/>
    <w:rsid w:val="00C8198B"/>
    <w:rsid w:val="00C847F5"/>
    <w:rsid w:val="00C86FDA"/>
    <w:rsid w:val="00CA0098"/>
    <w:rsid w:val="00CA63C9"/>
    <w:rsid w:val="00CB169B"/>
    <w:rsid w:val="00CB232B"/>
    <w:rsid w:val="00CB4648"/>
    <w:rsid w:val="00CB4DFC"/>
    <w:rsid w:val="00CB657F"/>
    <w:rsid w:val="00CB7931"/>
    <w:rsid w:val="00CC03D8"/>
    <w:rsid w:val="00CC0848"/>
    <w:rsid w:val="00CC20DA"/>
    <w:rsid w:val="00CC60BA"/>
    <w:rsid w:val="00CD0A7E"/>
    <w:rsid w:val="00CD3D76"/>
    <w:rsid w:val="00CD7833"/>
    <w:rsid w:val="00CE392F"/>
    <w:rsid w:val="00CF5368"/>
    <w:rsid w:val="00D07C69"/>
    <w:rsid w:val="00D2110A"/>
    <w:rsid w:val="00D21DB8"/>
    <w:rsid w:val="00D3370F"/>
    <w:rsid w:val="00D35573"/>
    <w:rsid w:val="00D3776C"/>
    <w:rsid w:val="00D43C6A"/>
    <w:rsid w:val="00D45054"/>
    <w:rsid w:val="00D47FCC"/>
    <w:rsid w:val="00D51AC1"/>
    <w:rsid w:val="00D52CD9"/>
    <w:rsid w:val="00D54424"/>
    <w:rsid w:val="00D56818"/>
    <w:rsid w:val="00D62EC5"/>
    <w:rsid w:val="00D64447"/>
    <w:rsid w:val="00D6732A"/>
    <w:rsid w:val="00D70F30"/>
    <w:rsid w:val="00D72722"/>
    <w:rsid w:val="00D73218"/>
    <w:rsid w:val="00D770C7"/>
    <w:rsid w:val="00D80E83"/>
    <w:rsid w:val="00D81371"/>
    <w:rsid w:val="00D856E6"/>
    <w:rsid w:val="00D87C44"/>
    <w:rsid w:val="00D91640"/>
    <w:rsid w:val="00D92DB5"/>
    <w:rsid w:val="00D93E8A"/>
    <w:rsid w:val="00D94F0D"/>
    <w:rsid w:val="00D955D6"/>
    <w:rsid w:val="00DB45F0"/>
    <w:rsid w:val="00DB5196"/>
    <w:rsid w:val="00DC10A0"/>
    <w:rsid w:val="00DC703A"/>
    <w:rsid w:val="00DD0E0A"/>
    <w:rsid w:val="00DD24E7"/>
    <w:rsid w:val="00DD43AA"/>
    <w:rsid w:val="00DD54B5"/>
    <w:rsid w:val="00DD5739"/>
    <w:rsid w:val="00DD5FC6"/>
    <w:rsid w:val="00DD7903"/>
    <w:rsid w:val="00DE2237"/>
    <w:rsid w:val="00DE649B"/>
    <w:rsid w:val="00DF48BD"/>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1040"/>
    <w:rsid w:val="00E52740"/>
    <w:rsid w:val="00E55678"/>
    <w:rsid w:val="00E56006"/>
    <w:rsid w:val="00E62BF5"/>
    <w:rsid w:val="00E6512E"/>
    <w:rsid w:val="00E6550A"/>
    <w:rsid w:val="00E658D9"/>
    <w:rsid w:val="00E662B8"/>
    <w:rsid w:val="00E70CA2"/>
    <w:rsid w:val="00E740A5"/>
    <w:rsid w:val="00E74F86"/>
    <w:rsid w:val="00E7537C"/>
    <w:rsid w:val="00E7611F"/>
    <w:rsid w:val="00E77722"/>
    <w:rsid w:val="00E85983"/>
    <w:rsid w:val="00E975AB"/>
    <w:rsid w:val="00E97746"/>
    <w:rsid w:val="00E97E13"/>
    <w:rsid w:val="00EA62DE"/>
    <w:rsid w:val="00EB0700"/>
    <w:rsid w:val="00EB2C41"/>
    <w:rsid w:val="00EB3CD0"/>
    <w:rsid w:val="00EC1A89"/>
    <w:rsid w:val="00EC44FB"/>
    <w:rsid w:val="00EC482F"/>
    <w:rsid w:val="00EC5B08"/>
    <w:rsid w:val="00EC6104"/>
    <w:rsid w:val="00EC64EB"/>
    <w:rsid w:val="00ED7207"/>
    <w:rsid w:val="00EE134A"/>
    <w:rsid w:val="00EE28DE"/>
    <w:rsid w:val="00EE3B3C"/>
    <w:rsid w:val="00EE6BC0"/>
    <w:rsid w:val="00EF24B4"/>
    <w:rsid w:val="00EF78FE"/>
    <w:rsid w:val="00F003F7"/>
    <w:rsid w:val="00F05688"/>
    <w:rsid w:val="00F06C5F"/>
    <w:rsid w:val="00F105C7"/>
    <w:rsid w:val="00F12E42"/>
    <w:rsid w:val="00F175A5"/>
    <w:rsid w:val="00F2185D"/>
    <w:rsid w:val="00F24510"/>
    <w:rsid w:val="00F27D7A"/>
    <w:rsid w:val="00F3121A"/>
    <w:rsid w:val="00F35987"/>
    <w:rsid w:val="00F4380E"/>
    <w:rsid w:val="00F44BF0"/>
    <w:rsid w:val="00F460A7"/>
    <w:rsid w:val="00F51256"/>
    <w:rsid w:val="00F524FF"/>
    <w:rsid w:val="00F52B73"/>
    <w:rsid w:val="00F5620F"/>
    <w:rsid w:val="00F6086E"/>
    <w:rsid w:val="00F63118"/>
    <w:rsid w:val="00F63CC3"/>
    <w:rsid w:val="00F7583E"/>
    <w:rsid w:val="00F75DF8"/>
    <w:rsid w:val="00F7600C"/>
    <w:rsid w:val="00F77F9B"/>
    <w:rsid w:val="00F80FC7"/>
    <w:rsid w:val="00F81163"/>
    <w:rsid w:val="00F83937"/>
    <w:rsid w:val="00F9093B"/>
    <w:rsid w:val="00F90F3F"/>
    <w:rsid w:val="00F97518"/>
    <w:rsid w:val="00F979DE"/>
    <w:rsid w:val="00FA17ED"/>
    <w:rsid w:val="00FA447B"/>
    <w:rsid w:val="00FA528B"/>
    <w:rsid w:val="00FA6D4A"/>
    <w:rsid w:val="00FB133B"/>
    <w:rsid w:val="00FB4350"/>
    <w:rsid w:val="00FB5A80"/>
    <w:rsid w:val="00FB7446"/>
    <w:rsid w:val="00FC0419"/>
    <w:rsid w:val="00FC36FA"/>
    <w:rsid w:val="00FC5F67"/>
    <w:rsid w:val="00FD0A83"/>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uiPriority w:val="99"/>
    <w:semiHidden/>
    <w:rsid w:val="00322864"/>
    <w:rPr>
      <w:rFonts w:ascii="Tahoma" w:hAnsi="Tahoma" w:cs="Tahoma"/>
      <w:sz w:val="16"/>
      <w:szCs w:val="16"/>
    </w:rPr>
  </w:style>
  <w:style w:type="table" w:styleId="ae">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uiPriority w:val="99"/>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595283016">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79EF-A421-4B51-B450-DF23F424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2021-11-01T06:03:00Z</cp:lastPrinted>
  <dcterms:created xsi:type="dcterms:W3CDTF">2021-11-12T12:44:00Z</dcterms:created>
  <dcterms:modified xsi:type="dcterms:W3CDTF">2021-11-12T12:44:00Z</dcterms:modified>
</cp:coreProperties>
</file>