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11" w:rsidRDefault="00445211" w:rsidP="007E57EE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bookmarkEnd w:id="0"/>
    </w:p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445211" w:rsidRPr="00445211" w:rsidTr="006B0BEE">
        <w:trPr>
          <w:trHeight w:val="1109"/>
        </w:trPr>
        <w:tc>
          <w:tcPr>
            <w:tcW w:w="4416" w:type="dxa"/>
            <w:hideMark/>
          </w:tcPr>
          <w:p w:rsidR="00445211" w:rsidRPr="00445211" w:rsidRDefault="00445211" w:rsidP="00445211">
            <w:pPr>
              <w:spacing w:line="276" w:lineRule="auto"/>
              <w:ind w:left="176" w:hanging="176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445211" w:rsidRPr="00445211" w:rsidRDefault="00445211" w:rsidP="004452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>ПОПОВСКОГО</w:t>
            </w:r>
          </w:p>
          <w:p w:rsidR="00445211" w:rsidRPr="00445211" w:rsidRDefault="00445211" w:rsidP="004452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445211" w:rsidRPr="00445211" w:rsidRDefault="00445211" w:rsidP="004452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445211" w:rsidRPr="00445211" w:rsidRDefault="00445211" w:rsidP="004452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45211" w:rsidRPr="00445211" w:rsidRDefault="00445211" w:rsidP="004452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45211" w:rsidRPr="00445211" w:rsidRDefault="00445211" w:rsidP="004452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45211" w:rsidRPr="00445211" w:rsidRDefault="00445211" w:rsidP="004452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445211" w:rsidRPr="00445211" w:rsidRDefault="00445211" w:rsidP="0044521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 xml:space="preserve"> ТАТАРСТАН РЕСПУБЛИКАСЫ</w:t>
            </w:r>
          </w:p>
          <w:p w:rsidR="00445211" w:rsidRPr="00445211" w:rsidRDefault="00445211" w:rsidP="0044521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 xml:space="preserve"> БАУЛЫ</w:t>
            </w:r>
          </w:p>
          <w:p w:rsidR="00445211" w:rsidRPr="00445211" w:rsidRDefault="00445211" w:rsidP="0044521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445211" w:rsidRPr="00445211" w:rsidRDefault="00445211" w:rsidP="0044521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>ПОПОВКА</w:t>
            </w:r>
          </w:p>
          <w:p w:rsidR="00445211" w:rsidRPr="00445211" w:rsidRDefault="00445211" w:rsidP="0044521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445211" w:rsidRPr="00445211" w:rsidRDefault="00445211" w:rsidP="0044521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>СОВЕТЫ</w:t>
            </w:r>
          </w:p>
          <w:p w:rsidR="00445211" w:rsidRPr="00445211" w:rsidRDefault="00445211" w:rsidP="004452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45211" w:rsidRPr="00445211" w:rsidRDefault="00445211" w:rsidP="00445211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center"/>
        <w:rPr>
          <w:b/>
        </w:rPr>
      </w:pPr>
      <w:r w:rsidRPr="00445211">
        <w:rPr>
          <w:b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445211" w:rsidRPr="00445211" w:rsidTr="006B0BEE">
        <w:trPr>
          <w:trHeight w:val="413"/>
        </w:trPr>
        <w:tc>
          <w:tcPr>
            <w:tcW w:w="4850" w:type="dxa"/>
            <w:vAlign w:val="bottom"/>
            <w:hideMark/>
          </w:tcPr>
          <w:p w:rsidR="00445211" w:rsidRPr="00445211" w:rsidRDefault="00445211" w:rsidP="004452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445211">
              <w:rPr>
                <w:b/>
              </w:rPr>
              <w:t xml:space="preserve">           РЕШЕНИЕ                                 </w:t>
            </w:r>
          </w:p>
          <w:p w:rsidR="00445211" w:rsidRPr="00445211" w:rsidRDefault="00445211" w:rsidP="004452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45211">
              <w:t xml:space="preserve">                           2021 г.</w:t>
            </w:r>
          </w:p>
        </w:tc>
        <w:tc>
          <w:tcPr>
            <w:tcW w:w="4850" w:type="dxa"/>
            <w:vAlign w:val="bottom"/>
            <w:hideMark/>
          </w:tcPr>
          <w:p w:rsidR="00445211" w:rsidRPr="00445211" w:rsidRDefault="00445211" w:rsidP="0044521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</w:rPr>
            </w:pPr>
            <w:r w:rsidRPr="00445211">
              <w:rPr>
                <w:b/>
              </w:rPr>
              <w:t xml:space="preserve"> КАРАР</w:t>
            </w:r>
          </w:p>
          <w:p w:rsidR="00445211" w:rsidRPr="00445211" w:rsidRDefault="00445211" w:rsidP="00445211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445211">
              <w:t xml:space="preserve">                                  № </w:t>
            </w:r>
          </w:p>
        </w:tc>
      </w:tr>
    </w:tbl>
    <w:p w:rsidR="00445211" w:rsidRPr="00445211" w:rsidRDefault="00445211" w:rsidP="00445211">
      <w:pPr>
        <w:jc w:val="center"/>
      </w:pPr>
      <w:r w:rsidRPr="00445211">
        <w:t>с</w:t>
      </w:r>
      <w:proofErr w:type="gramStart"/>
      <w:r w:rsidRPr="00445211">
        <w:t>.П</w:t>
      </w:r>
      <w:proofErr w:type="gramEnd"/>
      <w:r w:rsidRPr="00445211">
        <w:t>оповка</w:t>
      </w:r>
    </w:p>
    <w:p w:rsidR="00445211" w:rsidRDefault="00445211" w:rsidP="007E57EE">
      <w:pPr>
        <w:tabs>
          <w:tab w:val="left" w:pos="4500"/>
          <w:tab w:val="left" w:pos="4680"/>
        </w:tabs>
        <w:rPr>
          <w:color w:val="000000"/>
        </w:rPr>
      </w:pPr>
    </w:p>
    <w:p w:rsidR="00E977C5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О проекте решения Совета</w:t>
      </w:r>
    </w:p>
    <w:p w:rsidR="00E977C5" w:rsidRDefault="00445211" w:rsidP="007E57EE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Поповского</w:t>
      </w:r>
      <w:r w:rsidR="00E977C5">
        <w:rPr>
          <w:color w:val="000000"/>
        </w:rPr>
        <w:t xml:space="preserve"> сельского поселения</w:t>
      </w:r>
      <w:r w:rsidR="007E57EE" w:rsidRPr="007E57EE">
        <w:rPr>
          <w:color w:val="000000"/>
        </w:rPr>
        <w:t xml:space="preserve"> </w:t>
      </w:r>
    </w:p>
    <w:p w:rsidR="00E977C5" w:rsidRDefault="007E57EE" w:rsidP="00E977C5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Бавлинскогомуниципального района</w:t>
      </w:r>
    </w:p>
    <w:p w:rsidR="00E977C5" w:rsidRDefault="001D0A88" w:rsidP="00E977C5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 </w:t>
      </w:r>
      <w:r w:rsidR="007E57EE">
        <w:rPr>
          <w:bCs/>
        </w:rPr>
        <w:t>бюджет</w:t>
      </w:r>
      <w:r>
        <w:rPr>
          <w:bCs/>
        </w:rPr>
        <w:t>е</w:t>
      </w:r>
      <w:r w:rsidR="007E57EE">
        <w:rPr>
          <w:bCs/>
        </w:rPr>
        <w:t xml:space="preserve"> </w:t>
      </w:r>
      <w:proofErr w:type="gramStart"/>
      <w:r w:rsidR="00445211">
        <w:rPr>
          <w:color w:val="000000"/>
        </w:rPr>
        <w:t>Поповского</w:t>
      </w:r>
      <w:proofErr w:type="gramEnd"/>
    </w:p>
    <w:p w:rsidR="00E977C5" w:rsidRDefault="00E977C5" w:rsidP="00E977C5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7E57EE">
        <w:rPr>
          <w:color w:val="000000"/>
        </w:rPr>
        <w:t xml:space="preserve"> </w:t>
      </w:r>
      <w:r w:rsidR="007E57EE" w:rsidRPr="00202402">
        <w:rPr>
          <w:bCs/>
        </w:rPr>
        <w:t xml:space="preserve">Бавлинского </w:t>
      </w:r>
    </w:p>
    <w:p w:rsidR="00E977C5" w:rsidRDefault="007E57EE" w:rsidP="00E977C5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 w:rsidR="00E06586">
        <w:rPr>
          <w:bCs/>
        </w:rPr>
        <w:t>на 2022 год</w:t>
      </w:r>
    </w:p>
    <w:p w:rsidR="007E57EE" w:rsidRDefault="00E06586" w:rsidP="00E977C5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 xml:space="preserve">и </w:t>
      </w:r>
      <w:r w:rsidR="001D0A88">
        <w:rPr>
          <w:bCs/>
        </w:rPr>
        <w:t xml:space="preserve">на </w:t>
      </w:r>
      <w:r>
        <w:rPr>
          <w:bCs/>
        </w:rPr>
        <w:t>плановый период 2023 и 2024</w:t>
      </w:r>
      <w:r w:rsidR="007E57EE">
        <w:rPr>
          <w:bCs/>
        </w:rPr>
        <w:t xml:space="preserve"> год</w:t>
      </w:r>
      <w:r w:rsidR="001D0A88">
        <w:rPr>
          <w:bCs/>
        </w:rPr>
        <w:t>ов</w:t>
      </w:r>
      <w:r w:rsidR="007E57EE">
        <w:rPr>
          <w:bCs/>
        </w:rPr>
        <w:t>»</w:t>
      </w:r>
    </w:p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4A5E0B" w:rsidRPr="003E6DF3" w:rsidRDefault="004A5E0B" w:rsidP="004A5E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gramStart"/>
      <w:r w:rsidRPr="003E6DF3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E6DF3">
        <w:t xml:space="preserve">с Положением о порядке организации и проведения публичных слушаний, </w:t>
      </w:r>
      <w:r w:rsidRPr="003E6DF3">
        <w:rPr>
          <w:bCs/>
        </w:rPr>
        <w:t>общественных обсуждений</w:t>
      </w:r>
      <w:r w:rsidRPr="003E6DF3">
        <w:t xml:space="preserve"> в </w:t>
      </w:r>
      <w:r w:rsidR="00445211">
        <w:rPr>
          <w:color w:val="000000"/>
        </w:rPr>
        <w:t>Поповском</w:t>
      </w:r>
      <w:r w:rsidRPr="003E6DF3">
        <w:rPr>
          <w:color w:val="000000"/>
        </w:rPr>
        <w:t xml:space="preserve"> сельском поселении</w:t>
      </w:r>
      <w:r w:rsidRPr="003E6DF3">
        <w:t xml:space="preserve"> Бавлинского муниципального района от </w:t>
      </w:r>
      <w:r w:rsidR="00445211" w:rsidRPr="003E5ABF">
        <w:rPr>
          <w:color w:val="000000"/>
        </w:rPr>
        <w:t>13.03.2020г. №</w:t>
      </w:r>
      <w:r w:rsidRPr="003E5ABF">
        <w:rPr>
          <w:color w:val="000000"/>
        </w:rPr>
        <w:t>12</w:t>
      </w:r>
      <w:r w:rsidR="00926D99" w:rsidRPr="003E5ABF">
        <w:rPr>
          <w:color w:val="000000"/>
        </w:rPr>
        <w:t>1</w:t>
      </w:r>
      <w:r w:rsidRPr="003E5ABF">
        <w:rPr>
          <w:color w:val="000000"/>
        </w:rPr>
        <w:t>,</w:t>
      </w:r>
      <w:r w:rsidRPr="003E6DF3">
        <w:t xml:space="preserve"> </w:t>
      </w:r>
      <w:r w:rsidRPr="003E6DF3">
        <w:rPr>
          <w:color w:val="000000"/>
        </w:rPr>
        <w:t xml:space="preserve">Совет </w:t>
      </w:r>
      <w:r w:rsidR="00445211">
        <w:rPr>
          <w:color w:val="000000"/>
        </w:rPr>
        <w:t>Поповского</w:t>
      </w:r>
      <w:r w:rsidRPr="003E6DF3">
        <w:rPr>
          <w:color w:val="000000"/>
        </w:rPr>
        <w:t xml:space="preserve"> сельского</w:t>
      </w:r>
      <w:proofErr w:type="gramEnd"/>
      <w:r w:rsidRPr="003E6DF3">
        <w:rPr>
          <w:color w:val="000000"/>
        </w:rPr>
        <w:t xml:space="preserve"> поселения Бавлинского муниципального района </w:t>
      </w:r>
      <w:r w:rsidRPr="003E6DF3">
        <w:rPr>
          <w:b/>
          <w:color w:val="000000"/>
        </w:rPr>
        <w:t>РЕШИЛ</w:t>
      </w:r>
      <w:r w:rsidRPr="003E6DF3">
        <w:rPr>
          <w:color w:val="000000"/>
        </w:rPr>
        <w:t>:</w:t>
      </w:r>
    </w:p>
    <w:p w:rsidR="007E57EE" w:rsidRPr="007E57EE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>1. Одобрить и вынести на обсуждение, в том числе на публичные слушания, проект решения Совета</w:t>
      </w:r>
      <w:r w:rsidR="004A5E0B">
        <w:rPr>
          <w:color w:val="000000"/>
        </w:rPr>
        <w:t xml:space="preserve"> </w:t>
      </w:r>
      <w:r w:rsidR="00445211">
        <w:rPr>
          <w:color w:val="000000"/>
        </w:rPr>
        <w:t>Поповского</w:t>
      </w:r>
      <w:r w:rsidR="004A5E0B"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>«О бюджет</w:t>
      </w:r>
      <w:r w:rsidR="001D0A88">
        <w:rPr>
          <w:bCs/>
        </w:rPr>
        <w:t>е</w:t>
      </w:r>
      <w:r w:rsidR="008853FA">
        <w:rPr>
          <w:bCs/>
        </w:rPr>
        <w:t xml:space="preserve"> </w:t>
      </w:r>
      <w:r w:rsidR="00445211">
        <w:rPr>
          <w:bCs/>
        </w:rPr>
        <w:t>Поповского</w:t>
      </w:r>
      <w:r w:rsidR="008853FA">
        <w:rPr>
          <w:bCs/>
        </w:rPr>
        <w:t xml:space="preserve"> сельского поселения</w:t>
      </w:r>
      <w:r>
        <w:rPr>
          <w:bCs/>
        </w:rPr>
        <w:t xml:space="preserve"> </w:t>
      </w:r>
      <w:r w:rsidRPr="00202402">
        <w:rPr>
          <w:bCs/>
        </w:rPr>
        <w:t xml:space="preserve">Бавлинского муниципального района </w:t>
      </w:r>
      <w:r w:rsidR="001D0A88">
        <w:rPr>
          <w:bCs/>
        </w:rPr>
        <w:t>на 2022 год и на плановый период 2023 и 2024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7E57EE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445211"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445211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</w:t>
      </w:r>
      <w:r w:rsidR="00445211"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86031E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1D0A88"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="008853FA" w:rsidRPr="008853FA">
        <w:rPr>
          <w:bCs/>
        </w:rPr>
        <w:t xml:space="preserve"> </w:t>
      </w:r>
      <w:r w:rsidR="00445211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5211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="001D0A88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031E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86031E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445211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5211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Бавлинского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 w:rsidRPr="008853FA">
        <w:rPr>
          <w:bCs/>
        </w:rPr>
        <w:t xml:space="preserve"> </w:t>
      </w:r>
      <w:r w:rsidR="00445211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031E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8853FA" w:rsidRDefault="008853FA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 </w:t>
      </w:r>
      <w:r w:rsidR="00445211">
        <w:rPr>
          <w:rFonts w:ascii="Times New Roman" w:hAnsi="Times New Roman" w:cs="Times New Roman"/>
          <w:sz w:val="28"/>
          <w:szCs w:val="28"/>
          <w:lang w:val="tt-RU"/>
        </w:rPr>
        <w:t>Попов С.А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</w:rPr>
        <w:t xml:space="preserve">2.  </w:t>
      </w:r>
      <w:r w:rsidR="00445211">
        <w:rPr>
          <w:rFonts w:ascii="Times New Roman" w:hAnsi="Times New Roman" w:cs="Times New Roman"/>
          <w:sz w:val="28"/>
          <w:szCs w:val="28"/>
        </w:rPr>
        <w:t>Стешова С.А</w:t>
      </w:r>
      <w:r w:rsidRPr="003E6DF3">
        <w:rPr>
          <w:rFonts w:ascii="Times New Roman" w:hAnsi="Times New Roman" w:cs="Times New Roman"/>
          <w:sz w:val="28"/>
          <w:szCs w:val="28"/>
        </w:rPr>
        <w:t xml:space="preserve">.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 </w:t>
      </w:r>
      <w:r w:rsidR="00445211">
        <w:rPr>
          <w:rFonts w:ascii="Times New Roman" w:hAnsi="Times New Roman" w:cs="Times New Roman"/>
          <w:sz w:val="28"/>
          <w:szCs w:val="28"/>
          <w:lang w:val="tt-RU"/>
        </w:rPr>
        <w:t>Хамидуллин Р.Г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Провести публичные слушания по проекту 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5211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5211">
        <w:rPr>
          <w:rFonts w:ascii="Times New Roman" w:hAnsi="Times New Roman" w:cs="Times New Roman"/>
          <w:bCs/>
          <w:sz w:val="28"/>
          <w:szCs w:val="28"/>
        </w:rPr>
        <w:t xml:space="preserve">Поповского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2F1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C244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D0A88"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44521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445211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с.</w:t>
      </w:r>
      <w:r w:rsidR="00445211">
        <w:rPr>
          <w:rFonts w:ascii="Times New Roman" w:hAnsi="Times New Roman" w:cs="Times New Roman"/>
          <w:color w:val="000000"/>
          <w:sz w:val="28"/>
          <w:szCs w:val="28"/>
          <w:lang w:val="tt-RU"/>
        </w:rPr>
        <w:t>Поповка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445211">
        <w:rPr>
          <w:rFonts w:ascii="Times New Roman" w:hAnsi="Times New Roman" w:cs="Times New Roman"/>
          <w:color w:val="000000"/>
          <w:sz w:val="28"/>
          <w:szCs w:val="28"/>
          <w:lang w:val="tt-RU"/>
        </w:rPr>
        <w:t>Центральная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445211">
        <w:rPr>
          <w:rFonts w:ascii="Times New Roman" w:hAnsi="Times New Roman" w:cs="Times New Roman"/>
          <w:color w:val="000000"/>
          <w:sz w:val="28"/>
          <w:szCs w:val="28"/>
          <w:lang w:val="tt-RU"/>
        </w:rPr>
        <w:t>13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изучить и обобщить предложения депутатов Совета </w:t>
      </w:r>
      <w:r w:rsidR="00445211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445211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5211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5211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  <w:proofErr w:type="gramEnd"/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5211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5211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8853FA" w:rsidRPr="003E6DF3" w:rsidRDefault="00445211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="008853FA"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С.А.Попов</w:t>
      </w: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45211" w:rsidRDefault="00445211" w:rsidP="00A03395">
      <w:pPr>
        <w:ind w:left="7230"/>
        <w:jc w:val="right"/>
        <w:rPr>
          <w:color w:val="000000"/>
          <w:sz w:val="24"/>
          <w:szCs w:val="24"/>
        </w:rPr>
      </w:pPr>
    </w:p>
    <w:p w:rsidR="00445211" w:rsidRDefault="00445211" w:rsidP="00A03395">
      <w:pPr>
        <w:ind w:left="7230"/>
        <w:jc w:val="right"/>
        <w:rPr>
          <w:color w:val="000000"/>
          <w:sz w:val="24"/>
          <w:szCs w:val="24"/>
        </w:rPr>
      </w:pPr>
    </w:p>
    <w:p w:rsidR="00445211" w:rsidRDefault="00445211" w:rsidP="00A03395">
      <w:pPr>
        <w:ind w:left="7230"/>
        <w:jc w:val="right"/>
        <w:rPr>
          <w:color w:val="000000"/>
          <w:sz w:val="24"/>
          <w:szCs w:val="24"/>
        </w:rPr>
      </w:pPr>
    </w:p>
    <w:p w:rsidR="00445211" w:rsidRDefault="00445211" w:rsidP="00A03395">
      <w:pPr>
        <w:ind w:left="7230"/>
        <w:jc w:val="right"/>
        <w:rPr>
          <w:color w:val="000000"/>
          <w:sz w:val="24"/>
          <w:szCs w:val="24"/>
        </w:rPr>
      </w:pPr>
    </w:p>
    <w:p w:rsidR="00445211" w:rsidRDefault="00445211" w:rsidP="00A03395">
      <w:pPr>
        <w:ind w:left="7230"/>
        <w:jc w:val="right"/>
        <w:rPr>
          <w:color w:val="000000"/>
          <w:sz w:val="24"/>
          <w:szCs w:val="24"/>
        </w:rPr>
      </w:pPr>
    </w:p>
    <w:p w:rsidR="00A03395" w:rsidRPr="00A03395" w:rsidRDefault="00A03395" w:rsidP="00A03395">
      <w:pPr>
        <w:ind w:left="723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Приложение № 1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к решению Совета</w:t>
      </w:r>
      <w:r w:rsidR="00F13158">
        <w:rPr>
          <w:color w:val="000000"/>
          <w:sz w:val="24"/>
          <w:szCs w:val="24"/>
        </w:rPr>
        <w:t xml:space="preserve"> </w:t>
      </w:r>
      <w:r w:rsidR="00445211">
        <w:rPr>
          <w:color w:val="000000"/>
          <w:sz w:val="24"/>
          <w:szCs w:val="24"/>
        </w:rPr>
        <w:t>Поповского</w:t>
      </w:r>
      <w:r w:rsidR="00F13158">
        <w:rPr>
          <w:color w:val="000000"/>
          <w:sz w:val="24"/>
          <w:szCs w:val="24"/>
        </w:rPr>
        <w:t xml:space="preserve"> сельского поселения</w:t>
      </w:r>
      <w:r w:rsidRPr="00A03395">
        <w:rPr>
          <w:color w:val="000000"/>
          <w:sz w:val="24"/>
          <w:szCs w:val="24"/>
        </w:rPr>
        <w:t xml:space="preserve"> 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«____»_______ </w:t>
      </w:r>
      <w:r w:rsidRPr="00A03395">
        <w:rPr>
          <w:color w:val="000000"/>
          <w:sz w:val="24"/>
          <w:szCs w:val="24"/>
        </w:rPr>
        <w:t>2021 года №</w:t>
      </w:r>
      <w:r>
        <w:rPr>
          <w:color w:val="000000"/>
          <w:sz w:val="24"/>
          <w:szCs w:val="24"/>
        </w:rPr>
        <w:t>_____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86031E" w:rsidRDefault="0086031E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решения Совета </w:t>
      </w:r>
      <w:r w:rsidR="00445211">
        <w:rPr>
          <w:color w:val="000000"/>
          <w:szCs w:val="24"/>
        </w:rPr>
        <w:t xml:space="preserve">Поповского сельского поселения </w:t>
      </w:r>
      <w:r w:rsidRPr="00A03395">
        <w:rPr>
          <w:color w:val="000000"/>
          <w:szCs w:val="24"/>
        </w:rPr>
        <w:t xml:space="preserve"> </w:t>
      </w:r>
    </w:p>
    <w:p w:rsidR="001D0A88" w:rsidRDefault="001D0A88" w:rsidP="001D0A88">
      <w:pPr>
        <w:jc w:val="center"/>
        <w:rPr>
          <w:bCs/>
        </w:rPr>
      </w:pPr>
      <w:r w:rsidRPr="007E57EE">
        <w:rPr>
          <w:bCs/>
        </w:rPr>
        <w:t>«О бюджет</w:t>
      </w:r>
      <w:r>
        <w:rPr>
          <w:bCs/>
        </w:rPr>
        <w:t>е</w:t>
      </w:r>
      <w:r w:rsidRPr="007E57EE">
        <w:rPr>
          <w:bCs/>
        </w:rPr>
        <w:t xml:space="preserve"> </w:t>
      </w:r>
      <w:r w:rsidR="00457B6B">
        <w:rPr>
          <w:bCs/>
        </w:rPr>
        <w:t>Поповского сельского поселения</w:t>
      </w:r>
      <w:r w:rsidRPr="007E57EE">
        <w:rPr>
          <w:bCs/>
        </w:rPr>
        <w:t xml:space="preserve"> </w:t>
      </w:r>
      <w:r>
        <w:rPr>
          <w:bCs/>
        </w:rPr>
        <w:t xml:space="preserve">на 2022 год и </w:t>
      </w:r>
    </w:p>
    <w:p w:rsidR="00A03395" w:rsidRDefault="001D0A88" w:rsidP="001D0A88">
      <w:pPr>
        <w:jc w:val="center"/>
        <w:rPr>
          <w:bCs/>
        </w:rPr>
      </w:pPr>
      <w:r>
        <w:rPr>
          <w:bCs/>
        </w:rPr>
        <w:t>на плановый период 2023 и 2024 годов»</w:t>
      </w:r>
    </w:p>
    <w:p w:rsidR="001D0A88" w:rsidRDefault="001D0A88" w:rsidP="001D0A88">
      <w:pPr>
        <w:jc w:val="center"/>
        <w:rPr>
          <w:szCs w:val="24"/>
        </w:rPr>
      </w:pP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rPr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«Поповское </w:t>
      </w:r>
      <w:r w:rsidRPr="0086031E">
        <w:t>сельское поселение</w:t>
      </w:r>
      <w:r w:rsidRPr="0086031E">
        <w:rPr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«Поповское </w:t>
      </w:r>
      <w:r w:rsidRPr="0086031E">
        <w:t>сельское поселение</w:t>
      </w:r>
      <w:r w:rsidRPr="0086031E">
        <w:rPr>
          <w:szCs w:val="24"/>
        </w:rPr>
        <w:t>» Бавлинского муниципального района Республики Татарстан</w:t>
      </w:r>
      <w:r w:rsidRPr="0086031E">
        <w:t xml:space="preserve"> Совет Поповского сельского поселения </w:t>
      </w:r>
      <w:r w:rsidRPr="0086031E">
        <w:rPr>
          <w:b/>
          <w:bCs/>
        </w:rPr>
        <w:t>РЕШИЛ: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 xml:space="preserve">Статья 1 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" w:name="sub_100"/>
      <w:r w:rsidRPr="0086031E">
        <w:t>1. Утвердить основные характеристики бюджета Поповского сельского поселения</w:t>
      </w:r>
      <w:r w:rsidRPr="0086031E">
        <w:rPr>
          <w:bCs/>
          <w:szCs w:val="22"/>
        </w:rPr>
        <w:t xml:space="preserve"> </w:t>
      </w:r>
      <w:r w:rsidRPr="0086031E">
        <w:t>на 2022 год: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1) общий объем доходов бюджета Поповского сельского поселения</w:t>
      </w:r>
      <w:r w:rsidRPr="0086031E">
        <w:rPr>
          <w:bCs/>
        </w:rPr>
        <w:t xml:space="preserve"> </w:t>
      </w:r>
      <w:r w:rsidRPr="0086031E">
        <w:t>в сумме 5788,3 тыс. рублей;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2) общий объем расходов бюджета Поповского сельского поселения в сумме 5788,3 тыс. рублей</w:t>
      </w:r>
      <w:bookmarkStart w:id="2" w:name="sub_200"/>
      <w:bookmarkEnd w:id="1"/>
      <w:r w:rsidRPr="0086031E">
        <w:t>;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3) дефицит бюджета Поповского сельского поселения в сумме 0 тыс. рублей.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 xml:space="preserve">2. Утвердить основные характеристики бюджета Поповского сельского поселения </w:t>
      </w:r>
      <w:r w:rsidRPr="0086031E">
        <w:rPr>
          <w:bCs/>
        </w:rPr>
        <w:t>на</w:t>
      </w:r>
      <w:r w:rsidRPr="0086031E">
        <w:t xml:space="preserve"> 2023 год и 2024 год: 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1) общий объем доходов бюджета Поповского сельского поселения</w:t>
      </w:r>
      <w:r w:rsidRPr="0086031E">
        <w:rPr>
          <w:bCs/>
        </w:rPr>
        <w:t xml:space="preserve"> на 2023 год </w:t>
      </w:r>
      <w:r w:rsidRPr="0086031E">
        <w:t>в сумме 5847,6 тыс. рублей и на 2024 год в сумме 5909,2 тыс. рублей;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2) общий объем расходов бюджета Поповского сельского поселения на 2023 год в сумме 5847,6 тыс. рублей, в том числе условно утвержденные расходы в сумме 143,5 тыс. рублей и на 2024 год в сумме 5909,2 тыс. рублей, в том числе условно утвержденные расходы в сумме 289,9 тыс. рублей;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 xml:space="preserve">3) дефицит бюджета Поповского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bookmarkStart w:id="10" w:name="OLE_LINK35"/>
      <w:bookmarkStart w:id="11" w:name="OLE_LINK36"/>
      <w:bookmarkStart w:id="12" w:name="OLE_LINK46"/>
      <w:bookmarkStart w:id="13" w:name="OLE_LINK47"/>
      <w:bookmarkEnd w:id="2"/>
      <w:r w:rsidRPr="0086031E">
        <w:t>на 2023 год в сумме 0 тыс. рублей и на 2024 год в сумме 0 тыс</w:t>
      </w:r>
      <w:proofErr w:type="gramStart"/>
      <w:r w:rsidRPr="0086031E">
        <w:t>.р</w:t>
      </w:r>
      <w:proofErr w:type="gramEnd"/>
      <w:r w:rsidRPr="0086031E">
        <w:t>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3. Утвердить источники финансирования дефицита бюджета Поповского сельского поселения на 2022 год и на плановый период 2023 и 2024 годов согласно приложению 1 к настоящему решению.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Статья 2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86031E">
        <w:rPr>
          <w:color w:val="000000"/>
        </w:rPr>
        <w:t xml:space="preserve">1. Утвердить по состоянию на 1 января 2023 года верхний предел муниципального внутреннего долга по долговым обязательствам бюджета </w:t>
      </w:r>
      <w:r w:rsidRPr="0086031E">
        <w:t xml:space="preserve">Поповского </w:t>
      </w:r>
      <w:r w:rsidRPr="0086031E">
        <w:rPr>
          <w:color w:val="000000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86031E">
        <w:rPr>
          <w:color w:val="000000"/>
        </w:rPr>
        <w:t xml:space="preserve">2. Утвердить по состоянию на 1 января 2024 года верхний предел муниципального внутреннего долга по долговым обязательствам бюджета </w:t>
      </w:r>
      <w:r w:rsidRPr="0086031E">
        <w:t>Поповского</w:t>
      </w:r>
      <w:r w:rsidRPr="0086031E">
        <w:rPr>
          <w:color w:val="000000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86031E">
        <w:rPr>
          <w:color w:val="000000"/>
        </w:rPr>
        <w:t xml:space="preserve">3. Утвердить по состоянию на 1 января 2025 года верхний предел муниципального внутреннего долга по долговым обязательствам бюджета </w:t>
      </w:r>
      <w:r w:rsidRPr="0086031E">
        <w:t xml:space="preserve">Поповского </w:t>
      </w:r>
      <w:r w:rsidRPr="0086031E">
        <w:rPr>
          <w:color w:val="000000"/>
        </w:rPr>
        <w:t>сельского поселения в сумме 0 тыс. рублей, в том числе по муниципальным гарантиям в сумме   0 тыс. рублей.</w:t>
      </w:r>
    </w:p>
    <w:bookmarkEnd w:id="3"/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Статья 3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Учесть в бюджете Поповского сельского поселения прогнозируемые объемы доходов на 2022 год и на плановый период 2023 и 2024 годов согласно приложению 2 к настоящему решению.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4" w:name="sub_9"/>
      <w:r w:rsidRPr="0086031E">
        <w:t>Статья 4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1. Утвердить ведомственную структуру расходов бюджета Поповского сельского поселения на 2022 год и на плановый период 2023 и 2024 годов согласно приложению 3 к настоящему решению</w:t>
      </w:r>
      <w:bookmarkStart w:id="15" w:name="sub_13"/>
      <w:bookmarkEnd w:id="14"/>
      <w:r w:rsidRPr="0086031E">
        <w:t>.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86031E">
        <w:t>видов расходов классификации расходов бюджета Поповского сельского поселения</w:t>
      </w:r>
      <w:proofErr w:type="gramEnd"/>
      <w:r w:rsidRPr="0086031E">
        <w:t xml:space="preserve"> на 2022 год и на плановый период 2023 и 2024 годов согласно приложению 4 к настоящему решению.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3. Утвердить объем бюджетных ассигнований бюджета Поповского сельского поселения на исполнение публичных нормативных обязательств на 2022 год в сумме 0 тыс. рублей, на 2023 год в сумме 0 тыс. рублей, на 2024 год в сумме 0 тыс. рублей.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Статья 5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 xml:space="preserve">1. </w:t>
      </w:r>
      <w:proofErr w:type="gramStart"/>
      <w:r w:rsidRPr="0086031E"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2022 год в сумме 2887,9 тыс. рублей, на 2023 год в сумме 2887,9 тыс</w:t>
      </w:r>
      <w:proofErr w:type="gramEnd"/>
      <w:r w:rsidRPr="0086031E">
        <w:t>. рублей, на 2024 год в сумме 2887,9 тыс. рублей.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 xml:space="preserve"> 2. Установить, что в 2022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6" w:name="sub_14"/>
      <w:bookmarkEnd w:id="15"/>
      <w:r w:rsidRPr="0086031E">
        <w:t>Статья 6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Утвердить в бюджете Поповского сельского поселения, получаемые из бюджета Бавлинского муниципального района дотации на выравнивание бюджетной обеспеченности в 2022 году   в сумме 2691,1 тыс. рублей, в 2023 году в сумме 2743,5 тыс. рублей, в 2024 году в сумме 2797,2 тыс. рублей.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Статья 7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Утвердить в бюджете Поповского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2022 году 103,2 тыс. рублей, в 2023 году 107,1 тыс. рублей, в 2024 году 111,0 тыс. рублей.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7" w:name="sub_10000000"/>
      <w:bookmarkEnd w:id="16"/>
      <w:r w:rsidRPr="0086031E">
        <w:t>Статья 8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1.  Органы местного самоуправления не вправе принимать в 2022 году решения, приводящие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8" w:name="sub_32"/>
      <w:bookmarkEnd w:id="17"/>
      <w:r w:rsidRPr="0086031E">
        <w:t>Статья 9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 w:rsidRPr="0086031E">
        <w:t>Остатки средств бюджета Поповского сельского поселения на 1 января 2022 года в объеме, не превышающем сумму остатка неиспользованных бюджетных ассигнований на оплату заключенных от имени Исполнительного комитета Поповского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бюджетных ассигнований</w:t>
      </w:r>
      <w:proofErr w:type="gramEnd"/>
      <w:r w:rsidRPr="0086031E">
        <w:t xml:space="preserve"> на указанные цели в случае принятия Исполнительным комитетом Поповского сельского поселения соответствующего решения.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9" w:name="sub_38"/>
      <w:bookmarkEnd w:id="18"/>
      <w:r w:rsidRPr="0086031E">
        <w:t xml:space="preserve">Статья </w:t>
      </w:r>
      <w:bookmarkEnd w:id="19"/>
      <w:r w:rsidRPr="0086031E">
        <w:t>10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Органы казначейства Министерства финансов Республики Татарстан осуществляют отдельные функции по исполнению бюджета Поповского сельского поселения в соответствии с заключенными соглашениями.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Статья 11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 xml:space="preserve"> 1. Обнародовать настоящее Решение на информационном стенде и разместить на официальном сайте Поповского сельского поселения в информационно-телекоммуникационной сети «Интернет».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031E">
        <w:t>2. Настоящее Решение вступает в силу с 1 января 2022 года.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86031E" w:rsidRPr="0086031E" w:rsidRDefault="0086031E" w:rsidP="0086031E">
      <w:pPr>
        <w:widowControl w:val="0"/>
        <w:autoSpaceDE w:val="0"/>
        <w:autoSpaceDN w:val="0"/>
        <w:adjustRightInd w:val="0"/>
        <w:ind w:firstLine="426"/>
        <w:jc w:val="both"/>
      </w:pPr>
    </w:p>
    <w:p w:rsidR="0086031E" w:rsidRPr="0086031E" w:rsidRDefault="0086031E" w:rsidP="0086031E">
      <w:pPr>
        <w:widowControl w:val="0"/>
        <w:autoSpaceDE w:val="0"/>
        <w:autoSpaceDN w:val="0"/>
        <w:adjustRightInd w:val="0"/>
        <w:ind w:firstLine="426"/>
        <w:jc w:val="both"/>
      </w:pPr>
      <w:r w:rsidRPr="0086031E">
        <w:t xml:space="preserve">    Глава, Председатель Совета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jc w:val="both"/>
      </w:pPr>
      <w:r w:rsidRPr="0086031E">
        <w:t xml:space="preserve">          Поповского сельского поселения                                 С.А.Попов      </w:t>
      </w:r>
    </w:p>
    <w:p w:rsidR="0086031E" w:rsidRPr="0086031E" w:rsidRDefault="0086031E" w:rsidP="0086031E">
      <w:pPr>
        <w:widowControl w:val="0"/>
        <w:autoSpaceDE w:val="0"/>
        <w:autoSpaceDN w:val="0"/>
        <w:adjustRightInd w:val="0"/>
        <w:jc w:val="both"/>
      </w:pPr>
    </w:p>
    <w:p w:rsidR="0086031E" w:rsidRPr="0086031E" w:rsidRDefault="0086031E" w:rsidP="0086031E">
      <w:pPr>
        <w:widowControl w:val="0"/>
        <w:autoSpaceDE w:val="0"/>
        <w:autoSpaceDN w:val="0"/>
        <w:adjustRightInd w:val="0"/>
        <w:jc w:val="both"/>
      </w:pPr>
    </w:p>
    <w:p w:rsidR="00746821" w:rsidRDefault="00746821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</w:p>
    <w:p w:rsidR="00457B6B" w:rsidRDefault="00457B6B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</w:p>
    <w:p w:rsidR="00457B6B" w:rsidRDefault="00457B6B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</w:p>
    <w:p w:rsidR="00457B6B" w:rsidRDefault="00457B6B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</w:p>
    <w:p w:rsidR="00457B6B" w:rsidRDefault="00457B6B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1792C">
        <w:rPr>
          <w:rFonts w:ascii="Arial" w:hAnsi="Arial" w:cs="Arial"/>
          <w:sz w:val="22"/>
          <w:szCs w:val="22"/>
        </w:rPr>
        <w:fldChar w:fldCharType="begin"/>
      </w:r>
      <w:r w:rsidRPr="0041792C">
        <w:rPr>
          <w:rFonts w:ascii="Arial" w:hAnsi="Arial" w:cs="Arial"/>
          <w:sz w:val="22"/>
          <w:szCs w:val="22"/>
        </w:rPr>
        <w:instrText xml:space="preserve"> LINK Excel.Sheet.8 "C:\\Users\\Екатерина\\AppData\\Local\\Temp\\Rar$DI18.680\\Приложения по дефициту 1.xls" "прил1 2022!R1C1:R27C3" \a \f 4 \h </w:instrText>
      </w:r>
      <w:r w:rsidRPr="0041792C">
        <w:rPr>
          <w:rFonts w:ascii="Arial" w:hAnsi="Arial" w:cs="Arial"/>
          <w:sz w:val="22"/>
          <w:szCs w:val="22"/>
        </w:rPr>
        <w:instrText xml:space="preserve"> \* MERGEFORMAT </w:instrText>
      </w:r>
      <w:r w:rsidRPr="0041792C">
        <w:rPr>
          <w:rFonts w:ascii="Arial" w:hAnsi="Arial" w:cs="Arial"/>
          <w:sz w:val="22"/>
          <w:szCs w:val="22"/>
        </w:rPr>
        <w:fldChar w:fldCharType="separate"/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620"/>
        <w:gridCol w:w="3280"/>
        <w:gridCol w:w="2321"/>
      </w:tblGrid>
      <w:tr w:rsidR="0041792C" w:rsidRPr="0041792C" w:rsidTr="009B3AD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4"/>
                <w:szCs w:val="24"/>
              </w:rPr>
            </w:pPr>
          </w:p>
          <w:p w:rsidR="0041792C" w:rsidRPr="0041792C" w:rsidRDefault="0041792C" w:rsidP="0041792C">
            <w:pPr>
              <w:jc w:val="right"/>
              <w:rPr>
                <w:sz w:val="24"/>
                <w:szCs w:val="24"/>
              </w:rPr>
            </w:pPr>
          </w:p>
          <w:p w:rsidR="0041792C" w:rsidRPr="0041792C" w:rsidRDefault="0041792C" w:rsidP="0041792C">
            <w:pPr>
              <w:jc w:val="right"/>
              <w:rPr>
                <w:sz w:val="24"/>
                <w:szCs w:val="24"/>
              </w:rPr>
            </w:pPr>
          </w:p>
          <w:p w:rsidR="0041792C" w:rsidRPr="0041792C" w:rsidRDefault="0041792C" w:rsidP="0041792C">
            <w:pPr>
              <w:jc w:val="right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Приложение № 1</w:t>
            </w:r>
          </w:p>
        </w:tc>
      </w:tr>
      <w:tr w:rsidR="0041792C" w:rsidRPr="0041792C" w:rsidTr="009B3AD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41792C" w:rsidRPr="0041792C" w:rsidTr="009B3AD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Поповского сельского поселения</w:t>
            </w:r>
          </w:p>
        </w:tc>
      </w:tr>
      <w:tr w:rsidR="0041792C" w:rsidRPr="0041792C" w:rsidTr="009B3AD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от "</w:t>
            </w:r>
            <w:r w:rsidRPr="0041792C">
              <w:rPr>
                <w:sz w:val="24"/>
                <w:szCs w:val="24"/>
                <w:u w:val="single"/>
              </w:rPr>
              <w:t xml:space="preserve">       </w:t>
            </w:r>
            <w:r w:rsidRPr="0041792C">
              <w:rPr>
                <w:sz w:val="24"/>
                <w:szCs w:val="24"/>
              </w:rPr>
              <w:t>"        2021 г. № ___</w:t>
            </w:r>
          </w:p>
        </w:tc>
      </w:tr>
      <w:tr w:rsidR="0041792C" w:rsidRPr="0041792C" w:rsidTr="009B3AD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Таблица №1</w:t>
            </w:r>
          </w:p>
        </w:tc>
      </w:tr>
      <w:tr w:rsidR="0041792C" w:rsidRPr="0041792C" w:rsidTr="009B3AD9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37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</w:pPr>
            <w:r w:rsidRPr="0041792C">
              <w:t>Источники финансирования дефицита бюджета</w:t>
            </w:r>
          </w:p>
        </w:tc>
      </w:tr>
      <w:tr w:rsidR="0041792C" w:rsidRPr="0041792C" w:rsidTr="009B3AD9">
        <w:trPr>
          <w:trHeight w:val="37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</w:pPr>
            <w:r w:rsidRPr="0041792C">
              <w:t>Поповского сельского поселения на 2022 год</w:t>
            </w:r>
          </w:p>
        </w:tc>
      </w:tr>
      <w:tr w:rsidR="0041792C" w:rsidRPr="0041792C" w:rsidTr="009B3AD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</w:p>
        </w:tc>
      </w:tr>
      <w:tr w:rsidR="0041792C" w:rsidRPr="0041792C" w:rsidTr="009B3AD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(тыс. руб.)</w:t>
            </w:r>
          </w:p>
        </w:tc>
      </w:tr>
      <w:tr w:rsidR="0041792C" w:rsidRPr="0041792C" w:rsidTr="009B3AD9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 </w:t>
            </w:r>
          </w:p>
        </w:tc>
      </w:tr>
      <w:tr w:rsidR="0041792C" w:rsidRPr="0041792C" w:rsidTr="009B3AD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Сумма</w:t>
            </w:r>
          </w:p>
        </w:tc>
      </w:tr>
      <w:tr w:rsidR="0041792C" w:rsidRPr="0041792C" w:rsidTr="009B3AD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  <w:r w:rsidRPr="004179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  <w:r w:rsidRPr="004179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1792C" w:rsidRPr="0041792C" w:rsidTr="009B3AD9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 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</w:t>
            </w:r>
          </w:p>
        </w:tc>
      </w:tr>
      <w:tr w:rsidR="0041792C" w:rsidRPr="0041792C" w:rsidTr="009B3AD9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sz w:val="24"/>
                <w:szCs w:val="24"/>
              </w:rPr>
            </w:pPr>
          </w:p>
        </w:tc>
      </w:tr>
      <w:tr w:rsidR="0041792C" w:rsidRPr="0041792C" w:rsidTr="009B3AD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</w:t>
            </w:r>
          </w:p>
        </w:tc>
      </w:tr>
      <w:tr w:rsidR="0041792C" w:rsidRPr="0041792C" w:rsidTr="009B3AD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sz w:val="24"/>
                <w:szCs w:val="24"/>
              </w:rPr>
            </w:pPr>
          </w:p>
        </w:tc>
      </w:tr>
      <w:tr w:rsidR="0041792C" w:rsidRPr="0041792C" w:rsidTr="009B3AD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-5788,3</w:t>
            </w:r>
          </w:p>
        </w:tc>
      </w:tr>
      <w:tr w:rsidR="0041792C" w:rsidRPr="0041792C" w:rsidTr="009B3AD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-5788,3</w:t>
            </w:r>
          </w:p>
        </w:tc>
      </w:tr>
      <w:tr w:rsidR="0041792C" w:rsidRPr="0041792C" w:rsidTr="009B3AD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-5788,3</w:t>
            </w:r>
          </w:p>
        </w:tc>
      </w:tr>
      <w:tr w:rsidR="0041792C" w:rsidRPr="0041792C" w:rsidTr="009B3AD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-5788,3</w:t>
            </w:r>
          </w:p>
        </w:tc>
      </w:tr>
      <w:tr w:rsidR="0041792C" w:rsidRPr="0041792C" w:rsidTr="009B3AD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5788,3</w:t>
            </w:r>
          </w:p>
        </w:tc>
      </w:tr>
      <w:tr w:rsidR="0041792C" w:rsidRPr="0041792C" w:rsidTr="009B3AD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5788,3</w:t>
            </w:r>
          </w:p>
        </w:tc>
      </w:tr>
      <w:tr w:rsidR="0041792C" w:rsidRPr="0041792C" w:rsidTr="009B3AD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5788,3</w:t>
            </w:r>
          </w:p>
        </w:tc>
      </w:tr>
      <w:tr w:rsidR="0041792C" w:rsidRPr="0041792C" w:rsidTr="009B3AD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5788,3</w:t>
            </w:r>
          </w:p>
        </w:tc>
      </w:tr>
    </w:tbl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  <w:r w:rsidRPr="0041792C">
        <w:fldChar w:fldCharType="end"/>
      </w: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41792C" w:rsidRPr="0041792C" w:rsidTr="009B3AD9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4"/>
                <w:szCs w:val="24"/>
              </w:rPr>
            </w:pPr>
          </w:p>
          <w:p w:rsidR="0041792C" w:rsidRPr="0041792C" w:rsidRDefault="0041792C" w:rsidP="0041792C">
            <w:pPr>
              <w:jc w:val="right"/>
              <w:rPr>
                <w:sz w:val="24"/>
                <w:szCs w:val="24"/>
              </w:rPr>
            </w:pPr>
          </w:p>
          <w:p w:rsidR="0041792C" w:rsidRPr="0041792C" w:rsidRDefault="0041792C" w:rsidP="0041792C">
            <w:pPr>
              <w:jc w:val="right"/>
              <w:rPr>
                <w:sz w:val="24"/>
                <w:szCs w:val="24"/>
              </w:rPr>
            </w:pPr>
          </w:p>
          <w:p w:rsidR="0041792C" w:rsidRPr="0041792C" w:rsidRDefault="0041792C" w:rsidP="0041792C">
            <w:pPr>
              <w:jc w:val="right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Таблица №2</w:t>
            </w:r>
          </w:p>
        </w:tc>
      </w:tr>
      <w:tr w:rsidR="0041792C" w:rsidRPr="0041792C" w:rsidTr="009B3AD9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</w:pPr>
            <w:r w:rsidRPr="0041792C">
              <w:t>Источники финансирования дефицита бюджета</w:t>
            </w:r>
          </w:p>
        </w:tc>
      </w:tr>
      <w:tr w:rsidR="0041792C" w:rsidRPr="0041792C" w:rsidTr="009B3AD9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</w:pPr>
            <w:r w:rsidRPr="0041792C">
              <w:t xml:space="preserve">Поповского сельского поселения на плановый период </w:t>
            </w:r>
          </w:p>
        </w:tc>
      </w:tr>
      <w:tr w:rsidR="0041792C" w:rsidRPr="0041792C" w:rsidTr="009B3AD9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</w:pPr>
            <w:r w:rsidRPr="0041792C">
              <w:t>2023 и 2024 годов</w:t>
            </w:r>
          </w:p>
        </w:tc>
      </w:tr>
      <w:tr w:rsidR="0041792C" w:rsidRPr="0041792C" w:rsidTr="009B3AD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(тыс</w:t>
            </w:r>
            <w:proofErr w:type="gramStart"/>
            <w:r w:rsidRPr="0041792C">
              <w:rPr>
                <w:sz w:val="24"/>
                <w:szCs w:val="24"/>
              </w:rPr>
              <w:t>.р</w:t>
            </w:r>
            <w:proofErr w:type="gramEnd"/>
            <w:r w:rsidRPr="0041792C">
              <w:rPr>
                <w:sz w:val="24"/>
                <w:szCs w:val="24"/>
              </w:rPr>
              <w:t>уб.)</w:t>
            </w:r>
          </w:p>
        </w:tc>
      </w:tr>
      <w:tr w:rsidR="0041792C" w:rsidRPr="0041792C" w:rsidTr="009B3AD9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2024 год</w:t>
            </w:r>
          </w:p>
        </w:tc>
      </w:tr>
      <w:tr w:rsidR="0041792C" w:rsidRPr="0041792C" w:rsidTr="009B3AD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sz w:val="24"/>
                <w:szCs w:val="24"/>
              </w:rPr>
            </w:pPr>
          </w:p>
        </w:tc>
      </w:tr>
      <w:tr w:rsidR="0041792C" w:rsidRPr="0041792C" w:rsidTr="009B3AD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  <w:r w:rsidRPr="004179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sz w:val="24"/>
                <w:szCs w:val="24"/>
              </w:rPr>
            </w:pPr>
          </w:p>
        </w:tc>
      </w:tr>
      <w:tr w:rsidR="0041792C" w:rsidRPr="0041792C" w:rsidTr="009B3AD9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</w:t>
            </w:r>
          </w:p>
        </w:tc>
      </w:tr>
      <w:tr w:rsidR="0041792C" w:rsidRPr="0041792C" w:rsidTr="009B3AD9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sz w:val="24"/>
                <w:szCs w:val="24"/>
              </w:rPr>
            </w:pPr>
          </w:p>
        </w:tc>
      </w:tr>
      <w:tr w:rsidR="0041792C" w:rsidRPr="0041792C" w:rsidTr="009B3AD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</w:t>
            </w:r>
          </w:p>
        </w:tc>
      </w:tr>
      <w:tr w:rsidR="0041792C" w:rsidRPr="0041792C" w:rsidTr="009B3AD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sz w:val="24"/>
                <w:szCs w:val="24"/>
              </w:rPr>
            </w:pPr>
          </w:p>
        </w:tc>
      </w:tr>
      <w:tr w:rsidR="0041792C" w:rsidRPr="0041792C" w:rsidTr="009B3AD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-5847,6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-5909,2</w:t>
            </w:r>
          </w:p>
        </w:tc>
      </w:tr>
      <w:tr w:rsidR="0041792C" w:rsidRPr="0041792C" w:rsidTr="009B3AD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-5847,6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-5909,2</w:t>
            </w:r>
          </w:p>
        </w:tc>
      </w:tr>
      <w:tr w:rsidR="0041792C" w:rsidRPr="0041792C" w:rsidTr="009B3AD9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-5847,6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-5909,2</w:t>
            </w:r>
          </w:p>
        </w:tc>
      </w:tr>
      <w:tr w:rsidR="0041792C" w:rsidRPr="0041792C" w:rsidTr="009B3AD9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-5847,6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-5909,2</w:t>
            </w:r>
          </w:p>
        </w:tc>
      </w:tr>
      <w:tr w:rsidR="0041792C" w:rsidRPr="0041792C" w:rsidTr="009B3AD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5847,6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5909,2</w:t>
            </w:r>
          </w:p>
        </w:tc>
      </w:tr>
      <w:tr w:rsidR="0041792C" w:rsidRPr="0041792C" w:rsidTr="009B3AD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5847,6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5909,2</w:t>
            </w:r>
          </w:p>
        </w:tc>
      </w:tr>
      <w:tr w:rsidR="0041792C" w:rsidRPr="0041792C" w:rsidTr="009B3AD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5847,6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5909,2</w:t>
            </w:r>
          </w:p>
        </w:tc>
      </w:tr>
      <w:tr w:rsidR="0041792C" w:rsidRPr="0041792C" w:rsidTr="009B3AD9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5847,6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4"/>
                <w:szCs w:val="24"/>
              </w:rPr>
            </w:pPr>
            <w:r w:rsidRPr="0041792C">
              <w:rPr>
                <w:sz w:val="24"/>
                <w:szCs w:val="24"/>
              </w:rPr>
              <w:t>5909,2</w:t>
            </w:r>
          </w:p>
        </w:tc>
      </w:tr>
    </w:tbl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  <w:r w:rsidRPr="0041792C">
        <w:t xml:space="preserve">                                         </w:t>
      </w: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41792C" w:rsidRPr="0041792C" w:rsidTr="009B3AD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Приложение № 2</w:t>
            </w:r>
          </w:p>
        </w:tc>
      </w:tr>
      <w:tr w:rsidR="0041792C" w:rsidRPr="0041792C" w:rsidTr="009B3AD9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41792C" w:rsidRPr="0041792C" w:rsidTr="009B3AD9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Поповского сельского  поселения</w:t>
            </w:r>
          </w:p>
        </w:tc>
      </w:tr>
      <w:tr w:rsidR="0041792C" w:rsidRPr="0041792C" w:rsidTr="009B3AD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от "____ "декабря 2021 г. № ____</w:t>
            </w:r>
          </w:p>
        </w:tc>
      </w:tr>
      <w:tr w:rsidR="0041792C" w:rsidRPr="0041792C" w:rsidTr="009B3AD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Таблица 1</w:t>
            </w:r>
          </w:p>
        </w:tc>
      </w:tr>
      <w:tr w:rsidR="0041792C" w:rsidRPr="0041792C" w:rsidTr="009B3AD9">
        <w:trPr>
          <w:trHeight w:val="84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</w:pPr>
            <w:r w:rsidRPr="0041792C">
              <w:t>Объемы прогнозируемых доходов</w:t>
            </w:r>
          </w:p>
        </w:tc>
      </w:tr>
      <w:tr w:rsidR="0041792C" w:rsidRPr="0041792C" w:rsidTr="009B3AD9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</w:pPr>
            <w:r w:rsidRPr="0041792C">
              <w:t xml:space="preserve">  бюджета Поповского сельского поселения  на 2022 год</w:t>
            </w:r>
          </w:p>
        </w:tc>
      </w:tr>
      <w:tr w:rsidR="0041792C" w:rsidRPr="0041792C" w:rsidTr="009B3AD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(тыс</w:t>
            </w:r>
            <w:proofErr w:type="gramStart"/>
            <w:r w:rsidRPr="0041792C">
              <w:rPr>
                <w:sz w:val="20"/>
                <w:szCs w:val="20"/>
              </w:rPr>
              <w:t>.р</w:t>
            </w:r>
            <w:proofErr w:type="gramEnd"/>
            <w:r w:rsidRPr="0041792C">
              <w:rPr>
                <w:sz w:val="20"/>
                <w:szCs w:val="20"/>
              </w:rPr>
              <w:t>уб.)</w:t>
            </w:r>
          </w:p>
        </w:tc>
      </w:tr>
      <w:tr w:rsidR="0041792C" w:rsidRPr="0041792C" w:rsidTr="009B3AD9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41792C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41792C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41792C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41792C" w:rsidRPr="0041792C" w:rsidTr="009B3AD9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41792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41792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41792C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41792C" w:rsidRPr="0041792C" w:rsidTr="009B3AD9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b/>
                <w:bCs/>
                <w:sz w:val="20"/>
                <w:szCs w:val="20"/>
              </w:rPr>
            </w:pPr>
            <w:r w:rsidRPr="0041792C">
              <w:rPr>
                <w:b/>
                <w:bCs/>
                <w:sz w:val="20"/>
                <w:szCs w:val="20"/>
              </w:rPr>
              <w:t>2994</w:t>
            </w:r>
          </w:p>
        </w:tc>
      </w:tr>
      <w:tr w:rsidR="0041792C" w:rsidRPr="0041792C" w:rsidTr="009B3AD9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0"/>
                <w:szCs w:val="20"/>
              </w:rPr>
            </w:pPr>
            <w:r w:rsidRPr="0041792C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217</w:t>
            </w:r>
          </w:p>
        </w:tc>
      </w:tr>
      <w:tr w:rsidR="0041792C" w:rsidRPr="0041792C" w:rsidTr="009B3AD9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217</w:t>
            </w:r>
          </w:p>
        </w:tc>
      </w:tr>
      <w:tr w:rsidR="0041792C" w:rsidRPr="0041792C" w:rsidTr="009B3AD9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0"/>
                <w:szCs w:val="20"/>
              </w:rPr>
            </w:pPr>
            <w:r w:rsidRPr="0041792C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2777</w:t>
            </w:r>
          </w:p>
        </w:tc>
      </w:tr>
      <w:tr w:rsidR="0041792C" w:rsidRPr="0041792C" w:rsidTr="009B3AD9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75</w:t>
            </w:r>
          </w:p>
        </w:tc>
      </w:tr>
      <w:tr w:rsidR="0041792C" w:rsidRPr="0041792C" w:rsidTr="009B3AD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2702</w:t>
            </w:r>
          </w:p>
        </w:tc>
      </w:tr>
      <w:tr w:rsidR="0041792C" w:rsidRPr="0041792C" w:rsidTr="009B3AD9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2352</w:t>
            </w:r>
          </w:p>
        </w:tc>
      </w:tr>
      <w:tr w:rsidR="0041792C" w:rsidRPr="0041792C" w:rsidTr="009B3AD9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350</w:t>
            </w:r>
          </w:p>
        </w:tc>
      </w:tr>
      <w:tr w:rsidR="0041792C" w:rsidRPr="0041792C" w:rsidTr="009B3AD9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b/>
                <w:bCs/>
                <w:sz w:val="20"/>
                <w:szCs w:val="20"/>
              </w:rPr>
            </w:pPr>
            <w:r w:rsidRPr="0041792C">
              <w:rPr>
                <w:b/>
                <w:bCs/>
                <w:sz w:val="20"/>
                <w:szCs w:val="20"/>
              </w:rPr>
              <w:t>2794,3</w:t>
            </w:r>
          </w:p>
        </w:tc>
      </w:tr>
      <w:tr w:rsidR="0041792C" w:rsidRPr="0041792C" w:rsidTr="009B3AD9">
        <w:trPr>
          <w:trHeight w:val="5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0"/>
                <w:szCs w:val="20"/>
              </w:rPr>
            </w:pPr>
            <w:r w:rsidRPr="0041792C">
              <w:rPr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2691,1</w:t>
            </w:r>
          </w:p>
        </w:tc>
      </w:tr>
      <w:tr w:rsidR="0041792C" w:rsidRPr="0041792C" w:rsidTr="009B3AD9">
        <w:trPr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2691,1</w:t>
            </w:r>
          </w:p>
        </w:tc>
      </w:tr>
      <w:tr w:rsidR="0041792C" w:rsidRPr="0041792C" w:rsidTr="009B3AD9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0"/>
                <w:szCs w:val="20"/>
              </w:rPr>
            </w:pPr>
            <w:r w:rsidRPr="0041792C">
              <w:rPr>
                <w:b/>
                <w:bCs/>
                <w:sz w:val="20"/>
                <w:szCs w:val="20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103,2</w:t>
            </w:r>
          </w:p>
        </w:tc>
      </w:tr>
      <w:tr w:rsidR="0041792C" w:rsidRPr="0041792C" w:rsidTr="009B3AD9">
        <w:trPr>
          <w:trHeight w:val="7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103,2</w:t>
            </w:r>
          </w:p>
        </w:tc>
      </w:tr>
      <w:tr w:rsidR="0041792C" w:rsidRPr="0041792C" w:rsidTr="009B3AD9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41792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b/>
                <w:bCs/>
                <w:sz w:val="20"/>
                <w:szCs w:val="20"/>
              </w:rPr>
            </w:pPr>
            <w:r w:rsidRPr="0041792C">
              <w:rPr>
                <w:b/>
                <w:bCs/>
                <w:sz w:val="20"/>
                <w:szCs w:val="20"/>
              </w:rPr>
              <w:t>5788,3</w:t>
            </w:r>
          </w:p>
        </w:tc>
      </w:tr>
    </w:tbl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4360"/>
        <w:gridCol w:w="2180"/>
        <w:gridCol w:w="1400"/>
        <w:gridCol w:w="1400"/>
      </w:tblGrid>
      <w:tr w:rsidR="0041792C" w:rsidRPr="0041792C" w:rsidTr="009B3AD9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</w:p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Таблица 2</w:t>
            </w:r>
          </w:p>
        </w:tc>
      </w:tr>
      <w:tr w:rsidR="0041792C" w:rsidRPr="0041792C" w:rsidTr="009B3AD9">
        <w:trPr>
          <w:trHeight w:val="645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</w:pPr>
            <w:r w:rsidRPr="0041792C">
              <w:t>Объемы прогнозируемых доходов</w:t>
            </w:r>
          </w:p>
        </w:tc>
      </w:tr>
      <w:tr w:rsidR="0041792C" w:rsidRPr="0041792C" w:rsidTr="009B3AD9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</w:pPr>
            <w:r w:rsidRPr="0041792C">
              <w:t xml:space="preserve">  бюджета Поповского сельского поселения   </w:t>
            </w:r>
          </w:p>
        </w:tc>
      </w:tr>
      <w:tr w:rsidR="0041792C" w:rsidRPr="0041792C" w:rsidTr="009B3AD9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</w:pPr>
            <w:r w:rsidRPr="0041792C">
              <w:t xml:space="preserve"> на плановый период 2023 и 2024 годов</w:t>
            </w:r>
          </w:p>
        </w:tc>
      </w:tr>
      <w:tr w:rsidR="0041792C" w:rsidRPr="0041792C" w:rsidTr="009B3AD9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(тыс</w:t>
            </w:r>
            <w:proofErr w:type="gramStart"/>
            <w:r w:rsidRPr="0041792C">
              <w:rPr>
                <w:sz w:val="20"/>
                <w:szCs w:val="20"/>
              </w:rPr>
              <w:t>.р</w:t>
            </w:r>
            <w:proofErr w:type="gramEnd"/>
            <w:r w:rsidRPr="0041792C">
              <w:rPr>
                <w:sz w:val="20"/>
                <w:szCs w:val="20"/>
              </w:rPr>
              <w:t>уб.)</w:t>
            </w:r>
          </w:p>
        </w:tc>
      </w:tr>
      <w:tr w:rsidR="0041792C" w:rsidRPr="0041792C" w:rsidTr="009B3AD9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4"/>
                <w:szCs w:val="24"/>
              </w:rPr>
            </w:pPr>
            <w:r w:rsidRPr="0041792C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4"/>
                <w:szCs w:val="24"/>
              </w:rPr>
            </w:pPr>
            <w:r w:rsidRPr="0041792C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4"/>
                <w:szCs w:val="24"/>
              </w:rPr>
            </w:pPr>
            <w:r w:rsidRPr="0041792C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41792C" w:rsidRPr="0041792C" w:rsidTr="009B3AD9">
        <w:trPr>
          <w:trHeight w:val="57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2C" w:rsidRPr="0041792C" w:rsidRDefault="0041792C" w:rsidP="0041792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4"/>
                <w:szCs w:val="24"/>
              </w:rPr>
            </w:pPr>
            <w:r w:rsidRPr="0041792C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4"/>
                <w:szCs w:val="24"/>
              </w:rPr>
            </w:pPr>
            <w:r w:rsidRPr="0041792C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41792C" w:rsidRPr="0041792C" w:rsidTr="009B3AD9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4"/>
                <w:szCs w:val="24"/>
              </w:rPr>
            </w:pPr>
            <w:r w:rsidRPr="0041792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4"/>
                <w:szCs w:val="24"/>
              </w:rPr>
            </w:pPr>
            <w:r w:rsidRPr="0041792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4"/>
                <w:szCs w:val="24"/>
              </w:rPr>
            </w:pPr>
            <w:r w:rsidRPr="0041792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4"/>
                <w:szCs w:val="24"/>
              </w:rPr>
            </w:pPr>
            <w:r w:rsidRPr="0041792C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41792C" w:rsidRPr="0041792C" w:rsidTr="009B3AD9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2997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3001</w:t>
            </w:r>
          </w:p>
        </w:tc>
      </w:tr>
      <w:tr w:rsidR="0041792C" w:rsidRPr="0041792C" w:rsidTr="009B3AD9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224</w:t>
            </w:r>
          </w:p>
        </w:tc>
      </w:tr>
      <w:tr w:rsidR="0041792C" w:rsidRPr="0041792C" w:rsidTr="009B3AD9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224</w:t>
            </w:r>
          </w:p>
        </w:tc>
      </w:tr>
      <w:tr w:rsidR="0041792C" w:rsidRPr="0041792C" w:rsidTr="009B3AD9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2777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2777</w:t>
            </w:r>
          </w:p>
        </w:tc>
      </w:tr>
      <w:tr w:rsidR="0041792C" w:rsidRPr="0041792C" w:rsidTr="009B3AD9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75</w:t>
            </w:r>
          </w:p>
        </w:tc>
      </w:tr>
      <w:tr w:rsidR="0041792C" w:rsidRPr="0041792C" w:rsidTr="009B3AD9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 Земельный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2702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2702</w:t>
            </w:r>
          </w:p>
        </w:tc>
      </w:tr>
      <w:tr w:rsidR="0041792C" w:rsidRPr="0041792C" w:rsidTr="009B3AD9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2352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2352</w:t>
            </w:r>
          </w:p>
        </w:tc>
      </w:tr>
      <w:tr w:rsidR="0041792C" w:rsidRPr="0041792C" w:rsidTr="009B3AD9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350</w:t>
            </w:r>
          </w:p>
        </w:tc>
      </w:tr>
      <w:tr w:rsidR="0041792C" w:rsidRPr="0041792C" w:rsidTr="009B3AD9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2850,6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2908,2</w:t>
            </w:r>
          </w:p>
        </w:tc>
      </w:tr>
      <w:tr w:rsidR="0041792C" w:rsidRPr="0041792C" w:rsidTr="009B3AD9">
        <w:trPr>
          <w:trHeight w:val="5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2743,5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2797,2</w:t>
            </w:r>
          </w:p>
        </w:tc>
      </w:tr>
      <w:tr w:rsidR="0041792C" w:rsidRPr="0041792C" w:rsidTr="009B3AD9">
        <w:trPr>
          <w:trHeight w:val="8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2743,5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2797,2</w:t>
            </w:r>
          </w:p>
        </w:tc>
      </w:tr>
      <w:tr w:rsidR="0041792C" w:rsidRPr="0041792C" w:rsidTr="009B3AD9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107,1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111</w:t>
            </w:r>
          </w:p>
        </w:tc>
      </w:tr>
      <w:tr w:rsidR="0041792C" w:rsidRPr="0041792C" w:rsidTr="009B3AD9">
        <w:trPr>
          <w:trHeight w:val="79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107,1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111</w:t>
            </w:r>
          </w:p>
        </w:tc>
      </w:tr>
      <w:tr w:rsidR="0041792C" w:rsidRPr="0041792C" w:rsidTr="009B3AD9">
        <w:trPr>
          <w:trHeight w:val="7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5847,6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5909,2</w:t>
            </w:r>
          </w:p>
        </w:tc>
      </w:tr>
    </w:tbl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1120"/>
      </w:tblGrid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</w:p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</w:p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</w:p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</w:p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</w:p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</w:p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</w:p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Приложение № 3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                 Поповского сельского поселения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3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   от "___" декабря 2021 г. №___ 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Таблица 1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</w:pPr>
            <w:r w:rsidRPr="0041792C"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</w:pPr>
            <w:r w:rsidRPr="0041792C">
              <w:t>Поповского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(тыс. руб.)</w:t>
            </w:r>
          </w:p>
        </w:tc>
      </w:tr>
      <w:tr w:rsidR="0041792C" w:rsidRPr="0041792C" w:rsidTr="009B3AD9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1792C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1792C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1792C" w:rsidRPr="0041792C" w:rsidTr="009B3AD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Совет Поповского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460,0</w:t>
            </w:r>
          </w:p>
        </w:tc>
      </w:tr>
      <w:tr w:rsidR="0041792C" w:rsidRPr="0041792C" w:rsidTr="009B3AD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460,0</w:t>
            </w:r>
          </w:p>
        </w:tc>
      </w:tr>
      <w:tr w:rsidR="0041792C" w:rsidRPr="0041792C" w:rsidTr="009B3AD9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460,0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460,0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460,0</w:t>
            </w:r>
          </w:p>
        </w:tc>
      </w:tr>
      <w:tr w:rsidR="0041792C" w:rsidRPr="0041792C" w:rsidTr="009B3AD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460,0</w:t>
            </w:r>
          </w:p>
        </w:tc>
      </w:tr>
      <w:tr w:rsidR="0041792C" w:rsidRPr="0041792C" w:rsidTr="009B3AD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Исполнительный комитет Поповского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5328,3</w:t>
            </w:r>
          </w:p>
        </w:tc>
      </w:tr>
      <w:tr w:rsidR="0041792C" w:rsidRPr="0041792C" w:rsidTr="009B3AD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681,2</w:t>
            </w:r>
          </w:p>
        </w:tc>
      </w:tr>
      <w:tr w:rsidR="0041792C" w:rsidRPr="0041792C" w:rsidTr="009B3AD9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679,8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679,8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679,8</w:t>
            </w:r>
          </w:p>
        </w:tc>
      </w:tr>
      <w:tr w:rsidR="0041792C" w:rsidRPr="0041792C" w:rsidTr="009B3AD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342,6</w:t>
            </w:r>
          </w:p>
        </w:tc>
      </w:tr>
      <w:tr w:rsidR="0041792C" w:rsidRPr="0041792C" w:rsidTr="009B3A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335,2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2,0</w:t>
            </w:r>
          </w:p>
        </w:tc>
      </w:tr>
      <w:tr w:rsidR="0041792C" w:rsidRPr="0041792C" w:rsidTr="009B3AD9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41792C" w:rsidRPr="0041792C" w:rsidTr="009B3AD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1,4</w:t>
            </w:r>
          </w:p>
        </w:tc>
      </w:tr>
      <w:tr w:rsidR="0041792C" w:rsidRPr="0041792C" w:rsidTr="009B3AD9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41792C" w:rsidRPr="0041792C" w:rsidTr="009B3AD9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1,4</w:t>
            </w:r>
          </w:p>
        </w:tc>
      </w:tr>
      <w:tr w:rsidR="0041792C" w:rsidRPr="0041792C" w:rsidTr="009B3AD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41792C" w:rsidRPr="0041792C" w:rsidTr="009B3AD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103,2</w:t>
            </w:r>
          </w:p>
        </w:tc>
      </w:tr>
      <w:tr w:rsidR="0041792C" w:rsidRPr="0041792C" w:rsidTr="009B3AD9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103,2</w:t>
            </w:r>
          </w:p>
        </w:tc>
      </w:tr>
      <w:tr w:rsidR="0041792C" w:rsidRPr="0041792C" w:rsidTr="009B3AD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92,9</w:t>
            </w:r>
          </w:p>
        </w:tc>
      </w:tr>
      <w:tr w:rsidR="0041792C" w:rsidRPr="0041792C" w:rsidTr="009B3A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10,3</w:t>
            </w:r>
          </w:p>
        </w:tc>
      </w:tr>
      <w:tr w:rsidR="0041792C" w:rsidRPr="0041792C" w:rsidTr="009B3AD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41792C" w:rsidRPr="0041792C" w:rsidTr="009B3AD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70,0</w:t>
            </w:r>
          </w:p>
        </w:tc>
      </w:tr>
      <w:tr w:rsidR="0041792C" w:rsidRPr="0041792C" w:rsidTr="009B3AD9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70,0</w:t>
            </w:r>
          </w:p>
        </w:tc>
      </w:tr>
      <w:tr w:rsidR="0041792C" w:rsidRPr="0041792C" w:rsidTr="009B3A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70,0</w:t>
            </w:r>
          </w:p>
        </w:tc>
      </w:tr>
      <w:tr w:rsidR="0041792C" w:rsidRPr="0041792C" w:rsidTr="009B3AD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572,4</w:t>
            </w:r>
          </w:p>
        </w:tc>
      </w:tr>
      <w:tr w:rsidR="0041792C" w:rsidRPr="0041792C" w:rsidTr="009B3AD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572,4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572,4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530,6</w:t>
            </w:r>
          </w:p>
        </w:tc>
      </w:tr>
      <w:tr w:rsidR="0041792C" w:rsidRPr="0041792C" w:rsidTr="009B3A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530,6</w:t>
            </w:r>
          </w:p>
        </w:tc>
      </w:tr>
      <w:tr w:rsidR="0041792C" w:rsidRPr="0041792C" w:rsidTr="009B3AD9">
        <w:trPr>
          <w:trHeight w:val="2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9,4</w:t>
            </w:r>
          </w:p>
        </w:tc>
      </w:tr>
      <w:tr w:rsidR="0041792C" w:rsidRPr="0041792C" w:rsidTr="009B3AD9">
        <w:trPr>
          <w:trHeight w:val="7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9,4</w:t>
            </w:r>
          </w:p>
        </w:tc>
      </w:tr>
      <w:tr w:rsidR="0041792C" w:rsidRPr="0041792C" w:rsidTr="009B3A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32,4</w:t>
            </w:r>
          </w:p>
        </w:tc>
      </w:tr>
      <w:tr w:rsidR="0041792C" w:rsidRPr="0041792C" w:rsidTr="009B3A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30,3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2,1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3891,5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3891,5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3891,5</w:t>
            </w:r>
          </w:p>
        </w:tc>
      </w:tr>
      <w:tr w:rsidR="0041792C" w:rsidRPr="0041792C" w:rsidTr="009B3A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1003,6</w:t>
            </w:r>
          </w:p>
        </w:tc>
      </w:tr>
      <w:tr w:rsidR="0041792C" w:rsidRPr="0041792C" w:rsidTr="009B3A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949,0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54,6</w:t>
            </w:r>
          </w:p>
        </w:tc>
      </w:tr>
      <w:tr w:rsidR="0041792C" w:rsidRPr="0041792C" w:rsidTr="009B3AD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2887,9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2887,9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1792C" w:rsidRPr="0041792C" w:rsidTr="009B3AD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2C" w:rsidRPr="0041792C" w:rsidRDefault="0041792C" w:rsidP="0041792C">
            <w:pPr>
              <w:jc w:val="both"/>
              <w:rPr>
                <w:color w:val="000000"/>
                <w:sz w:val="22"/>
                <w:szCs w:val="22"/>
              </w:rPr>
            </w:pPr>
            <w:r w:rsidRPr="0041792C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10,0</w:t>
            </w:r>
          </w:p>
        </w:tc>
      </w:tr>
      <w:tr w:rsidR="0041792C" w:rsidRPr="0041792C" w:rsidTr="009B3A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10,0</w:t>
            </w:r>
          </w:p>
        </w:tc>
      </w:tr>
      <w:tr w:rsidR="0041792C" w:rsidRPr="0041792C" w:rsidTr="009B3A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10,0</w:t>
            </w:r>
          </w:p>
        </w:tc>
      </w:tr>
      <w:tr w:rsidR="0041792C" w:rsidRPr="0041792C" w:rsidTr="009B3A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5788,3</w:t>
            </w:r>
          </w:p>
        </w:tc>
      </w:tr>
    </w:tbl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10573" w:type="dxa"/>
        <w:tblInd w:w="-176" w:type="dxa"/>
        <w:tblLook w:val="04A0" w:firstRow="1" w:lastRow="0" w:firstColumn="1" w:lastColumn="0" w:noHBand="0" w:noVBand="1"/>
      </w:tblPr>
      <w:tblGrid>
        <w:gridCol w:w="3802"/>
        <w:gridCol w:w="245"/>
        <w:gridCol w:w="804"/>
        <w:gridCol w:w="840"/>
        <w:gridCol w:w="620"/>
        <w:gridCol w:w="1400"/>
        <w:gridCol w:w="680"/>
        <w:gridCol w:w="1120"/>
        <w:gridCol w:w="1062"/>
      </w:tblGrid>
      <w:tr w:rsidR="0041792C" w:rsidRPr="0041792C" w:rsidTr="009B3AD9">
        <w:trPr>
          <w:trHeight w:val="300"/>
        </w:trPr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</w:p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</w:p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</w:p>
          <w:p w:rsidR="0041792C" w:rsidRPr="0041792C" w:rsidRDefault="0041792C" w:rsidP="0041792C">
            <w:pPr>
              <w:jc w:val="right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Таблица №2</w:t>
            </w:r>
          </w:p>
        </w:tc>
      </w:tr>
      <w:tr w:rsidR="0041792C" w:rsidRPr="0041792C" w:rsidTr="009B3AD9">
        <w:trPr>
          <w:trHeight w:val="300"/>
        </w:trPr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315"/>
        </w:trPr>
        <w:tc>
          <w:tcPr>
            <w:tcW w:w="105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Cs/>
              </w:rPr>
            </w:pPr>
            <w:r w:rsidRPr="0041792C">
              <w:rPr>
                <w:bCs/>
              </w:rPr>
              <w:t xml:space="preserve">Ведомственная структура расходов бюджета </w:t>
            </w:r>
          </w:p>
        </w:tc>
      </w:tr>
      <w:tr w:rsidR="0041792C" w:rsidRPr="0041792C" w:rsidTr="009B3AD9">
        <w:trPr>
          <w:trHeight w:val="315"/>
        </w:trPr>
        <w:tc>
          <w:tcPr>
            <w:tcW w:w="105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Cs/>
              </w:rPr>
            </w:pPr>
            <w:r w:rsidRPr="0041792C">
              <w:rPr>
                <w:bCs/>
              </w:rPr>
              <w:t xml:space="preserve">Поповского сельского поселения </w:t>
            </w:r>
          </w:p>
        </w:tc>
      </w:tr>
      <w:tr w:rsidR="0041792C" w:rsidRPr="0041792C" w:rsidTr="009B3AD9">
        <w:trPr>
          <w:trHeight w:val="315"/>
        </w:trPr>
        <w:tc>
          <w:tcPr>
            <w:tcW w:w="105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Cs/>
              </w:rPr>
            </w:pPr>
            <w:r w:rsidRPr="0041792C">
              <w:rPr>
                <w:bCs/>
              </w:rPr>
              <w:t>на плановый период 2023-2024 годов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(тыс</w:t>
            </w:r>
            <w:proofErr w:type="gramStart"/>
            <w:r w:rsidRPr="0041792C">
              <w:rPr>
                <w:sz w:val="20"/>
                <w:szCs w:val="20"/>
              </w:rPr>
              <w:t>.р</w:t>
            </w:r>
            <w:proofErr w:type="gramEnd"/>
            <w:r w:rsidRPr="0041792C">
              <w:rPr>
                <w:sz w:val="20"/>
                <w:szCs w:val="20"/>
              </w:rPr>
              <w:t>уб.)</w:t>
            </w:r>
          </w:p>
        </w:tc>
      </w:tr>
      <w:tr w:rsidR="0041792C" w:rsidRPr="0041792C" w:rsidTr="009B3AD9">
        <w:trPr>
          <w:trHeight w:val="57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1792C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1792C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2024</w:t>
            </w:r>
          </w:p>
        </w:tc>
      </w:tr>
      <w:tr w:rsidR="0041792C" w:rsidRPr="0041792C" w:rsidTr="009B3AD9">
        <w:trPr>
          <w:trHeight w:val="285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Совет Поповского сельского поселения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460,0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460,0</w:t>
            </w:r>
          </w:p>
        </w:tc>
      </w:tr>
      <w:tr w:rsidR="0041792C" w:rsidRPr="0041792C" w:rsidTr="009B3AD9">
        <w:trPr>
          <w:trHeight w:val="285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460,0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460,0</w:t>
            </w:r>
          </w:p>
        </w:tc>
      </w:tr>
      <w:tr w:rsidR="0041792C" w:rsidRPr="0041792C" w:rsidTr="009B3AD9">
        <w:trPr>
          <w:trHeight w:val="855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460,0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460,0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460,0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460,0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460,0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460,0</w:t>
            </w:r>
          </w:p>
        </w:tc>
      </w:tr>
      <w:tr w:rsidR="0041792C" w:rsidRPr="0041792C" w:rsidTr="009B3AD9">
        <w:trPr>
          <w:trHeight w:val="15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460,0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460,0</w:t>
            </w:r>
          </w:p>
        </w:tc>
      </w:tr>
      <w:tr w:rsidR="0041792C" w:rsidRPr="0041792C" w:rsidTr="009B3AD9">
        <w:trPr>
          <w:trHeight w:val="57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Исполнительный комитет Поповского сельского поселения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5244,1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5159,3</w:t>
            </w:r>
          </w:p>
        </w:tc>
      </w:tr>
      <w:tr w:rsidR="0041792C" w:rsidRPr="0041792C" w:rsidTr="009B3AD9">
        <w:trPr>
          <w:trHeight w:val="285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682,9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684,7</w:t>
            </w:r>
          </w:p>
        </w:tc>
      </w:tr>
      <w:tr w:rsidR="0041792C" w:rsidRPr="0041792C" w:rsidTr="009B3AD9">
        <w:trPr>
          <w:trHeight w:val="1425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681,5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683,3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681,5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683,3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681,5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683,3</w:t>
            </w:r>
          </w:p>
        </w:tc>
      </w:tr>
      <w:tr w:rsidR="0041792C" w:rsidRPr="0041792C" w:rsidTr="009B3AD9">
        <w:trPr>
          <w:trHeight w:val="15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342,6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342,6</w:t>
            </w:r>
          </w:p>
        </w:tc>
      </w:tr>
      <w:tr w:rsidR="0041792C" w:rsidRPr="0041792C" w:rsidTr="009B3AD9">
        <w:trPr>
          <w:trHeight w:val="6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336,9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338,7</w:t>
            </w:r>
          </w:p>
        </w:tc>
      </w:tr>
      <w:tr w:rsidR="0041792C" w:rsidRPr="0041792C" w:rsidTr="009B3AD9">
        <w:trPr>
          <w:trHeight w:val="285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2,0</w:t>
            </w:r>
          </w:p>
        </w:tc>
      </w:tr>
      <w:tr w:rsidR="0041792C" w:rsidRPr="0041792C" w:rsidTr="009B3AD9">
        <w:trPr>
          <w:trHeight w:val="405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41792C" w:rsidRPr="0041792C" w:rsidTr="009B3AD9">
        <w:trPr>
          <w:trHeight w:val="285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1,4</w:t>
            </w:r>
          </w:p>
        </w:tc>
      </w:tr>
      <w:tr w:rsidR="0041792C" w:rsidRPr="0041792C" w:rsidTr="009B3AD9">
        <w:trPr>
          <w:trHeight w:val="825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41792C" w:rsidRPr="0041792C" w:rsidTr="009B3AD9">
        <w:trPr>
          <w:trHeight w:val="585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1,4</w:t>
            </w:r>
          </w:p>
        </w:tc>
      </w:tr>
      <w:tr w:rsidR="0041792C" w:rsidRPr="0041792C" w:rsidTr="009B3AD9">
        <w:trPr>
          <w:trHeight w:val="285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111,0</w:t>
            </w:r>
          </w:p>
        </w:tc>
      </w:tr>
      <w:tr w:rsidR="0041792C" w:rsidRPr="0041792C" w:rsidTr="009B3AD9">
        <w:trPr>
          <w:trHeight w:val="57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111,0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111,0</w:t>
            </w:r>
          </w:p>
        </w:tc>
      </w:tr>
      <w:tr w:rsidR="0041792C" w:rsidRPr="0041792C" w:rsidTr="009B3AD9">
        <w:trPr>
          <w:trHeight w:val="9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111,0</w:t>
            </w:r>
          </w:p>
        </w:tc>
      </w:tr>
      <w:tr w:rsidR="0041792C" w:rsidRPr="0041792C" w:rsidTr="009B3AD9">
        <w:trPr>
          <w:trHeight w:val="15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100,7</w:t>
            </w:r>
          </w:p>
        </w:tc>
      </w:tr>
      <w:tr w:rsidR="0041792C" w:rsidRPr="0041792C" w:rsidTr="009B3AD9">
        <w:trPr>
          <w:trHeight w:val="6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10,3</w:t>
            </w:r>
          </w:p>
        </w:tc>
      </w:tr>
      <w:tr w:rsidR="0041792C" w:rsidRPr="0041792C" w:rsidTr="009B3AD9">
        <w:trPr>
          <w:trHeight w:val="285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41792C" w:rsidRPr="0041792C" w:rsidTr="009B3AD9">
        <w:trPr>
          <w:trHeight w:val="285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70,0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70,0</w:t>
            </w:r>
          </w:p>
        </w:tc>
      </w:tr>
      <w:tr w:rsidR="0041792C" w:rsidRPr="0041792C" w:rsidTr="009B3AD9">
        <w:trPr>
          <w:trHeight w:val="12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70,0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70,0</w:t>
            </w:r>
          </w:p>
        </w:tc>
      </w:tr>
      <w:tr w:rsidR="0041792C" w:rsidRPr="0041792C" w:rsidTr="009B3AD9">
        <w:trPr>
          <w:trHeight w:val="6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70,0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70,0</w:t>
            </w:r>
          </w:p>
        </w:tc>
      </w:tr>
      <w:tr w:rsidR="0041792C" w:rsidRPr="0041792C" w:rsidTr="009B3AD9">
        <w:trPr>
          <w:trHeight w:val="27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450,5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326,6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450,5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326,6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450,5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326,6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418,1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294,2</w:t>
            </w:r>
          </w:p>
        </w:tc>
      </w:tr>
      <w:tr w:rsidR="0041792C" w:rsidRPr="0041792C" w:rsidTr="009B3AD9">
        <w:trPr>
          <w:trHeight w:val="6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418,1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294,2</w:t>
            </w:r>
          </w:p>
        </w:tc>
      </w:tr>
      <w:tr w:rsidR="0041792C" w:rsidRPr="0041792C" w:rsidTr="009B3AD9">
        <w:trPr>
          <w:trHeight w:val="6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32,4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32,4</w:t>
            </w:r>
          </w:p>
        </w:tc>
      </w:tr>
      <w:tr w:rsidR="0041792C" w:rsidRPr="0041792C" w:rsidTr="009B3AD9">
        <w:trPr>
          <w:trHeight w:val="6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30,3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30,3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2,1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3923,6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3957,0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3923,6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3957,0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3923,6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3957,0</w:t>
            </w:r>
          </w:p>
        </w:tc>
      </w:tr>
      <w:tr w:rsidR="0041792C" w:rsidRPr="0041792C" w:rsidTr="009B3AD9">
        <w:trPr>
          <w:trHeight w:val="6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1035,7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1069,1</w:t>
            </w:r>
          </w:p>
        </w:tc>
      </w:tr>
      <w:tr w:rsidR="0041792C" w:rsidRPr="0041792C" w:rsidTr="009B3AD9">
        <w:trPr>
          <w:trHeight w:val="6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981,1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1014,5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54,6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54,6</w:t>
            </w:r>
          </w:p>
        </w:tc>
      </w:tr>
      <w:tr w:rsidR="0041792C" w:rsidRPr="0041792C" w:rsidTr="009B3AD9">
        <w:trPr>
          <w:trHeight w:val="15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2887,9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2887,9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2862,1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2887,9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1792C" w:rsidRPr="0041792C" w:rsidTr="009B3AD9">
        <w:trPr>
          <w:trHeight w:val="285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1792C" w:rsidRPr="0041792C" w:rsidTr="009B3AD9">
        <w:trPr>
          <w:trHeight w:val="3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2C" w:rsidRPr="0041792C" w:rsidRDefault="0041792C" w:rsidP="0041792C">
            <w:pPr>
              <w:jc w:val="both"/>
              <w:rPr>
                <w:color w:val="000000"/>
                <w:sz w:val="22"/>
                <w:szCs w:val="22"/>
              </w:rPr>
            </w:pPr>
            <w:r w:rsidRPr="0041792C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10,0</w:t>
            </w:r>
          </w:p>
        </w:tc>
      </w:tr>
      <w:tr w:rsidR="0041792C" w:rsidRPr="0041792C" w:rsidTr="009B3AD9">
        <w:trPr>
          <w:trHeight w:val="6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10,0</w:t>
            </w:r>
          </w:p>
        </w:tc>
      </w:tr>
      <w:tr w:rsidR="0041792C" w:rsidRPr="0041792C" w:rsidTr="009B3AD9">
        <w:trPr>
          <w:trHeight w:val="60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10,0</w:t>
            </w:r>
          </w:p>
        </w:tc>
      </w:tr>
      <w:tr w:rsidR="0041792C" w:rsidRPr="0041792C" w:rsidTr="009B3AD9">
        <w:trPr>
          <w:trHeight w:val="570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5704,1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5619,3</w:t>
            </w:r>
          </w:p>
        </w:tc>
      </w:tr>
    </w:tbl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Приложение № 4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Поповского сельского поселения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right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от "___" 2021 г. №___ 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Таблица 1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540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bCs/>
              </w:rPr>
            </w:pPr>
            <w:r w:rsidRPr="0041792C">
              <w:rPr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1792C">
              <w:rPr>
                <w:bCs/>
              </w:rPr>
              <w:t>видов расходов классификации расходов бюджета</w:t>
            </w:r>
            <w:proofErr w:type="gramEnd"/>
            <w:r w:rsidRPr="0041792C">
              <w:rPr>
                <w:bCs/>
              </w:rPr>
              <w:t xml:space="preserve"> </w:t>
            </w:r>
          </w:p>
        </w:tc>
      </w:tr>
      <w:tr w:rsidR="0041792C" w:rsidRPr="0041792C" w:rsidTr="009B3AD9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both"/>
              <w:rPr>
                <w:bCs/>
              </w:rPr>
            </w:pPr>
            <w:r w:rsidRPr="0041792C">
              <w:rPr>
                <w:bCs/>
              </w:rPr>
              <w:t xml:space="preserve">                            Поповского сельского поселения на 2022 год</w:t>
            </w:r>
          </w:p>
        </w:tc>
      </w:tr>
      <w:tr w:rsidR="0041792C" w:rsidRPr="0041792C" w:rsidTr="009B3AD9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41792C" w:rsidRDefault="0041792C" w:rsidP="0041792C">
            <w:pPr>
              <w:jc w:val="center"/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(тыс. руб.)</w:t>
            </w:r>
          </w:p>
        </w:tc>
      </w:tr>
      <w:tr w:rsidR="0041792C" w:rsidRPr="0041792C" w:rsidTr="009B3AD9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1792C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1792C" w:rsidRPr="0041792C" w:rsidTr="009B3AD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1141,2</w:t>
            </w:r>
          </w:p>
        </w:tc>
      </w:tr>
      <w:tr w:rsidR="0041792C" w:rsidRPr="0041792C" w:rsidTr="009B3AD9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460,0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460,0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460,0</w:t>
            </w:r>
          </w:p>
        </w:tc>
      </w:tr>
      <w:tr w:rsidR="0041792C" w:rsidRPr="0041792C" w:rsidTr="009B3AD9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460,0</w:t>
            </w:r>
          </w:p>
        </w:tc>
      </w:tr>
      <w:tr w:rsidR="0041792C" w:rsidRPr="0041792C" w:rsidTr="009B3AD9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679,8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679,8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679,8</w:t>
            </w:r>
          </w:p>
        </w:tc>
      </w:tr>
      <w:tr w:rsidR="0041792C" w:rsidRPr="0041792C" w:rsidTr="009B3AD9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342,6</w:t>
            </w:r>
          </w:p>
        </w:tc>
      </w:tr>
      <w:tr w:rsidR="0041792C" w:rsidRPr="0041792C" w:rsidTr="009B3AD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335,2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2,0</w:t>
            </w:r>
          </w:p>
        </w:tc>
      </w:tr>
      <w:tr w:rsidR="0041792C" w:rsidRPr="0041792C" w:rsidTr="009B3AD9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41792C" w:rsidRPr="0041792C" w:rsidTr="009B3AD9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1,4</w:t>
            </w:r>
          </w:p>
        </w:tc>
      </w:tr>
      <w:tr w:rsidR="0041792C" w:rsidRPr="0041792C" w:rsidTr="009B3AD9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1,4</w:t>
            </w:r>
          </w:p>
        </w:tc>
      </w:tr>
      <w:tr w:rsidR="0041792C" w:rsidRPr="0041792C" w:rsidTr="009B3AD9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1,4</w:t>
            </w:r>
          </w:p>
        </w:tc>
      </w:tr>
      <w:tr w:rsidR="0041792C" w:rsidRPr="0041792C" w:rsidTr="009B3AD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41792C" w:rsidRPr="0041792C" w:rsidTr="009B3AD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103,2</w:t>
            </w:r>
          </w:p>
        </w:tc>
      </w:tr>
      <w:tr w:rsidR="0041792C" w:rsidRPr="0041792C" w:rsidTr="009B3AD9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103,2</w:t>
            </w:r>
          </w:p>
        </w:tc>
      </w:tr>
      <w:tr w:rsidR="0041792C" w:rsidRPr="0041792C" w:rsidTr="009B3AD9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92,9</w:t>
            </w:r>
          </w:p>
        </w:tc>
      </w:tr>
      <w:tr w:rsidR="0041792C" w:rsidRPr="0041792C" w:rsidTr="009B3AD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10,3</w:t>
            </w:r>
          </w:p>
        </w:tc>
      </w:tr>
      <w:tr w:rsidR="0041792C" w:rsidRPr="0041792C" w:rsidTr="009B3AD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41792C" w:rsidRPr="0041792C" w:rsidTr="009B3AD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70,0</w:t>
            </w:r>
          </w:p>
        </w:tc>
      </w:tr>
      <w:tr w:rsidR="0041792C" w:rsidRPr="0041792C" w:rsidTr="009B3AD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70,0</w:t>
            </w:r>
          </w:p>
        </w:tc>
      </w:tr>
      <w:tr w:rsidR="0041792C" w:rsidRPr="0041792C" w:rsidTr="009B3AD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70,0</w:t>
            </w:r>
          </w:p>
        </w:tc>
      </w:tr>
      <w:tr w:rsidR="0041792C" w:rsidRPr="0041792C" w:rsidTr="009B3AD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572,4</w:t>
            </w:r>
          </w:p>
        </w:tc>
      </w:tr>
      <w:tr w:rsidR="0041792C" w:rsidRPr="0041792C" w:rsidTr="009B3AD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572,4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572,4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530,6</w:t>
            </w:r>
          </w:p>
        </w:tc>
      </w:tr>
      <w:tr w:rsidR="0041792C" w:rsidRPr="0041792C" w:rsidTr="009B3AD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530,6</w:t>
            </w:r>
          </w:p>
        </w:tc>
      </w:tr>
      <w:tr w:rsidR="0041792C" w:rsidRPr="0041792C" w:rsidTr="009B3AD9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9,4</w:t>
            </w:r>
          </w:p>
        </w:tc>
      </w:tr>
      <w:tr w:rsidR="0041792C" w:rsidRPr="0041792C" w:rsidTr="009B3AD9">
        <w:trPr>
          <w:trHeight w:val="7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9,4</w:t>
            </w:r>
          </w:p>
        </w:tc>
      </w:tr>
      <w:tr w:rsidR="0041792C" w:rsidRPr="0041792C" w:rsidTr="009B3AD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32,4</w:t>
            </w:r>
          </w:p>
        </w:tc>
      </w:tr>
      <w:tr w:rsidR="0041792C" w:rsidRPr="0041792C" w:rsidTr="009B3AD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30,3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2,1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3891,5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3891,5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3891,5</w:t>
            </w:r>
          </w:p>
        </w:tc>
      </w:tr>
      <w:tr w:rsidR="0041792C" w:rsidRPr="0041792C" w:rsidTr="009B3AD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1003,6</w:t>
            </w:r>
          </w:p>
        </w:tc>
      </w:tr>
      <w:tr w:rsidR="0041792C" w:rsidRPr="0041792C" w:rsidTr="009B3AD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949,0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54,6</w:t>
            </w:r>
          </w:p>
        </w:tc>
      </w:tr>
      <w:tr w:rsidR="0041792C" w:rsidRPr="0041792C" w:rsidTr="009B3AD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rPr>
                <w:sz w:val="20"/>
                <w:szCs w:val="20"/>
              </w:rPr>
            </w:pPr>
            <w:r w:rsidRPr="0041792C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2887,9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2887,9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1792C" w:rsidRPr="0041792C" w:rsidTr="009B3AD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92C" w:rsidRPr="0041792C" w:rsidRDefault="0041792C" w:rsidP="0041792C">
            <w:pPr>
              <w:jc w:val="both"/>
              <w:rPr>
                <w:color w:val="000000"/>
                <w:sz w:val="22"/>
                <w:szCs w:val="22"/>
              </w:rPr>
            </w:pPr>
            <w:r w:rsidRPr="0041792C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10,0</w:t>
            </w:r>
          </w:p>
        </w:tc>
      </w:tr>
      <w:tr w:rsidR="0041792C" w:rsidRPr="0041792C" w:rsidTr="009B3AD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10,0</w:t>
            </w:r>
          </w:p>
        </w:tc>
      </w:tr>
      <w:tr w:rsidR="0041792C" w:rsidRPr="0041792C" w:rsidTr="009B3AD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10,0</w:t>
            </w:r>
          </w:p>
        </w:tc>
      </w:tr>
      <w:tr w:rsidR="0041792C" w:rsidRPr="0041792C" w:rsidTr="009B3AD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2C" w:rsidRPr="0041792C" w:rsidRDefault="0041792C" w:rsidP="0041792C">
            <w:pPr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sz w:val="22"/>
                <w:szCs w:val="22"/>
              </w:rPr>
            </w:pPr>
            <w:r w:rsidRPr="0041792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2C" w:rsidRPr="0041792C" w:rsidRDefault="0041792C" w:rsidP="0041792C">
            <w:pPr>
              <w:jc w:val="center"/>
              <w:rPr>
                <w:b/>
                <w:bCs/>
                <w:sz w:val="22"/>
                <w:szCs w:val="22"/>
              </w:rPr>
            </w:pPr>
            <w:r w:rsidRPr="0041792C">
              <w:rPr>
                <w:b/>
                <w:bCs/>
                <w:sz w:val="22"/>
                <w:szCs w:val="22"/>
              </w:rPr>
              <w:t>5788,3</w:t>
            </w:r>
          </w:p>
        </w:tc>
      </w:tr>
    </w:tbl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EF78FE" w:rsidRDefault="0041792C" w:rsidP="0041792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41792C" w:rsidRDefault="0041792C" w:rsidP="0041792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Поповского</w:t>
      </w:r>
    </w:p>
    <w:p w:rsidR="0041792C" w:rsidRPr="00EF78FE" w:rsidRDefault="0041792C" w:rsidP="0041792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сельского поселения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Бавлинского </w:t>
      </w:r>
    </w:p>
    <w:p w:rsidR="0041792C" w:rsidRPr="00EF78FE" w:rsidRDefault="0041792C" w:rsidP="0041792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муниципального района </w:t>
      </w:r>
    </w:p>
    <w:p w:rsidR="0041792C" w:rsidRPr="00EF78FE" w:rsidRDefault="0041792C" w:rsidP="0041792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2021 года №_____</w:t>
      </w:r>
    </w:p>
    <w:p w:rsidR="0041792C" w:rsidRPr="00A03395" w:rsidRDefault="0041792C" w:rsidP="0041792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1792C" w:rsidRPr="00A03395" w:rsidRDefault="0041792C" w:rsidP="0041792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1792C" w:rsidRDefault="0041792C" w:rsidP="0041792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1792C" w:rsidRPr="00A03395" w:rsidRDefault="0041792C" w:rsidP="0041792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41792C" w:rsidRPr="00A03395" w:rsidRDefault="0041792C" w:rsidP="0041792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1792C" w:rsidRPr="00A03395" w:rsidRDefault="0041792C" w:rsidP="0041792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Pr="00CE6421">
        <w:rPr>
          <w:rFonts w:ascii="Times New Roman" w:hAnsi="Times New Roman" w:cs="Times New Roman"/>
          <w:b w:val="0"/>
          <w:bCs w:val="0"/>
          <w:sz w:val="28"/>
        </w:rPr>
        <w:t>«О бюджете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Поповского сельского поселения </w:t>
      </w:r>
      <w:r w:rsidRPr="00CE6421">
        <w:rPr>
          <w:rFonts w:ascii="Times New Roman" w:hAnsi="Times New Roman" w:cs="Times New Roman"/>
          <w:b w:val="0"/>
          <w:bCs w:val="0"/>
          <w:sz w:val="28"/>
        </w:rPr>
        <w:t xml:space="preserve"> Бавлинского муниципального района на 2022 год и на плановый период 2023 и 2024 годов»</w:t>
      </w:r>
      <w:r w:rsidRPr="00CE6421">
        <w:rPr>
          <w:bCs w:val="0"/>
          <w:sz w:val="28"/>
        </w:rPr>
        <w:t xml:space="preserve"> </w:t>
      </w: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41792C" w:rsidRPr="00A03395" w:rsidRDefault="0041792C" w:rsidP="0041792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92C" w:rsidRPr="00F7600C" w:rsidRDefault="0041792C" w:rsidP="0041792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b w:val="0"/>
          <w:bCs w:val="0"/>
          <w:sz w:val="28"/>
        </w:rPr>
        <w:t>Поповского сельского поселения</w:t>
      </w:r>
      <w:r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Бавлинского муниципального района на 2022 год и на плановый период 2023 и 2024 годов»</w:t>
      </w:r>
      <w:r>
        <w:rPr>
          <w:bCs w:val="0"/>
        </w:rPr>
        <w:t xml:space="preserve">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>
        <w:rPr>
          <w:rFonts w:ascii="Times New Roman" w:hAnsi="Times New Roman" w:cs="Times New Roman"/>
          <w:b w:val="0"/>
          <w:bCs w:val="0"/>
          <w:sz w:val="28"/>
        </w:rPr>
        <w:t>Поповского сельского поселения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Бавлинского муниципального района по адресу: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село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Поповка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, ул.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Центральная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13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>
        <w:rPr>
          <w:rFonts w:ascii="Times New Roman" w:hAnsi="Times New Roman" w:cs="Times New Roman"/>
          <w:color w:val="000000"/>
          <w:sz w:val="28"/>
          <w:szCs w:val="28"/>
        </w:rPr>
        <w:t>до 18 ноября 2021 года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Заявки на участие в публичных слушаниях с правом выступления подаются лично или по почте по адресу: 4239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село Поповка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улица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Центральная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13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Pr="00CE6421">
        <w:rPr>
          <w:rFonts w:ascii="Times New Roman" w:hAnsi="Times New Roman" w:cs="Times New Roman"/>
          <w:bCs/>
          <w:sz w:val="28"/>
        </w:rPr>
        <w:t xml:space="preserve">«О бюджете </w:t>
      </w:r>
      <w:r>
        <w:rPr>
          <w:rFonts w:ascii="Times New Roman" w:hAnsi="Times New Roman" w:cs="Times New Roman"/>
          <w:bCs/>
          <w:sz w:val="28"/>
        </w:rPr>
        <w:t>Поповского</w:t>
      </w:r>
      <w:r w:rsidRPr="00804993"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 w:rsidRPr="00CE6421">
        <w:rPr>
          <w:rFonts w:ascii="Times New Roman" w:hAnsi="Times New Roman" w:cs="Times New Roman"/>
          <w:bCs/>
          <w:sz w:val="28"/>
        </w:rPr>
        <w:t>Бавлинского муниципального района на 2022 год и на плановый период 2023 и 2024 годов»</w:t>
      </w:r>
      <w:r w:rsidRPr="00CE6421">
        <w:rPr>
          <w:bCs/>
          <w:sz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  <w:proofErr w:type="gramEnd"/>
    </w:p>
    <w:p w:rsidR="0041792C" w:rsidRPr="00A03395" w:rsidRDefault="0041792C" w:rsidP="0041792C">
      <w:pPr>
        <w:rPr>
          <w:color w:val="000000"/>
        </w:rPr>
      </w:pPr>
    </w:p>
    <w:p w:rsidR="0041792C" w:rsidRPr="00A03395" w:rsidRDefault="0041792C" w:rsidP="0041792C">
      <w:pPr>
        <w:rPr>
          <w:color w:val="000000"/>
        </w:rPr>
      </w:pPr>
    </w:p>
    <w:p w:rsidR="0041792C" w:rsidRPr="00A03395" w:rsidRDefault="0041792C" w:rsidP="0041792C">
      <w:pPr>
        <w:rPr>
          <w:color w:val="000000"/>
        </w:rPr>
      </w:pPr>
    </w:p>
    <w:p w:rsidR="0041792C" w:rsidRPr="00A03395" w:rsidRDefault="0041792C" w:rsidP="0041792C">
      <w:pPr>
        <w:rPr>
          <w:color w:val="000000"/>
        </w:rPr>
      </w:pPr>
    </w:p>
    <w:p w:rsidR="0041792C" w:rsidRPr="00A03395" w:rsidRDefault="0041792C" w:rsidP="0041792C">
      <w:pPr>
        <w:rPr>
          <w:color w:val="000000"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41792C" w:rsidRDefault="0041792C" w:rsidP="0041792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1792C" w:rsidRPr="00EF78FE" w:rsidRDefault="0041792C" w:rsidP="0041792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41792C" w:rsidRDefault="0041792C" w:rsidP="0041792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Поповского</w:t>
      </w:r>
    </w:p>
    <w:p w:rsidR="0041792C" w:rsidRPr="00EF78FE" w:rsidRDefault="0041792C" w:rsidP="0041792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сельского поселения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Бавлинского </w:t>
      </w:r>
    </w:p>
    <w:p w:rsidR="0041792C" w:rsidRPr="00EF78FE" w:rsidRDefault="0041792C" w:rsidP="0041792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муниципального района </w:t>
      </w:r>
    </w:p>
    <w:p w:rsidR="0041792C" w:rsidRPr="00EF78FE" w:rsidRDefault="0041792C" w:rsidP="0041792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2021 года №_____</w:t>
      </w:r>
    </w:p>
    <w:p w:rsidR="0041792C" w:rsidRPr="00A03395" w:rsidRDefault="0041792C" w:rsidP="0041792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1792C" w:rsidRPr="00A03395" w:rsidRDefault="0041792C" w:rsidP="0041792C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92C" w:rsidRPr="00A03395" w:rsidRDefault="0041792C" w:rsidP="0041792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41792C" w:rsidRPr="00A03395" w:rsidRDefault="0041792C" w:rsidP="0041792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41792C" w:rsidRDefault="0041792C" w:rsidP="0041792C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Поповского сельского поселения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</w:p>
    <w:p w:rsidR="0041792C" w:rsidRPr="00A03395" w:rsidRDefault="0041792C" w:rsidP="0041792C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0499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Поповского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Поповское сельское поселение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3. Участниками публичных слушаний без права выступления на публичных слушаниях могут быть все заинтересованные жители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41792C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41792C" w:rsidRPr="00A03395" w:rsidRDefault="0041792C" w:rsidP="0041792C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Поповского сельского поселения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B6B" w:rsidRDefault="00457B6B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</w:p>
    <w:p w:rsidR="00457B6B" w:rsidRDefault="00457B6B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</w:p>
    <w:p w:rsidR="00457B6B" w:rsidRDefault="00457B6B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</w:p>
    <w:p w:rsidR="00457B6B" w:rsidRDefault="00457B6B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</w:p>
    <w:p w:rsidR="00457B6B" w:rsidRDefault="00457B6B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</w:p>
    <w:p w:rsidR="00457B6B" w:rsidRDefault="00457B6B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</w:p>
    <w:p w:rsidR="00457B6B" w:rsidRDefault="00457B6B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</w:p>
    <w:p w:rsidR="00457B6B" w:rsidRDefault="00457B6B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</w:p>
    <w:p w:rsidR="00457B6B" w:rsidRDefault="00457B6B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</w:p>
    <w:p w:rsidR="00457B6B" w:rsidRPr="00746821" w:rsidRDefault="00457B6B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tbl>
      <w:tblPr>
        <w:tblpPr w:leftFromText="180" w:rightFromText="180" w:vertAnchor="text" w:horzAnchor="margin" w:tblpY="114"/>
        <w:tblW w:w="10551" w:type="dxa"/>
        <w:tblLook w:val="04A0" w:firstRow="1" w:lastRow="0" w:firstColumn="1" w:lastColumn="0" w:noHBand="0" w:noVBand="1"/>
      </w:tblPr>
      <w:tblGrid>
        <w:gridCol w:w="4620"/>
        <w:gridCol w:w="40"/>
        <w:gridCol w:w="640"/>
        <w:gridCol w:w="640"/>
        <w:gridCol w:w="1540"/>
        <w:gridCol w:w="420"/>
        <w:gridCol w:w="240"/>
        <w:gridCol w:w="1180"/>
        <w:gridCol w:w="252"/>
        <w:gridCol w:w="979"/>
      </w:tblGrid>
      <w:tr w:rsidR="0041792C" w:rsidRPr="00746821" w:rsidTr="0041792C">
        <w:trPr>
          <w:gridAfter w:val="1"/>
          <w:wAfter w:w="979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746821" w:rsidRDefault="0041792C" w:rsidP="0041792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Default="0041792C" w:rsidP="0041792C">
            <w:pPr>
              <w:jc w:val="right"/>
              <w:rPr>
                <w:sz w:val="24"/>
                <w:szCs w:val="24"/>
              </w:rPr>
            </w:pPr>
          </w:p>
          <w:p w:rsidR="0041792C" w:rsidRDefault="0041792C" w:rsidP="0041792C">
            <w:pPr>
              <w:jc w:val="right"/>
              <w:rPr>
                <w:sz w:val="24"/>
                <w:szCs w:val="24"/>
              </w:rPr>
            </w:pPr>
          </w:p>
          <w:p w:rsidR="0041792C" w:rsidRDefault="0041792C" w:rsidP="0041792C">
            <w:pPr>
              <w:jc w:val="right"/>
              <w:rPr>
                <w:sz w:val="24"/>
                <w:szCs w:val="24"/>
              </w:rPr>
            </w:pPr>
          </w:p>
          <w:p w:rsidR="0041792C" w:rsidRDefault="0041792C" w:rsidP="0041792C">
            <w:pPr>
              <w:jc w:val="right"/>
              <w:rPr>
                <w:sz w:val="24"/>
                <w:szCs w:val="24"/>
              </w:rPr>
            </w:pPr>
          </w:p>
          <w:p w:rsidR="0041792C" w:rsidRDefault="0041792C" w:rsidP="0041792C">
            <w:pPr>
              <w:jc w:val="right"/>
              <w:rPr>
                <w:sz w:val="24"/>
                <w:szCs w:val="24"/>
              </w:rPr>
            </w:pPr>
          </w:p>
          <w:p w:rsidR="0041792C" w:rsidRPr="00746821" w:rsidRDefault="0041792C" w:rsidP="004179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2776E5" w:rsidRDefault="0041792C" w:rsidP="0041792C">
            <w:pPr>
              <w:rPr>
                <w:sz w:val="22"/>
                <w:szCs w:val="22"/>
              </w:rPr>
            </w:pPr>
          </w:p>
        </w:tc>
      </w:tr>
      <w:tr w:rsidR="0041792C" w:rsidRPr="00746821" w:rsidTr="0041792C">
        <w:trPr>
          <w:gridAfter w:val="1"/>
          <w:wAfter w:w="979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746821" w:rsidRDefault="0041792C" w:rsidP="0041792C">
            <w:pPr>
              <w:rPr>
                <w:sz w:val="24"/>
                <w:szCs w:val="24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2776E5" w:rsidRDefault="0041792C" w:rsidP="0041792C">
            <w:pPr>
              <w:rPr>
                <w:sz w:val="22"/>
                <w:szCs w:val="22"/>
              </w:rPr>
            </w:pPr>
          </w:p>
        </w:tc>
      </w:tr>
      <w:tr w:rsidR="0041792C" w:rsidRPr="00746821" w:rsidTr="0041792C">
        <w:trPr>
          <w:gridAfter w:val="1"/>
          <w:wAfter w:w="979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746821" w:rsidRDefault="0041792C" w:rsidP="0041792C">
            <w:pPr>
              <w:rPr>
                <w:sz w:val="24"/>
                <w:szCs w:val="24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2776E5" w:rsidRDefault="0041792C" w:rsidP="0041792C">
            <w:pPr>
              <w:rPr>
                <w:sz w:val="22"/>
                <w:szCs w:val="22"/>
              </w:rPr>
            </w:pPr>
          </w:p>
        </w:tc>
      </w:tr>
      <w:tr w:rsidR="0041792C" w:rsidRPr="00746821" w:rsidTr="0041792C">
        <w:trPr>
          <w:gridAfter w:val="1"/>
          <w:wAfter w:w="979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746821" w:rsidRDefault="0041792C" w:rsidP="0041792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746821" w:rsidRDefault="0041792C" w:rsidP="0041792C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2776E5" w:rsidRDefault="0041792C" w:rsidP="0041792C">
            <w:pPr>
              <w:rPr>
                <w:sz w:val="22"/>
                <w:szCs w:val="22"/>
              </w:rPr>
            </w:pPr>
          </w:p>
        </w:tc>
      </w:tr>
      <w:tr w:rsidR="0041792C" w:rsidRPr="00746821" w:rsidTr="0041792C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92C" w:rsidRPr="00746821" w:rsidRDefault="0041792C" w:rsidP="0041792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746821" w:rsidRDefault="0041792C" w:rsidP="00417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746821" w:rsidRDefault="0041792C" w:rsidP="00417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746821" w:rsidRDefault="0041792C" w:rsidP="00417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746821" w:rsidRDefault="0041792C" w:rsidP="00417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746821" w:rsidRDefault="0041792C" w:rsidP="00417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2C" w:rsidRPr="00746821" w:rsidRDefault="0041792C" w:rsidP="0041792C">
            <w:pPr>
              <w:rPr>
                <w:sz w:val="24"/>
                <w:szCs w:val="24"/>
              </w:rPr>
            </w:pPr>
          </w:p>
        </w:tc>
      </w:tr>
    </w:tbl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</w:p>
    <w:sectPr w:rsidR="00A03395" w:rsidRPr="00A03395" w:rsidSect="00445211">
      <w:headerReference w:type="even" r:id="rId9"/>
      <w:headerReference w:type="default" r:id="rId10"/>
      <w:headerReference w:type="first" r:id="rId11"/>
      <w:pgSz w:w="11906" w:h="16838" w:code="9"/>
      <w:pgMar w:top="1134" w:right="851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94C" w:rsidRDefault="00CD694C">
      <w:r>
        <w:separator/>
      </w:r>
    </w:p>
  </w:endnote>
  <w:endnote w:type="continuationSeparator" w:id="0">
    <w:p w:rsidR="00CD694C" w:rsidRDefault="00CD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94C" w:rsidRDefault="00CD694C">
      <w:r>
        <w:separator/>
      </w:r>
    </w:p>
  </w:footnote>
  <w:footnote w:type="continuationSeparator" w:id="0">
    <w:p w:rsidR="00CD694C" w:rsidRDefault="00CD6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0708" w:rsidRDefault="007507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4C06">
      <w:rPr>
        <w:noProof/>
      </w:rPr>
      <w:t>25</w:t>
    </w:r>
    <w:r>
      <w:fldChar w:fldCharType="end"/>
    </w:r>
  </w:p>
  <w:p w:rsidR="00750708" w:rsidRDefault="007507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685"/>
    <w:rsid w:val="00025725"/>
    <w:rsid w:val="00031C27"/>
    <w:rsid w:val="0003624E"/>
    <w:rsid w:val="00037E14"/>
    <w:rsid w:val="00053A0C"/>
    <w:rsid w:val="00055A50"/>
    <w:rsid w:val="0006656E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4797"/>
    <w:rsid w:val="0015610C"/>
    <w:rsid w:val="00164951"/>
    <w:rsid w:val="00164F0C"/>
    <w:rsid w:val="0017265A"/>
    <w:rsid w:val="0017365F"/>
    <w:rsid w:val="0018055E"/>
    <w:rsid w:val="00181A29"/>
    <w:rsid w:val="00182A70"/>
    <w:rsid w:val="001930CD"/>
    <w:rsid w:val="001941DB"/>
    <w:rsid w:val="00197604"/>
    <w:rsid w:val="001A41E2"/>
    <w:rsid w:val="001A4E5B"/>
    <w:rsid w:val="001B1BB8"/>
    <w:rsid w:val="001B503A"/>
    <w:rsid w:val="001B783A"/>
    <w:rsid w:val="001B7C22"/>
    <w:rsid w:val="001C2447"/>
    <w:rsid w:val="001C3274"/>
    <w:rsid w:val="001C36D9"/>
    <w:rsid w:val="001D0A88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02AE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776E5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E78"/>
    <w:rsid w:val="003748C4"/>
    <w:rsid w:val="00381D57"/>
    <w:rsid w:val="00382A7E"/>
    <w:rsid w:val="00396010"/>
    <w:rsid w:val="003976D0"/>
    <w:rsid w:val="003C2948"/>
    <w:rsid w:val="003C2AF2"/>
    <w:rsid w:val="003C5D3B"/>
    <w:rsid w:val="003D1294"/>
    <w:rsid w:val="003D71D3"/>
    <w:rsid w:val="003E03EE"/>
    <w:rsid w:val="003E133B"/>
    <w:rsid w:val="003E1FE0"/>
    <w:rsid w:val="003E49F3"/>
    <w:rsid w:val="003E5548"/>
    <w:rsid w:val="003E5ABF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792C"/>
    <w:rsid w:val="004240BD"/>
    <w:rsid w:val="004260B5"/>
    <w:rsid w:val="00434D2A"/>
    <w:rsid w:val="00440CC2"/>
    <w:rsid w:val="00445211"/>
    <w:rsid w:val="00445E1C"/>
    <w:rsid w:val="00446F18"/>
    <w:rsid w:val="00450961"/>
    <w:rsid w:val="0045546C"/>
    <w:rsid w:val="00457174"/>
    <w:rsid w:val="00457B6B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A5E0B"/>
    <w:rsid w:val="004B0ECF"/>
    <w:rsid w:val="004B24CE"/>
    <w:rsid w:val="004C65C8"/>
    <w:rsid w:val="004D2F11"/>
    <w:rsid w:val="004D557F"/>
    <w:rsid w:val="004D591D"/>
    <w:rsid w:val="004E31E4"/>
    <w:rsid w:val="004E54DA"/>
    <w:rsid w:val="004F2632"/>
    <w:rsid w:val="004F5B95"/>
    <w:rsid w:val="00501CD5"/>
    <w:rsid w:val="00503078"/>
    <w:rsid w:val="00511735"/>
    <w:rsid w:val="00511E6F"/>
    <w:rsid w:val="0051310D"/>
    <w:rsid w:val="005150E4"/>
    <w:rsid w:val="00517708"/>
    <w:rsid w:val="0051785E"/>
    <w:rsid w:val="005336EE"/>
    <w:rsid w:val="00534CDC"/>
    <w:rsid w:val="00535BB2"/>
    <w:rsid w:val="0054410B"/>
    <w:rsid w:val="0054456E"/>
    <w:rsid w:val="00544C06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3D9"/>
    <w:rsid w:val="005A6527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13D3E"/>
    <w:rsid w:val="006278DC"/>
    <w:rsid w:val="0063221B"/>
    <w:rsid w:val="00640D79"/>
    <w:rsid w:val="006420ED"/>
    <w:rsid w:val="00647093"/>
    <w:rsid w:val="006550F6"/>
    <w:rsid w:val="006618BB"/>
    <w:rsid w:val="00662C7E"/>
    <w:rsid w:val="006648DE"/>
    <w:rsid w:val="00664B97"/>
    <w:rsid w:val="006679DB"/>
    <w:rsid w:val="00670266"/>
    <w:rsid w:val="006B0BEE"/>
    <w:rsid w:val="006C09DF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6821"/>
    <w:rsid w:val="0074795B"/>
    <w:rsid w:val="00750708"/>
    <w:rsid w:val="00752D8F"/>
    <w:rsid w:val="00764F95"/>
    <w:rsid w:val="00765143"/>
    <w:rsid w:val="00772034"/>
    <w:rsid w:val="00772326"/>
    <w:rsid w:val="00774776"/>
    <w:rsid w:val="007761E2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4993"/>
    <w:rsid w:val="00815BA1"/>
    <w:rsid w:val="008348FE"/>
    <w:rsid w:val="00835B52"/>
    <w:rsid w:val="00835D98"/>
    <w:rsid w:val="008367A0"/>
    <w:rsid w:val="0083744B"/>
    <w:rsid w:val="008436BA"/>
    <w:rsid w:val="008500FE"/>
    <w:rsid w:val="0086031E"/>
    <w:rsid w:val="00863256"/>
    <w:rsid w:val="00864A50"/>
    <w:rsid w:val="008734BE"/>
    <w:rsid w:val="00876799"/>
    <w:rsid w:val="0088030B"/>
    <w:rsid w:val="00880705"/>
    <w:rsid w:val="008835F9"/>
    <w:rsid w:val="008853FA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03043"/>
    <w:rsid w:val="009104C9"/>
    <w:rsid w:val="00912652"/>
    <w:rsid w:val="009207EB"/>
    <w:rsid w:val="009213C9"/>
    <w:rsid w:val="009217E4"/>
    <w:rsid w:val="00926D99"/>
    <w:rsid w:val="0093153A"/>
    <w:rsid w:val="00932712"/>
    <w:rsid w:val="009439A8"/>
    <w:rsid w:val="00950E09"/>
    <w:rsid w:val="00956F93"/>
    <w:rsid w:val="009600B4"/>
    <w:rsid w:val="00961CC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4290"/>
    <w:rsid w:val="009A5DFB"/>
    <w:rsid w:val="009A5EB2"/>
    <w:rsid w:val="009A6368"/>
    <w:rsid w:val="009B2C49"/>
    <w:rsid w:val="009B3AD9"/>
    <w:rsid w:val="009B4175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B5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D3B64"/>
    <w:rsid w:val="00AE509D"/>
    <w:rsid w:val="00AE60EE"/>
    <w:rsid w:val="00AE648B"/>
    <w:rsid w:val="00AE79F6"/>
    <w:rsid w:val="00AF0BE4"/>
    <w:rsid w:val="00AF3FA1"/>
    <w:rsid w:val="00AF4E5F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1C6A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07CA5"/>
    <w:rsid w:val="00C1064B"/>
    <w:rsid w:val="00C15115"/>
    <w:rsid w:val="00C2249C"/>
    <w:rsid w:val="00C26A02"/>
    <w:rsid w:val="00C277A8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694C"/>
    <w:rsid w:val="00CD7833"/>
    <w:rsid w:val="00CE392F"/>
    <w:rsid w:val="00CE6421"/>
    <w:rsid w:val="00CF5368"/>
    <w:rsid w:val="00D07C69"/>
    <w:rsid w:val="00D21DB8"/>
    <w:rsid w:val="00D2592A"/>
    <w:rsid w:val="00D31704"/>
    <w:rsid w:val="00D3370F"/>
    <w:rsid w:val="00D3776C"/>
    <w:rsid w:val="00D411AB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977C5"/>
    <w:rsid w:val="00EA3C1D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13158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1D69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51B3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link w:val="af7"/>
    <w:rsid w:val="00746821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numbering" w:customStyle="1" w:styleId="14">
    <w:name w:val="Нет списка1"/>
    <w:next w:val="a2"/>
    <w:semiHidden/>
    <w:rsid w:val="0041792C"/>
  </w:style>
  <w:style w:type="table" w:customStyle="1" w:styleId="15">
    <w:name w:val="Сетка таблицы1"/>
    <w:basedOn w:val="a1"/>
    <w:next w:val="ac"/>
    <w:uiPriority w:val="59"/>
    <w:rsid w:val="004179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link w:val="af7"/>
    <w:rsid w:val="00746821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numbering" w:customStyle="1" w:styleId="14">
    <w:name w:val="Нет списка1"/>
    <w:next w:val="a2"/>
    <w:semiHidden/>
    <w:rsid w:val="0041792C"/>
  </w:style>
  <w:style w:type="table" w:customStyle="1" w:styleId="15">
    <w:name w:val="Сетка таблицы1"/>
    <w:basedOn w:val="a1"/>
    <w:next w:val="ac"/>
    <w:uiPriority w:val="59"/>
    <w:rsid w:val="004179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AF2A-CBDB-4BA1-8367-71FAE156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25</Pages>
  <Words>5347</Words>
  <Characters>30481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2021-10-25T09:51:00Z</cp:lastPrinted>
  <dcterms:created xsi:type="dcterms:W3CDTF">2021-11-12T10:31:00Z</dcterms:created>
  <dcterms:modified xsi:type="dcterms:W3CDTF">2021-11-12T10:31:00Z</dcterms:modified>
</cp:coreProperties>
</file>