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D6615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8E0B47" w:rsidRPr="008E0B47" w:rsidRDefault="008E0B47" w:rsidP="001B63D0">
      <w:pPr>
        <w:tabs>
          <w:tab w:val="left" w:pos="4820"/>
        </w:tabs>
        <w:ind w:right="4819"/>
        <w:jc w:val="both"/>
      </w:pPr>
      <w:r w:rsidRPr="008E0B47">
        <w:t xml:space="preserve">Об утверждении нормативных затрат на оказание </w:t>
      </w:r>
      <w:bookmarkStart w:id="0" w:name="_GoBack"/>
      <w:r w:rsidRPr="008E0B47">
        <w:t>муниципальной услуги по предоставлению дополнительного образования в образовательных органи</w:t>
      </w:r>
      <w:r w:rsidR="001B63D0">
        <w:t>-</w:t>
      </w:r>
      <w:r w:rsidRPr="008E0B47">
        <w:t xml:space="preserve">зациях дополнительного образования </w:t>
      </w:r>
      <w:bookmarkEnd w:id="0"/>
      <w:r w:rsidRPr="008E0B47">
        <w:t xml:space="preserve">детей художественно-эстетической направленности </w:t>
      </w:r>
      <w:r>
        <w:t>Бавлинского</w:t>
      </w:r>
      <w:r w:rsidRPr="008E0B47">
        <w:t xml:space="preserve"> муници</w:t>
      </w:r>
      <w:r w:rsidR="001B63D0">
        <w:t>-</w:t>
      </w:r>
      <w:r w:rsidRPr="008E0B47">
        <w:t>пального района</w:t>
      </w:r>
      <w:r w:rsidR="001B63D0">
        <w:t xml:space="preserve"> </w:t>
      </w:r>
      <w:r w:rsidRPr="008E0B47">
        <w:t>на 2022 год</w:t>
      </w:r>
    </w:p>
    <w:p w:rsidR="008E0B47" w:rsidRPr="008E0B47" w:rsidRDefault="008E0B47" w:rsidP="008E0B47">
      <w:pPr>
        <w:jc w:val="center"/>
        <w:rPr>
          <w:b/>
        </w:rPr>
      </w:pPr>
    </w:p>
    <w:p w:rsidR="008E0B47" w:rsidRPr="008E0B47" w:rsidRDefault="008E0B47" w:rsidP="008E0B47">
      <w:pPr>
        <w:jc w:val="center"/>
        <w:rPr>
          <w:b/>
        </w:rPr>
      </w:pPr>
    </w:p>
    <w:p w:rsidR="002F2564" w:rsidRDefault="008E0B47" w:rsidP="008E0B47">
      <w:pPr>
        <w:spacing w:line="360" w:lineRule="auto"/>
        <w:ind w:firstLine="720"/>
        <w:jc w:val="both"/>
      </w:pPr>
      <w:r w:rsidRPr="008E0B47">
        <w:t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</w:t>
      </w:r>
      <w:r w:rsidR="001B63D0">
        <w:t>,</w:t>
      </w:r>
      <w:r w:rsidRPr="008E0B47">
        <w:t xml:space="preserve"> Уставом </w:t>
      </w:r>
      <w:r>
        <w:t>Бавлинского муниципального района Республики Татарстан</w:t>
      </w:r>
      <w:r w:rsidRPr="008E0B47">
        <w:t xml:space="preserve"> </w:t>
      </w:r>
      <w:r w:rsidR="001B63D0">
        <w:t>И</w:t>
      </w:r>
      <w:r w:rsidRPr="008E0B47">
        <w:t xml:space="preserve">сполнительный комитет </w:t>
      </w:r>
      <w:r>
        <w:t>Бавлинского</w:t>
      </w:r>
      <w:r w:rsidRPr="008E0B47">
        <w:t xml:space="preserve"> муниципального района </w:t>
      </w:r>
      <w:r w:rsidR="001B63D0">
        <w:t>Республики Татарстан</w:t>
      </w:r>
    </w:p>
    <w:p w:rsidR="008E0B47" w:rsidRPr="008E0B47" w:rsidRDefault="008E0B47" w:rsidP="001B63D0">
      <w:pPr>
        <w:spacing w:line="360" w:lineRule="auto"/>
        <w:jc w:val="center"/>
      </w:pPr>
      <w:r w:rsidRPr="008E0B47">
        <w:t>П</w:t>
      </w:r>
      <w:r w:rsidR="00B35C12">
        <w:t xml:space="preserve"> </w:t>
      </w:r>
      <w:r w:rsidRPr="008E0B47">
        <w:t>О</w:t>
      </w:r>
      <w:r w:rsidR="00B35C12">
        <w:t xml:space="preserve"> </w:t>
      </w:r>
      <w:r w:rsidRPr="008E0B47">
        <w:t>С</w:t>
      </w:r>
      <w:r w:rsidR="00B35C12">
        <w:t xml:space="preserve"> </w:t>
      </w:r>
      <w:r w:rsidRPr="008E0B47">
        <w:t>Т</w:t>
      </w:r>
      <w:r w:rsidR="00B35C12">
        <w:t xml:space="preserve"> </w:t>
      </w:r>
      <w:r w:rsidRPr="008E0B47">
        <w:t>А</w:t>
      </w:r>
      <w:r w:rsidR="00B35C12">
        <w:t xml:space="preserve"> </w:t>
      </w:r>
      <w:r w:rsidRPr="008E0B47">
        <w:t>Н</w:t>
      </w:r>
      <w:r w:rsidR="00B35C12">
        <w:t xml:space="preserve"> </w:t>
      </w:r>
      <w:r w:rsidRPr="008E0B47">
        <w:t>О</w:t>
      </w:r>
      <w:r w:rsidR="00B35C12">
        <w:t xml:space="preserve"> </w:t>
      </w:r>
      <w:r w:rsidRPr="008E0B47">
        <w:t>В</w:t>
      </w:r>
      <w:r w:rsidR="00B35C12">
        <w:t xml:space="preserve"> </w:t>
      </w:r>
      <w:r w:rsidRPr="008E0B47">
        <w:t>Л</w:t>
      </w:r>
      <w:r w:rsidR="00B35C12">
        <w:t xml:space="preserve"> </w:t>
      </w:r>
      <w:r w:rsidRPr="008E0B47">
        <w:t>Я</w:t>
      </w:r>
      <w:r w:rsidR="00B35C12">
        <w:t xml:space="preserve"> </w:t>
      </w:r>
      <w:r w:rsidRPr="008E0B47">
        <w:t>Е</w:t>
      </w:r>
      <w:r w:rsidR="00B35C12">
        <w:t xml:space="preserve"> </w:t>
      </w:r>
      <w:r w:rsidRPr="008E0B47">
        <w:t>Т:</w:t>
      </w:r>
    </w:p>
    <w:p w:rsidR="008E0B47" w:rsidRPr="008E0B47" w:rsidRDefault="008E0B47" w:rsidP="008E0B47">
      <w:pPr>
        <w:numPr>
          <w:ilvl w:val="0"/>
          <w:numId w:val="23"/>
        </w:numPr>
        <w:spacing w:line="360" w:lineRule="auto"/>
        <w:jc w:val="both"/>
      </w:pPr>
      <w:r w:rsidRPr="008E0B47">
        <w:t>Утвердить на 2022 год:</w:t>
      </w:r>
    </w:p>
    <w:p w:rsidR="008E0B47" w:rsidRPr="008E0B47" w:rsidRDefault="008E0B47" w:rsidP="008E0B47">
      <w:pPr>
        <w:spacing w:line="360" w:lineRule="auto"/>
        <w:ind w:firstLine="720"/>
        <w:jc w:val="both"/>
      </w:pPr>
      <w:r w:rsidRPr="008E0B47">
        <w:t xml:space="preserve">прилагаемые 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t>Бавлинского</w:t>
      </w:r>
      <w:r w:rsidRPr="008E0B47">
        <w:t xml:space="preserve"> муниципального района;</w:t>
      </w:r>
    </w:p>
    <w:p w:rsidR="00F43A7E" w:rsidRDefault="008E0B47" w:rsidP="002F2564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8E0B47">
        <w:rPr>
          <w:rFonts w:ascii="Times New Roman" w:hAnsi="Times New Roman"/>
          <w:sz w:val="28"/>
          <w:szCs w:val="28"/>
        </w:rPr>
        <w:t xml:space="preserve">поправочный коэффициент к нормативным затратам на оказание муниципальной </w:t>
      </w:r>
      <w:r w:rsidR="00F43A7E"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 xml:space="preserve">услуги </w:t>
      </w:r>
      <w:r w:rsidR="00F43A7E"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 xml:space="preserve">по </w:t>
      </w:r>
      <w:r w:rsidR="00F43A7E"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 xml:space="preserve">предоставлению </w:t>
      </w:r>
      <w:r w:rsidR="00F43A7E"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 xml:space="preserve">дополнительного </w:t>
      </w:r>
      <w:r w:rsidR="00F43A7E"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 xml:space="preserve">образования </w:t>
      </w:r>
      <w:r w:rsidR="00F43A7E"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>в</w:t>
      </w:r>
    </w:p>
    <w:p w:rsidR="008E0B47" w:rsidRPr="008E0B47" w:rsidRDefault="008E0B47" w:rsidP="00F43A7E">
      <w:pPr>
        <w:pStyle w:val="af2"/>
        <w:spacing w:after="0" w:line="360" w:lineRule="auto"/>
        <w:ind w:left="0" w:right="-5"/>
        <w:jc w:val="both"/>
        <w:rPr>
          <w:rFonts w:ascii="Times New Roman" w:hAnsi="Times New Roman"/>
          <w:sz w:val="28"/>
          <w:szCs w:val="28"/>
        </w:rPr>
      </w:pPr>
      <w:r w:rsidRPr="008E0B47">
        <w:rPr>
          <w:rFonts w:ascii="Times New Roman" w:hAnsi="Times New Roman"/>
          <w:sz w:val="28"/>
          <w:szCs w:val="28"/>
        </w:rPr>
        <w:t>образовательных организациях дополнительного образования детей художественно-эстетической направленности в размере 0,5.</w:t>
      </w:r>
    </w:p>
    <w:p w:rsidR="008E0B47" w:rsidRPr="008E0B47" w:rsidRDefault="008E0B47" w:rsidP="008E0B47">
      <w:pPr>
        <w:pStyle w:val="af2"/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E0B47">
        <w:rPr>
          <w:rFonts w:ascii="Times New Roman" w:hAnsi="Times New Roman"/>
          <w:sz w:val="28"/>
          <w:szCs w:val="28"/>
        </w:rPr>
        <w:lastRenderedPageBreak/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8E0B47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</w:t>
      </w:r>
      <w:r w:rsidR="001B63D0">
        <w:rPr>
          <w:rFonts w:ascii="Times New Roman" w:hAnsi="Times New Roman"/>
          <w:sz w:val="28"/>
          <w:szCs w:val="28"/>
        </w:rPr>
        <w:t>пунктом</w:t>
      </w:r>
      <w:r w:rsidRPr="008E0B47">
        <w:rPr>
          <w:rFonts w:ascii="Times New Roman" w:hAnsi="Times New Roman"/>
          <w:sz w:val="28"/>
          <w:szCs w:val="28"/>
        </w:rPr>
        <w:t xml:space="preserve"> 1 настоящего постановления.</w:t>
      </w:r>
    </w:p>
    <w:p w:rsidR="008E0B47" w:rsidRPr="008E0B47" w:rsidRDefault="008E0B47" w:rsidP="008E0B47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E0B47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B47">
        <w:rPr>
          <w:rFonts w:ascii="Times New Roman" w:hAnsi="Times New Roman"/>
          <w:sz w:val="28"/>
          <w:szCs w:val="28"/>
        </w:rPr>
        <w:t>с 1 января 2022 года.</w:t>
      </w:r>
    </w:p>
    <w:p w:rsidR="008E0B47" w:rsidRPr="008E0B47" w:rsidRDefault="008E0B47" w:rsidP="008E0B47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E0B4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F2564">
        <w:rPr>
          <w:rFonts w:ascii="Times New Roman" w:hAnsi="Times New Roman"/>
          <w:sz w:val="28"/>
          <w:szCs w:val="28"/>
        </w:rPr>
        <w:t xml:space="preserve">первого </w:t>
      </w:r>
      <w:r w:rsidRPr="008E0B47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1B63D0">
        <w:rPr>
          <w:rFonts w:ascii="Times New Roman" w:hAnsi="Times New Roman"/>
          <w:sz w:val="28"/>
          <w:szCs w:val="28"/>
        </w:rPr>
        <w:t>И</w:t>
      </w:r>
      <w:r w:rsidRPr="008E0B47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Pr="008E0B47">
        <w:rPr>
          <w:rFonts w:ascii="Times New Roman" w:hAnsi="Times New Roman"/>
          <w:sz w:val="28"/>
          <w:szCs w:val="28"/>
        </w:rPr>
        <w:t>.</w:t>
      </w:r>
    </w:p>
    <w:p w:rsid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jc w:val="both"/>
      </w:pPr>
      <w:r>
        <w:t xml:space="preserve">                   </w:t>
      </w:r>
      <w:r w:rsidRPr="008E0B47">
        <w:t>Руководитель</w:t>
      </w:r>
    </w:p>
    <w:p w:rsidR="008E0B47" w:rsidRPr="008E0B47" w:rsidRDefault="008E0B47" w:rsidP="008E0B47">
      <w:pPr>
        <w:jc w:val="both"/>
      </w:pPr>
      <w:r>
        <w:t xml:space="preserve">        И</w:t>
      </w:r>
      <w:r w:rsidRPr="008E0B47">
        <w:t>сполнительного комитета</w:t>
      </w:r>
    </w:p>
    <w:p w:rsidR="008E0B47" w:rsidRPr="008E0B47" w:rsidRDefault="008E0B47" w:rsidP="008E0B47">
      <w:pPr>
        <w:jc w:val="both"/>
      </w:pPr>
      <w:r>
        <w:t>Бавлинского муниципального района</w:t>
      </w:r>
      <w:r w:rsidRPr="008E0B47">
        <w:tab/>
      </w:r>
      <w:r w:rsidRPr="008E0B47">
        <w:tab/>
      </w:r>
      <w:r w:rsidRPr="008E0B47">
        <w:tab/>
      </w:r>
      <w:r>
        <w:t xml:space="preserve">              </w:t>
      </w:r>
      <w:r w:rsidR="00F43A7E">
        <w:t xml:space="preserve">    </w:t>
      </w:r>
      <w:r>
        <w:t>И.И. Гузаиров</w:t>
      </w:r>
    </w:p>
    <w:p w:rsidR="008E0B47" w:rsidRPr="008E0B47" w:rsidRDefault="008E0B47" w:rsidP="008E0B47">
      <w:pPr>
        <w:jc w:val="both"/>
      </w:pPr>
    </w:p>
    <w:p w:rsidR="008E0B47" w:rsidRPr="008E0B47" w:rsidRDefault="008E0B47" w:rsidP="008E0B47">
      <w:pPr>
        <w:sectPr w:rsidR="008E0B47" w:rsidRPr="008E0B47" w:rsidSect="001B63D0">
          <w:headerReference w:type="default" r:id="rId10"/>
          <w:pgSz w:w="11906" w:h="16838"/>
          <w:pgMar w:top="1135" w:right="1133" w:bottom="1134" w:left="1134" w:header="708" w:footer="708" w:gutter="0"/>
          <w:cols w:space="720"/>
          <w:titlePg/>
          <w:docGrid w:linePitch="381"/>
        </w:sectPr>
      </w:pPr>
    </w:p>
    <w:p w:rsidR="008E0B47" w:rsidRPr="008E0B47" w:rsidRDefault="008E0B47" w:rsidP="001B63D0">
      <w:pPr>
        <w:ind w:left="5670"/>
        <w:jc w:val="right"/>
        <w:rPr>
          <w:sz w:val="24"/>
        </w:rPr>
      </w:pPr>
      <w:r w:rsidRPr="008E0B47">
        <w:rPr>
          <w:sz w:val="24"/>
        </w:rPr>
        <w:t>УТВЕРЖДЕНЫ</w:t>
      </w:r>
    </w:p>
    <w:p w:rsidR="001B63D0" w:rsidRDefault="008E0B47" w:rsidP="001B63D0">
      <w:pPr>
        <w:ind w:left="5670"/>
        <w:jc w:val="right"/>
        <w:rPr>
          <w:sz w:val="24"/>
        </w:rPr>
      </w:pPr>
      <w:r w:rsidRPr="008E0B47">
        <w:rPr>
          <w:sz w:val="24"/>
        </w:rPr>
        <w:t xml:space="preserve">постановлением </w:t>
      </w:r>
    </w:p>
    <w:p w:rsidR="008E0B47" w:rsidRPr="008E0B47" w:rsidRDefault="001B63D0" w:rsidP="001B63D0">
      <w:pPr>
        <w:ind w:left="5670"/>
        <w:jc w:val="right"/>
        <w:rPr>
          <w:sz w:val="24"/>
        </w:rPr>
      </w:pPr>
      <w:r>
        <w:rPr>
          <w:sz w:val="24"/>
        </w:rPr>
        <w:t>И</w:t>
      </w:r>
      <w:r w:rsidR="008E0B47" w:rsidRPr="008E0B47">
        <w:rPr>
          <w:sz w:val="24"/>
        </w:rPr>
        <w:t xml:space="preserve">сполнительного комитета </w:t>
      </w:r>
      <w:r w:rsidR="008E0B47">
        <w:rPr>
          <w:sz w:val="24"/>
        </w:rPr>
        <w:t xml:space="preserve">Бавлинского </w:t>
      </w:r>
      <w:r w:rsidR="008E0B47" w:rsidRPr="008E0B47">
        <w:rPr>
          <w:sz w:val="24"/>
        </w:rPr>
        <w:t>муниципального района</w:t>
      </w:r>
    </w:p>
    <w:p w:rsidR="008E0B47" w:rsidRPr="008E0B47" w:rsidRDefault="008E0B47" w:rsidP="001B63D0">
      <w:pPr>
        <w:ind w:left="5670"/>
        <w:jc w:val="right"/>
        <w:rPr>
          <w:sz w:val="24"/>
        </w:rPr>
      </w:pPr>
      <w:r w:rsidRPr="008E0B47">
        <w:rPr>
          <w:sz w:val="24"/>
        </w:rPr>
        <w:t>от «__</w:t>
      </w:r>
      <w:r>
        <w:rPr>
          <w:sz w:val="24"/>
        </w:rPr>
        <w:t>_</w:t>
      </w:r>
      <w:r w:rsidR="001B63D0">
        <w:rPr>
          <w:sz w:val="24"/>
        </w:rPr>
        <w:t>_</w:t>
      </w:r>
      <w:r>
        <w:rPr>
          <w:sz w:val="24"/>
        </w:rPr>
        <w:t>» ______</w:t>
      </w:r>
      <w:r w:rsidR="001B63D0">
        <w:rPr>
          <w:sz w:val="24"/>
        </w:rPr>
        <w:t>___</w:t>
      </w:r>
      <w:r>
        <w:rPr>
          <w:sz w:val="24"/>
        </w:rPr>
        <w:t>_ 2021</w:t>
      </w:r>
      <w:r w:rsidR="001B63D0">
        <w:rPr>
          <w:sz w:val="24"/>
        </w:rPr>
        <w:t>г.</w:t>
      </w:r>
      <w:r w:rsidRPr="008E0B47">
        <w:rPr>
          <w:sz w:val="24"/>
        </w:rPr>
        <w:t xml:space="preserve"> № _</w:t>
      </w:r>
      <w:r w:rsidR="001B63D0">
        <w:rPr>
          <w:sz w:val="24"/>
        </w:rPr>
        <w:t>_</w:t>
      </w:r>
      <w:r w:rsidRPr="008E0B47">
        <w:rPr>
          <w:sz w:val="24"/>
        </w:rPr>
        <w:t>___</w:t>
      </w:r>
    </w:p>
    <w:p w:rsidR="008E0B47" w:rsidRPr="008E0B47" w:rsidRDefault="008E0B47" w:rsidP="001B63D0">
      <w:pPr>
        <w:ind w:left="5670"/>
        <w:jc w:val="center"/>
        <w:rPr>
          <w:b/>
        </w:rPr>
      </w:pPr>
    </w:p>
    <w:p w:rsidR="008E0B47" w:rsidRPr="008E0B47" w:rsidRDefault="008E0B47" w:rsidP="008E0B47">
      <w:pPr>
        <w:jc w:val="center"/>
      </w:pPr>
      <w:r w:rsidRPr="008E0B47">
        <w:t>НОРМАТИВНЫЕ ЗАТРАТЫ</w:t>
      </w:r>
    </w:p>
    <w:p w:rsidR="002F2564" w:rsidRDefault="008E0B47" w:rsidP="008E0B47">
      <w:pPr>
        <w:jc w:val="center"/>
      </w:pPr>
      <w:r w:rsidRPr="008E0B47"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</w:t>
      </w:r>
    </w:p>
    <w:p w:rsidR="008E0B47" w:rsidRPr="008E0B47" w:rsidRDefault="008E0B47" w:rsidP="008E0B47">
      <w:pPr>
        <w:jc w:val="center"/>
      </w:pPr>
      <w:r w:rsidRPr="008E0B47">
        <w:t xml:space="preserve"> Бавлинского муниципального района</w:t>
      </w:r>
      <w:r w:rsidR="001B63D0">
        <w:t xml:space="preserve"> на 2022 год</w:t>
      </w:r>
    </w:p>
    <w:p w:rsidR="008E0B47" w:rsidRPr="008E0B47" w:rsidRDefault="008E0B47" w:rsidP="008E0B47">
      <w:pPr>
        <w:ind w:left="720"/>
        <w:jc w:val="both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8"/>
        <w:gridCol w:w="1561"/>
        <w:gridCol w:w="1134"/>
        <w:gridCol w:w="1276"/>
        <w:gridCol w:w="1134"/>
        <w:gridCol w:w="1134"/>
        <w:gridCol w:w="1276"/>
      </w:tblGrid>
      <w:tr w:rsidR="008E0B47" w:rsidRPr="008E0B47" w:rsidTr="008E0B47">
        <w:trPr>
          <w:trHeight w:val="39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color w:val="000000"/>
                <w:sz w:val="24"/>
                <w:szCs w:val="24"/>
              </w:rPr>
              <w:t>Направление программы дополнительного образования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0B47" w:rsidRDefault="008E0B47" w:rsidP="008E0B47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Территориа</w:t>
            </w:r>
            <w:r>
              <w:rPr>
                <w:sz w:val="24"/>
                <w:szCs w:val="24"/>
              </w:rPr>
              <w:t>-</w:t>
            </w:r>
            <w:r w:rsidRPr="008E0B47">
              <w:rPr>
                <w:sz w:val="24"/>
                <w:szCs w:val="24"/>
              </w:rPr>
              <w:t xml:space="preserve">льная </w:t>
            </w:r>
          </w:p>
          <w:p w:rsidR="008E0B47" w:rsidRPr="008E0B47" w:rsidRDefault="008E0B47" w:rsidP="008E0B47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дислокация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Нормативные затраты</w:t>
            </w:r>
          </w:p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(рублей в год на одного обучающегося)</w:t>
            </w:r>
          </w:p>
        </w:tc>
      </w:tr>
      <w:tr w:rsidR="008E0B47" w:rsidRPr="008E0B47" w:rsidTr="008E0B47">
        <w:trPr>
          <w:trHeight w:val="93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 w:rsidP="008E0B47">
            <w:pPr>
              <w:ind w:left="-106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трех-летний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Default="008E0B47" w:rsidP="008E0B47">
            <w:pPr>
              <w:ind w:left="-106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 xml:space="preserve">четырех-летний </w:t>
            </w:r>
          </w:p>
          <w:p w:rsidR="008E0B47" w:rsidRPr="008E0B47" w:rsidRDefault="008E0B47" w:rsidP="008E0B47">
            <w:pPr>
              <w:ind w:left="-106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E0B47">
              <w:rPr>
                <w:sz w:val="24"/>
                <w:szCs w:val="24"/>
              </w:rPr>
              <w:t>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 w:rsidP="008E0B47">
            <w:pPr>
              <w:ind w:left="-106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 w:rsidP="008E0B47">
            <w:pPr>
              <w:ind w:left="-106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семи-летний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 w:rsidP="008E0B47">
            <w:pPr>
              <w:ind w:left="-106" w:right="-110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ранняя профес-сиональная ориентация</w:t>
            </w:r>
          </w:p>
        </w:tc>
      </w:tr>
      <w:tr w:rsidR="008E0B47" w:rsidRPr="008E0B47" w:rsidTr="008E0B47">
        <w:trPr>
          <w:trHeight w:val="1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Музыкальное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64 719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84 130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Музыкальное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70 105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90 982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26 803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64 347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28 980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69 559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48 228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175 835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52 609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191 884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Фольклорное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52 945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85 700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Фольклорное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57 660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93 239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Эстрадно-джазовое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134 297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Эстрадно-джазовое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145 742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Театральное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40 728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64 463</w:t>
            </w:r>
          </w:p>
        </w:tc>
      </w:tr>
      <w:tr w:rsidR="008E0B47" w:rsidRPr="008E0B47" w:rsidTr="008E0B47">
        <w:trPr>
          <w:trHeight w:val="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Театральное искусство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ind w:right="-108"/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44 213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0B47" w:rsidRPr="008E0B47" w:rsidRDefault="008E0B47">
            <w:pPr>
              <w:jc w:val="center"/>
              <w:rPr>
                <w:sz w:val="24"/>
                <w:szCs w:val="24"/>
              </w:rPr>
            </w:pPr>
            <w:r w:rsidRPr="008E0B47">
              <w:rPr>
                <w:sz w:val="24"/>
                <w:szCs w:val="24"/>
              </w:rPr>
              <w:t>69 610</w:t>
            </w:r>
          </w:p>
        </w:tc>
      </w:tr>
    </w:tbl>
    <w:p w:rsidR="008E0B47" w:rsidRDefault="008E0B47" w:rsidP="008E0B47">
      <w:pPr>
        <w:jc w:val="center"/>
        <w:rPr>
          <w:b/>
        </w:rPr>
      </w:pPr>
    </w:p>
    <w:p w:rsidR="008E0B47" w:rsidRPr="008E0B47" w:rsidRDefault="008E0B47" w:rsidP="008E0B47">
      <w:pPr>
        <w:jc w:val="center"/>
        <w:rPr>
          <w:b/>
        </w:rPr>
      </w:pPr>
      <w:r>
        <w:rPr>
          <w:b/>
        </w:rPr>
        <w:t>________________</w:t>
      </w:r>
    </w:p>
    <w:sectPr w:rsidR="008E0B47" w:rsidRPr="008E0B47" w:rsidSect="008E0B47">
      <w:headerReference w:type="even" r:id="rId11"/>
      <w:headerReference w:type="default" r:id="rId12"/>
      <w:headerReference w:type="first" r:id="rId13"/>
      <w:pgSz w:w="11906" w:h="16838"/>
      <w:pgMar w:top="1134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41" w:rsidRDefault="00813741">
      <w:r>
        <w:separator/>
      </w:r>
    </w:p>
  </w:endnote>
  <w:endnote w:type="continuationSeparator" w:id="0">
    <w:p w:rsidR="00813741" w:rsidRDefault="0081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41" w:rsidRDefault="00813741">
      <w:r>
        <w:separator/>
      </w:r>
    </w:p>
  </w:footnote>
  <w:footnote w:type="continuationSeparator" w:id="0">
    <w:p w:rsidR="00813741" w:rsidRDefault="0081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0" w:rsidRDefault="001B63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6154">
      <w:rPr>
        <w:noProof/>
      </w:rPr>
      <w:t>2</w:t>
    </w:r>
    <w:r>
      <w:fldChar w:fldCharType="end"/>
    </w:r>
  </w:p>
  <w:p w:rsidR="001B63D0" w:rsidRDefault="001B63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3D0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3741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7D8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1075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C12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154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2FD2-B487-4F06-9B9A-E52E8602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2021-10-13T12:21:00Z</cp:lastPrinted>
  <dcterms:created xsi:type="dcterms:W3CDTF">2021-10-29T07:53:00Z</dcterms:created>
  <dcterms:modified xsi:type="dcterms:W3CDTF">2021-10-29T07:53:00Z</dcterms:modified>
</cp:coreProperties>
</file>