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C25BEB" w:rsidRPr="00C25BEB" w:rsidTr="00556F86">
        <w:trPr>
          <w:trHeight w:val="1221"/>
        </w:trPr>
        <w:tc>
          <w:tcPr>
            <w:tcW w:w="4400" w:type="dxa"/>
          </w:tcPr>
          <w:p w:rsidR="00C25BEB" w:rsidRPr="00C25BEB" w:rsidRDefault="00C25BEB" w:rsidP="00C25BEB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C25BEB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C25BEB" w:rsidRPr="00C25BEB" w:rsidRDefault="00C25BEB" w:rsidP="00C25BEB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C25BEB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25BEB" w:rsidRPr="00C25BEB" w:rsidRDefault="00C25BEB" w:rsidP="00C25BEB">
            <w:pPr>
              <w:spacing w:line="264" w:lineRule="auto"/>
              <w:jc w:val="center"/>
            </w:pPr>
            <w:r w:rsidRPr="00C25BE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2784BC6" wp14:editId="2BFF9F6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25BEB" w:rsidRPr="00C25BEB" w:rsidRDefault="00C25BEB" w:rsidP="00C25BEB">
            <w:pPr>
              <w:spacing w:line="264" w:lineRule="auto"/>
              <w:jc w:val="center"/>
            </w:pPr>
          </w:p>
          <w:p w:rsidR="00C25BEB" w:rsidRPr="00C25BEB" w:rsidRDefault="00C25BEB" w:rsidP="00C25BEB">
            <w:pPr>
              <w:jc w:val="center"/>
            </w:pPr>
          </w:p>
          <w:p w:rsidR="00C25BEB" w:rsidRPr="00C25BEB" w:rsidRDefault="00C25BEB" w:rsidP="00C25BEB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C25BEB" w:rsidRPr="00C25BEB" w:rsidRDefault="00C25BEB" w:rsidP="00C25BEB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C25BEB">
              <w:rPr>
                <w:sz w:val="26"/>
                <w:szCs w:val="26"/>
              </w:rPr>
              <w:t>ТАТАРСТАН РЕСПУБЛИКАСЫ</w:t>
            </w:r>
            <w:r w:rsidRPr="00C25BEB">
              <w:rPr>
                <w:sz w:val="26"/>
                <w:szCs w:val="26"/>
                <w:lang w:val="ar-SA"/>
              </w:rPr>
              <w:t xml:space="preserve"> БАУЛЫ</w:t>
            </w:r>
            <w:r w:rsidRPr="00C25BEB">
              <w:rPr>
                <w:sz w:val="26"/>
                <w:szCs w:val="26"/>
              </w:rPr>
              <w:t xml:space="preserve"> </w:t>
            </w:r>
          </w:p>
          <w:p w:rsidR="00C25BEB" w:rsidRPr="00C25BEB" w:rsidRDefault="00C25BEB" w:rsidP="00C25BEB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C25BEB">
              <w:rPr>
                <w:sz w:val="26"/>
                <w:szCs w:val="26"/>
                <w:lang w:val="tt-RU"/>
              </w:rPr>
              <w:t>МУНИ</w:t>
            </w:r>
            <w:r w:rsidRPr="00C25BEB">
              <w:rPr>
                <w:sz w:val="26"/>
                <w:szCs w:val="26"/>
              </w:rPr>
              <w:t>Ц</w:t>
            </w:r>
            <w:r w:rsidRPr="00C25BEB">
              <w:rPr>
                <w:sz w:val="26"/>
                <w:szCs w:val="26"/>
                <w:lang w:val="tt-RU"/>
              </w:rPr>
              <w:t xml:space="preserve">ИПАЛЬ </w:t>
            </w:r>
            <w:r w:rsidRPr="00C25BEB">
              <w:rPr>
                <w:sz w:val="26"/>
                <w:szCs w:val="26"/>
              </w:rPr>
              <w:t>РАЙОНЫ</w:t>
            </w:r>
          </w:p>
          <w:p w:rsidR="00C25BEB" w:rsidRPr="00C25BEB" w:rsidRDefault="00C25BEB" w:rsidP="00C25BEB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C25BEB">
              <w:rPr>
                <w:sz w:val="26"/>
                <w:szCs w:val="26"/>
              </w:rPr>
              <w:t>БАШКАРМА КОМИТЕТЫ</w:t>
            </w:r>
          </w:p>
        </w:tc>
      </w:tr>
      <w:tr w:rsidR="00C25BEB" w:rsidRPr="00C25BEB" w:rsidTr="00556F86">
        <w:trPr>
          <w:trHeight w:hRule="exact" w:val="387"/>
        </w:trPr>
        <w:tc>
          <w:tcPr>
            <w:tcW w:w="9639" w:type="dxa"/>
            <w:gridSpan w:val="4"/>
          </w:tcPr>
          <w:p w:rsidR="00C25BEB" w:rsidRPr="00C25BEB" w:rsidRDefault="00C25BEB" w:rsidP="00C25BE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C25BEB" w:rsidRPr="00C25BEB" w:rsidRDefault="00C25BEB" w:rsidP="00C25BEB">
            <w:pPr>
              <w:jc w:val="center"/>
              <w:rPr>
                <w:sz w:val="2"/>
                <w:szCs w:val="20"/>
              </w:rPr>
            </w:pPr>
          </w:p>
        </w:tc>
      </w:tr>
      <w:tr w:rsidR="00C25BEB" w:rsidRPr="00C25BEB" w:rsidTr="00556F86">
        <w:trPr>
          <w:trHeight w:val="413"/>
        </w:trPr>
        <w:tc>
          <w:tcPr>
            <w:tcW w:w="4850" w:type="dxa"/>
            <w:gridSpan w:val="2"/>
            <w:vAlign w:val="bottom"/>
          </w:tcPr>
          <w:p w:rsidR="00C25BEB" w:rsidRPr="00C25BEB" w:rsidRDefault="00C25BEB" w:rsidP="00C25BEB">
            <w:pPr>
              <w:rPr>
                <w:b/>
                <w:sz w:val="30"/>
                <w:szCs w:val="30"/>
              </w:rPr>
            </w:pPr>
            <w:r w:rsidRPr="00C25BEB">
              <w:rPr>
                <w:b/>
                <w:sz w:val="32"/>
                <w:szCs w:val="32"/>
              </w:rPr>
              <w:t xml:space="preserve">        </w:t>
            </w:r>
            <w:r w:rsidRPr="00C25BEB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C25BEB" w:rsidRPr="00C25BEB" w:rsidRDefault="00C25BEB" w:rsidP="00C25BEB">
            <w:pPr>
              <w:jc w:val="center"/>
              <w:rPr>
                <w:b/>
                <w:sz w:val="30"/>
                <w:szCs w:val="30"/>
              </w:rPr>
            </w:pPr>
            <w:r w:rsidRPr="00C25BEB">
              <w:rPr>
                <w:b/>
                <w:sz w:val="32"/>
                <w:szCs w:val="32"/>
              </w:rPr>
              <w:t xml:space="preserve">       </w:t>
            </w:r>
            <w:r w:rsidRPr="00C25BEB">
              <w:rPr>
                <w:b/>
                <w:sz w:val="30"/>
                <w:szCs w:val="30"/>
              </w:rPr>
              <w:t>КАРАР</w:t>
            </w:r>
          </w:p>
        </w:tc>
      </w:tr>
      <w:tr w:rsidR="00C25BEB" w:rsidRPr="00C25BEB" w:rsidTr="00556F86">
        <w:trPr>
          <w:trHeight w:val="413"/>
        </w:trPr>
        <w:tc>
          <w:tcPr>
            <w:tcW w:w="9639" w:type="dxa"/>
            <w:gridSpan w:val="4"/>
            <w:vAlign w:val="bottom"/>
          </w:tcPr>
          <w:p w:rsidR="00C25BEB" w:rsidRPr="00C25BEB" w:rsidRDefault="00C25BEB" w:rsidP="00C25BEB">
            <w:pPr>
              <w:spacing w:line="120" w:lineRule="auto"/>
            </w:pPr>
          </w:p>
          <w:p w:rsidR="00C25BEB" w:rsidRPr="00C25BEB" w:rsidRDefault="00C25BEB" w:rsidP="00C25BEB">
            <w:pPr>
              <w:spacing w:line="120" w:lineRule="auto"/>
            </w:pPr>
            <w:r w:rsidRPr="00C25BEB">
              <w:t xml:space="preserve">           </w:t>
            </w:r>
          </w:p>
          <w:p w:rsidR="00C25BEB" w:rsidRPr="00C25BEB" w:rsidRDefault="00C25BEB" w:rsidP="00C25BEB">
            <w:r w:rsidRPr="00C25BEB">
              <w:t xml:space="preserve">         ____________________ 2021г.             </w:t>
            </w:r>
            <w:proofErr w:type="spellStart"/>
            <w:r w:rsidRPr="00C25BEB">
              <w:t>г</w:t>
            </w:r>
            <w:proofErr w:type="gramStart"/>
            <w:r w:rsidRPr="00C25BEB">
              <w:t>.Б</w:t>
            </w:r>
            <w:proofErr w:type="gramEnd"/>
            <w:r w:rsidRPr="00C25BEB">
              <w:t>авлы</w:t>
            </w:r>
            <w:proofErr w:type="spellEnd"/>
            <w:r w:rsidRPr="00C25BEB">
              <w:t xml:space="preserve">                          № ________</w:t>
            </w:r>
          </w:p>
        </w:tc>
      </w:tr>
    </w:tbl>
    <w:p w:rsidR="00C25BEB" w:rsidRPr="00C25BEB" w:rsidRDefault="00C25BEB" w:rsidP="00C25BEB">
      <w:pPr>
        <w:jc w:val="both"/>
        <w:rPr>
          <w:rFonts w:eastAsiaTheme="minorHAnsi" w:cstheme="minorBidi"/>
          <w:sz w:val="28"/>
        </w:rPr>
      </w:pPr>
    </w:p>
    <w:p w:rsidR="00C25BEB" w:rsidRPr="00C25BEB" w:rsidRDefault="00C25BEB" w:rsidP="00C25BEB">
      <w:pPr>
        <w:jc w:val="both"/>
        <w:rPr>
          <w:rFonts w:eastAsiaTheme="minorHAnsi" w:cstheme="minorBidi"/>
          <w:sz w:val="28"/>
        </w:rPr>
      </w:pPr>
    </w:p>
    <w:p w:rsidR="00C25BEB" w:rsidRPr="00C25BEB" w:rsidRDefault="00C25BEB" w:rsidP="00C25BEB">
      <w:pPr>
        <w:rPr>
          <w:rFonts w:eastAsiaTheme="minorHAnsi" w:cstheme="minorBidi"/>
          <w:spacing w:val="-4"/>
          <w:sz w:val="28"/>
        </w:rPr>
      </w:pPr>
      <w:r w:rsidRPr="00C25BEB">
        <w:rPr>
          <w:rFonts w:eastAsiaTheme="minorHAnsi" w:cstheme="minorBidi"/>
          <w:spacing w:val="-4"/>
          <w:sz w:val="28"/>
        </w:rPr>
        <w:t xml:space="preserve">Об утверждении Стратегии развития </w:t>
      </w:r>
    </w:p>
    <w:p w:rsidR="00C25BEB" w:rsidRPr="00C25BEB" w:rsidRDefault="00C25BEB" w:rsidP="00C25BEB">
      <w:pPr>
        <w:rPr>
          <w:rFonts w:eastAsiaTheme="minorHAnsi" w:cstheme="minorBidi"/>
          <w:spacing w:val="-4"/>
          <w:sz w:val="28"/>
        </w:rPr>
      </w:pPr>
      <w:r w:rsidRPr="00C25BEB">
        <w:rPr>
          <w:rFonts w:eastAsiaTheme="minorHAnsi" w:cstheme="minorBidi"/>
          <w:spacing w:val="-4"/>
          <w:sz w:val="28"/>
        </w:rPr>
        <w:t xml:space="preserve">государственной молодежной политики </w:t>
      </w:r>
    </w:p>
    <w:p w:rsidR="00C25BEB" w:rsidRPr="00C25BEB" w:rsidRDefault="00C25BEB" w:rsidP="00C25BEB">
      <w:pPr>
        <w:rPr>
          <w:rFonts w:eastAsiaTheme="minorHAnsi" w:cstheme="minorBidi"/>
          <w:spacing w:val="-4"/>
          <w:sz w:val="28"/>
        </w:rPr>
      </w:pPr>
      <w:r w:rsidRPr="00C25BEB">
        <w:rPr>
          <w:rFonts w:eastAsiaTheme="minorHAnsi" w:cstheme="minorBidi"/>
          <w:spacing w:val="-4"/>
          <w:sz w:val="28"/>
        </w:rPr>
        <w:t xml:space="preserve">Бавлинского муниципального района </w:t>
      </w:r>
    </w:p>
    <w:p w:rsidR="00C25BEB" w:rsidRPr="00C25BEB" w:rsidRDefault="00C25BEB" w:rsidP="00C25BEB">
      <w:pPr>
        <w:rPr>
          <w:rFonts w:eastAsiaTheme="minorHAnsi" w:cstheme="minorBidi"/>
          <w:spacing w:val="-4"/>
          <w:sz w:val="28"/>
          <w:lang w:val="en-US"/>
        </w:rPr>
      </w:pPr>
      <w:r w:rsidRPr="00C25BEB">
        <w:rPr>
          <w:rFonts w:eastAsiaTheme="minorHAnsi" w:cstheme="minorBidi"/>
          <w:spacing w:val="-4"/>
          <w:sz w:val="28"/>
        </w:rPr>
        <w:t>Республики Татарстан на 2021</w:t>
      </w:r>
      <w:r w:rsidRPr="00C25BEB">
        <w:rPr>
          <w:rFonts w:eastAsiaTheme="minorHAnsi" w:cstheme="minorBidi"/>
          <w:spacing w:val="-4"/>
          <w:sz w:val="28"/>
          <w:lang w:val="en-US"/>
        </w:rPr>
        <w:t>-</w:t>
      </w:r>
      <w:r w:rsidRPr="00C25BEB">
        <w:rPr>
          <w:rFonts w:eastAsiaTheme="minorHAnsi" w:cstheme="minorBidi"/>
          <w:spacing w:val="-4"/>
          <w:sz w:val="28"/>
        </w:rPr>
        <w:t>2023 годы</w:t>
      </w:r>
    </w:p>
    <w:p w:rsidR="00C25BEB" w:rsidRPr="00C25BEB" w:rsidRDefault="00C25BEB" w:rsidP="00C25BEB">
      <w:pPr>
        <w:rPr>
          <w:rFonts w:eastAsiaTheme="minorHAnsi" w:cstheme="minorBidi"/>
          <w:spacing w:val="-4"/>
          <w:sz w:val="28"/>
        </w:rPr>
      </w:pPr>
    </w:p>
    <w:p w:rsidR="00C25BEB" w:rsidRPr="00C25BEB" w:rsidRDefault="00C25BEB" w:rsidP="00C25BEB">
      <w:pPr>
        <w:rPr>
          <w:rFonts w:eastAsiaTheme="minorHAnsi" w:cstheme="minorBidi"/>
          <w:spacing w:val="-4"/>
          <w:sz w:val="16"/>
          <w:szCs w:val="16"/>
        </w:rPr>
      </w:pPr>
    </w:p>
    <w:p w:rsidR="00C25BEB" w:rsidRPr="00C25BEB" w:rsidRDefault="00C25BEB" w:rsidP="00C25BEB">
      <w:pPr>
        <w:spacing w:line="360" w:lineRule="auto"/>
        <w:ind w:firstLine="709"/>
        <w:jc w:val="both"/>
        <w:rPr>
          <w:rFonts w:eastAsiaTheme="minorHAnsi" w:cstheme="minorBidi"/>
          <w:spacing w:val="-4"/>
          <w:sz w:val="28"/>
        </w:rPr>
      </w:pPr>
      <w:r w:rsidRPr="00C25BEB">
        <w:rPr>
          <w:rFonts w:eastAsiaTheme="minorHAnsi" w:cstheme="minorBidi"/>
          <w:spacing w:val="-4"/>
          <w:sz w:val="28"/>
        </w:rPr>
        <w:t>В целях совершенствования стратегического управления развитием сферы молодежной политики в Бавлинском муниципальном районе Республики Татарстан Исполнительный комитет Бавлинского муниципального района Республики Татарстан</w:t>
      </w:r>
    </w:p>
    <w:p w:rsidR="00C25BEB" w:rsidRPr="00C25BEB" w:rsidRDefault="00C25BEB" w:rsidP="00C25BEB">
      <w:pPr>
        <w:spacing w:line="360" w:lineRule="auto"/>
        <w:jc w:val="center"/>
        <w:rPr>
          <w:rFonts w:eastAsiaTheme="minorHAnsi" w:cstheme="minorBidi"/>
          <w:spacing w:val="-4"/>
          <w:sz w:val="28"/>
        </w:rPr>
      </w:pPr>
      <w:proofErr w:type="gramStart"/>
      <w:r w:rsidRPr="00C25BEB">
        <w:rPr>
          <w:rFonts w:eastAsiaTheme="minorHAnsi" w:cstheme="minorBidi"/>
          <w:spacing w:val="-4"/>
          <w:sz w:val="28"/>
        </w:rPr>
        <w:t>П</w:t>
      </w:r>
      <w:proofErr w:type="gramEnd"/>
      <w:r w:rsidRPr="00C25BEB">
        <w:rPr>
          <w:rFonts w:eastAsiaTheme="minorHAnsi" w:cstheme="minorBidi"/>
          <w:spacing w:val="-4"/>
          <w:sz w:val="28"/>
        </w:rPr>
        <w:t xml:space="preserve"> О С Т А Н О В Л Я Е Т :</w:t>
      </w:r>
    </w:p>
    <w:p w:rsidR="00C25BEB" w:rsidRPr="00C25BEB" w:rsidRDefault="00C25BEB" w:rsidP="00C25BEB">
      <w:pPr>
        <w:spacing w:line="360" w:lineRule="auto"/>
        <w:ind w:firstLine="709"/>
        <w:jc w:val="both"/>
        <w:rPr>
          <w:rFonts w:eastAsiaTheme="minorHAnsi" w:cstheme="minorBidi"/>
          <w:spacing w:val="-4"/>
          <w:sz w:val="28"/>
        </w:rPr>
      </w:pPr>
      <w:r w:rsidRPr="00C25BEB">
        <w:rPr>
          <w:rFonts w:eastAsiaTheme="minorHAnsi" w:cstheme="minorBidi"/>
          <w:spacing w:val="-4"/>
          <w:sz w:val="28"/>
        </w:rPr>
        <w:t>1. Утвердить прилагаемую «Стратегию развития государственной молодежной политики Бавлинского муниципального района Республики Татарстан на 2021-2023 годы».</w:t>
      </w:r>
    </w:p>
    <w:p w:rsidR="00C25BEB" w:rsidRPr="00C25BEB" w:rsidRDefault="00C25BEB" w:rsidP="00C25BEB">
      <w:pPr>
        <w:spacing w:line="360" w:lineRule="auto"/>
        <w:ind w:firstLine="709"/>
        <w:jc w:val="both"/>
        <w:rPr>
          <w:rFonts w:eastAsiaTheme="minorHAnsi" w:cstheme="minorBidi"/>
          <w:spacing w:val="-4"/>
          <w:sz w:val="28"/>
        </w:rPr>
      </w:pPr>
      <w:r w:rsidRPr="00C25BEB">
        <w:rPr>
          <w:rFonts w:eastAsiaTheme="minorHAnsi" w:cstheme="minorBidi"/>
          <w:spacing w:val="-4"/>
          <w:sz w:val="28"/>
        </w:rPr>
        <w:t xml:space="preserve">2. </w:t>
      </w:r>
      <w:proofErr w:type="gramStart"/>
      <w:r w:rsidRPr="00C25BEB">
        <w:rPr>
          <w:rFonts w:eastAsiaTheme="minorHAnsi" w:cstheme="minorBidi"/>
          <w:spacing w:val="-4"/>
          <w:sz w:val="28"/>
        </w:rPr>
        <w:t>Контроль за</w:t>
      </w:r>
      <w:proofErr w:type="gramEnd"/>
      <w:r w:rsidRPr="00C25BEB">
        <w:rPr>
          <w:rFonts w:eastAsiaTheme="minorHAnsi" w:cstheme="minorBidi"/>
          <w:spacing w:val="-4"/>
          <w:sz w:val="28"/>
        </w:rPr>
        <w:t xml:space="preserve"> исполнением настоящего постановления возложить на    первого заместителя руководителя Исполнительного комитета Бавлинского муниципального района по социальным вопросам.</w:t>
      </w:r>
    </w:p>
    <w:p w:rsidR="00C25BEB" w:rsidRPr="00C25BEB" w:rsidRDefault="00C25BEB" w:rsidP="00C25BEB">
      <w:pPr>
        <w:jc w:val="both"/>
        <w:rPr>
          <w:rFonts w:eastAsiaTheme="minorHAnsi" w:cstheme="minorBidi"/>
          <w:spacing w:val="-4"/>
          <w:sz w:val="28"/>
        </w:rPr>
      </w:pPr>
    </w:p>
    <w:p w:rsidR="00C25BEB" w:rsidRPr="00C25BEB" w:rsidRDefault="00C25BEB" w:rsidP="00C25BEB">
      <w:pPr>
        <w:tabs>
          <w:tab w:val="left" w:pos="709"/>
        </w:tabs>
        <w:rPr>
          <w:rFonts w:eastAsiaTheme="minorHAnsi" w:cstheme="minorBidi"/>
          <w:sz w:val="28"/>
        </w:rPr>
      </w:pPr>
      <w:r w:rsidRPr="00C25BEB">
        <w:rPr>
          <w:rFonts w:eastAsiaTheme="minorHAnsi" w:cstheme="minorBidi"/>
          <w:sz w:val="28"/>
        </w:rPr>
        <w:t xml:space="preserve">          </w:t>
      </w:r>
    </w:p>
    <w:p w:rsidR="00C25BEB" w:rsidRPr="00C25BEB" w:rsidRDefault="00C25BEB" w:rsidP="00C25BEB">
      <w:pPr>
        <w:tabs>
          <w:tab w:val="left" w:pos="709"/>
        </w:tabs>
        <w:ind w:firstLine="709"/>
        <w:rPr>
          <w:rFonts w:eastAsiaTheme="minorHAnsi" w:cstheme="minorBidi"/>
          <w:sz w:val="28"/>
        </w:rPr>
      </w:pPr>
    </w:p>
    <w:p w:rsidR="00C25BEB" w:rsidRPr="00C25BEB" w:rsidRDefault="00C25BEB" w:rsidP="00C25BEB">
      <w:pPr>
        <w:tabs>
          <w:tab w:val="left" w:pos="709"/>
        </w:tabs>
        <w:ind w:firstLine="709"/>
        <w:rPr>
          <w:rFonts w:eastAsiaTheme="minorHAnsi" w:cstheme="minorBidi"/>
        </w:rPr>
      </w:pPr>
      <w:r w:rsidRPr="00C25BEB">
        <w:rPr>
          <w:rFonts w:eastAsiaTheme="minorHAnsi" w:cstheme="minorBidi"/>
          <w:sz w:val="28"/>
        </w:rPr>
        <w:t xml:space="preserve">Руководитель                                                                               И.И. </w:t>
      </w:r>
      <w:proofErr w:type="spellStart"/>
      <w:r w:rsidRPr="00C25BEB">
        <w:rPr>
          <w:rFonts w:eastAsiaTheme="minorHAnsi" w:cstheme="minorBidi"/>
          <w:sz w:val="28"/>
        </w:rPr>
        <w:t>Гузаиров</w:t>
      </w:r>
      <w:proofErr w:type="spellEnd"/>
    </w:p>
    <w:p w:rsidR="00C25BEB" w:rsidRDefault="00C25BEB" w:rsidP="00C86070">
      <w:pPr>
        <w:pStyle w:val="ConsPlusTitle"/>
        <w:jc w:val="right"/>
        <w:rPr>
          <w:b w:val="0"/>
          <w:szCs w:val="24"/>
        </w:rPr>
      </w:pPr>
    </w:p>
    <w:p w:rsidR="00C25BEB" w:rsidRDefault="00C25BEB" w:rsidP="00C86070">
      <w:pPr>
        <w:pStyle w:val="ConsPlusTitle"/>
        <w:jc w:val="right"/>
        <w:rPr>
          <w:b w:val="0"/>
          <w:szCs w:val="24"/>
        </w:rPr>
      </w:pPr>
    </w:p>
    <w:p w:rsidR="00C25BEB" w:rsidRDefault="00C25BEB" w:rsidP="00C86070">
      <w:pPr>
        <w:pStyle w:val="ConsPlusTitle"/>
        <w:jc w:val="right"/>
        <w:rPr>
          <w:b w:val="0"/>
          <w:szCs w:val="24"/>
        </w:rPr>
      </w:pPr>
    </w:p>
    <w:p w:rsidR="00C25BEB" w:rsidRDefault="00C25BEB" w:rsidP="00C86070">
      <w:pPr>
        <w:pStyle w:val="ConsPlusTitle"/>
        <w:jc w:val="right"/>
        <w:rPr>
          <w:b w:val="0"/>
          <w:szCs w:val="24"/>
        </w:rPr>
      </w:pPr>
    </w:p>
    <w:p w:rsidR="00C25BEB" w:rsidRDefault="00C25BEB" w:rsidP="00C86070">
      <w:pPr>
        <w:pStyle w:val="ConsPlusTitle"/>
        <w:jc w:val="right"/>
        <w:rPr>
          <w:b w:val="0"/>
          <w:szCs w:val="24"/>
        </w:rPr>
      </w:pPr>
    </w:p>
    <w:p w:rsidR="00C25BEB" w:rsidRDefault="00C25BEB" w:rsidP="00C86070">
      <w:pPr>
        <w:pStyle w:val="ConsPlusTitle"/>
        <w:jc w:val="right"/>
        <w:rPr>
          <w:b w:val="0"/>
          <w:szCs w:val="24"/>
        </w:rPr>
      </w:pPr>
    </w:p>
    <w:p w:rsidR="00C25BEB" w:rsidRDefault="00C25BEB" w:rsidP="00C86070">
      <w:pPr>
        <w:pStyle w:val="ConsPlusTitle"/>
        <w:jc w:val="right"/>
        <w:rPr>
          <w:b w:val="0"/>
          <w:szCs w:val="24"/>
        </w:rPr>
      </w:pPr>
    </w:p>
    <w:p w:rsidR="00C25BEB" w:rsidRDefault="00C25BEB" w:rsidP="00C86070">
      <w:pPr>
        <w:pStyle w:val="ConsPlusTitle"/>
        <w:jc w:val="right"/>
        <w:rPr>
          <w:b w:val="0"/>
          <w:szCs w:val="24"/>
        </w:rPr>
      </w:pPr>
    </w:p>
    <w:p w:rsidR="00C25BEB" w:rsidRDefault="00C25BEB" w:rsidP="00C86070">
      <w:pPr>
        <w:pStyle w:val="ConsPlusTitle"/>
        <w:jc w:val="right"/>
        <w:rPr>
          <w:b w:val="0"/>
          <w:szCs w:val="24"/>
        </w:rPr>
      </w:pPr>
    </w:p>
    <w:p w:rsidR="00C25BEB" w:rsidRDefault="00C25BEB" w:rsidP="00C86070">
      <w:pPr>
        <w:pStyle w:val="ConsPlusTitle"/>
        <w:jc w:val="right"/>
        <w:rPr>
          <w:b w:val="0"/>
          <w:szCs w:val="24"/>
        </w:rPr>
      </w:pPr>
    </w:p>
    <w:p w:rsidR="00C25BEB" w:rsidRDefault="00C25BEB" w:rsidP="00C86070">
      <w:pPr>
        <w:pStyle w:val="ConsPlusTitle"/>
        <w:jc w:val="right"/>
        <w:rPr>
          <w:b w:val="0"/>
          <w:szCs w:val="24"/>
        </w:rPr>
      </w:pPr>
    </w:p>
    <w:p w:rsidR="00C86070" w:rsidRPr="0032533F" w:rsidRDefault="00E03DBC" w:rsidP="00C86070">
      <w:pPr>
        <w:pStyle w:val="ConsPlusTitle"/>
        <w:jc w:val="right"/>
        <w:rPr>
          <w:b w:val="0"/>
          <w:szCs w:val="24"/>
        </w:rPr>
      </w:pPr>
      <w:bookmarkStart w:id="0" w:name="_GoBack"/>
      <w:bookmarkEnd w:id="0"/>
      <w:r>
        <w:rPr>
          <w:b w:val="0"/>
          <w:szCs w:val="24"/>
        </w:rPr>
        <w:lastRenderedPageBreak/>
        <w:t>УТВЕРЖДЕНА</w:t>
      </w:r>
    </w:p>
    <w:p w:rsidR="00C86070" w:rsidRPr="0032533F" w:rsidRDefault="00C86070" w:rsidP="00C86070">
      <w:pPr>
        <w:pStyle w:val="ConsPlusTitle"/>
        <w:jc w:val="right"/>
        <w:rPr>
          <w:b w:val="0"/>
          <w:szCs w:val="24"/>
        </w:rPr>
      </w:pPr>
      <w:r w:rsidRPr="0032533F">
        <w:rPr>
          <w:b w:val="0"/>
          <w:szCs w:val="24"/>
        </w:rPr>
        <w:t>постановлением</w:t>
      </w:r>
    </w:p>
    <w:p w:rsidR="00C86070" w:rsidRPr="0032533F" w:rsidRDefault="00C86070" w:rsidP="00C86070">
      <w:pPr>
        <w:pStyle w:val="ConsPlusTitle"/>
        <w:jc w:val="right"/>
        <w:rPr>
          <w:b w:val="0"/>
          <w:szCs w:val="24"/>
        </w:rPr>
      </w:pPr>
      <w:r w:rsidRPr="0032533F">
        <w:rPr>
          <w:b w:val="0"/>
          <w:szCs w:val="24"/>
        </w:rPr>
        <w:t>Исполнительного комитета</w:t>
      </w:r>
    </w:p>
    <w:p w:rsidR="00C86070" w:rsidRPr="0032533F" w:rsidRDefault="00C86070" w:rsidP="00C86070">
      <w:pPr>
        <w:pStyle w:val="ConsPlusTitle"/>
        <w:jc w:val="right"/>
        <w:rPr>
          <w:b w:val="0"/>
          <w:szCs w:val="24"/>
        </w:rPr>
      </w:pPr>
      <w:r w:rsidRPr="0032533F">
        <w:rPr>
          <w:b w:val="0"/>
          <w:szCs w:val="24"/>
        </w:rPr>
        <w:t>Бавлинского муниципального района</w:t>
      </w:r>
    </w:p>
    <w:p w:rsidR="00C86070" w:rsidRPr="0032533F" w:rsidRDefault="00C86070" w:rsidP="00C86070">
      <w:pPr>
        <w:pStyle w:val="ConsPlusTitle"/>
        <w:jc w:val="right"/>
        <w:rPr>
          <w:b w:val="0"/>
          <w:szCs w:val="24"/>
        </w:rPr>
      </w:pPr>
      <w:r w:rsidRPr="0032533F">
        <w:rPr>
          <w:b w:val="0"/>
          <w:szCs w:val="24"/>
        </w:rPr>
        <w:t>от_______________ 2021г. № ______</w:t>
      </w:r>
    </w:p>
    <w:p w:rsidR="00C86070" w:rsidRPr="00C86070" w:rsidRDefault="00C86070" w:rsidP="00C86070">
      <w:pPr>
        <w:pStyle w:val="ConsPlusTitle"/>
        <w:jc w:val="right"/>
        <w:rPr>
          <w:b w:val="0"/>
          <w:sz w:val="28"/>
          <w:szCs w:val="28"/>
        </w:rPr>
      </w:pPr>
    </w:p>
    <w:p w:rsidR="00C86070" w:rsidRDefault="00C86070" w:rsidP="00C1383B">
      <w:pPr>
        <w:pStyle w:val="ConsPlusTitle"/>
        <w:spacing w:line="120" w:lineRule="auto"/>
        <w:jc w:val="center"/>
        <w:rPr>
          <w:sz w:val="28"/>
          <w:szCs w:val="28"/>
        </w:rPr>
      </w:pPr>
    </w:p>
    <w:p w:rsidR="00403D6A" w:rsidRPr="00C86070" w:rsidRDefault="00403D6A" w:rsidP="00790150">
      <w:pPr>
        <w:pStyle w:val="ConsPlusTitle"/>
        <w:jc w:val="center"/>
        <w:rPr>
          <w:b w:val="0"/>
          <w:sz w:val="28"/>
          <w:szCs w:val="28"/>
        </w:rPr>
      </w:pPr>
      <w:r w:rsidRPr="00C86070">
        <w:rPr>
          <w:b w:val="0"/>
          <w:sz w:val="28"/>
          <w:szCs w:val="28"/>
        </w:rPr>
        <w:t>СТРАТЕГИЯ</w:t>
      </w:r>
      <w:r w:rsidR="00E03DBC">
        <w:rPr>
          <w:b w:val="0"/>
          <w:sz w:val="28"/>
          <w:szCs w:val="28"/>
        </w:rPr>
        <w:t xml:space="preserve"> РАЗВИТИЯ</w:t>
      </w:r>
    </w:p>
    <w:p w:rsidR="00403D6A" w:rsidRPr="00C86070" w:rsidRDefault="00403D6A" w:rsidP="00790150">
      <w:pPr>
        <w:pStyle w:val="ConsPlusTitle"/>
        <w:jc w:val="center"/>
        <w:rPr>
          <w:b w:val="0"/>
          <w:sz w:val="28"/>
          <w:szCs w:val="28"/>
        </w:rPr>
      </w:pPr>
      <w:r w:rsidRPr="00C86070">
        <w:rPr>
          <w:b w:val="0"/>
          <w:sz w:val="28"/>
          <w:szCs w:val="28"/>
        </w:rPr>
        <w:t>ГОСУДАРСТВЕННОЙ МОЛОДЕЖНОЙ ПОЛИТИКИ</w:t>
      </w:r>
    </w:p>
    <w:p w:rsidR="00E152EA" w:rsidRDefault="00793F2C" w:rsidP="00790150">
      <w:pPr>
        <w:jc w:val="center"/>
        <w:rPr>
          <w:sz w:val="28"/>
          <w:szCs w:val="28"/>
        </w:rPr>
      </w:pPr>
      <w:r>
        <w:rPr>
          <w:sz w:val="28"/>
          <w:szCs w:val="28"/>
        </w:rPr>
        <w:t>БАВЛИНСКОГО</w:t>
      </w:r>
      <w:r w:rsidR="00403D6A" w:rsidRPr="00217F92">
        <w:rPr>
          <w:sz w:val="28"/>
          <w:szCs w:val="28"/>
        </w:rPr>
        <w:t xml:space="preserve"> МУНИЦИПАЛЬНОГО РАЙОНА</w:t>
      </w:r>
      <w:r w:rsidR="00E152EA" w:rsidRPr="00DB1131">
        <w:rPr>
          <w:sz w:val="28"/>
          <w:szCs w:val="28"/>
        </w:rPr>
        <w:t xml:space="preserve"> </w:t>
      </w:r>
    </w:p>
    <w:p w:rsidR="008448B8" w:rsidRDefault="00E152EA" w:rsidP="0079015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E152EA">
        <w:rPr>
          <w:sz w:val="28"/>
          <w:szCs w:val="28"/>
        </w:rPr>
        <w:t xml:space="preserve"> </w:t>
      </w:r>
      <w:r w:rsidR="0079015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790150">
        <w:rPr>
          <w:sz w:val="28"/>
          <w:szCs w:val="28"/>
        </w:rPr>
        <w:t>2</w:t>
      </w:r>
      <w:r>
        <w:rPr>
          <w:sz w:val="28"/>
          <w:szCs w:val="28"/>
        </w:rPr>
        <w:t xml:space="preserve">021-2023 </w:t>
      </w:r>
      <w:r w:rsidR="00790150">
        <w:rPr>
          <w:sz w:val="28"/>
          <w:szCs w:val="28"/>
        </w:rPr>
        <w:t>годы</w:t>
      </w:r>
    </w:p>
    <w:p w:rsidR="00E152EA" w:rsidRPr="00E152EA" w:rsidRDefault="00E152EA" w:rsidP="00790150">
      <w:pPr>
        <w:jc w:val="center"/>
        <w:rPr>
          <w:sz w:val="28"/>
          <w:szCs w:val="28"/>
        </w:rPr>
      </w:pPr>
    </w:p>
    <w:p w:rsidR="00403D6A" w:rsidRDefault="009570F6" w:rsidP="00790150">
      <w:pPr>
        <w:pStyle w:val="ConsPlusNormal"/>
        <w:jc w:val="center"/>
        <w:rPr>
          <w:b/>
          <w:sz w:val="28"/>
          <w:szCs w:val="28"/>
        </w:rPr>
      </w:pPr>
      <w:r w:rsidRPr="00E152EA">
        <w:rPr>
          <w:b/>
          <w:sz w:val="28"/>
          <w:szCs w:val="28"/>
          <w:lang w:val="en-US"/>
        </w:rPr>
        <w:t>I</w:t>
      </w:r>
      <w:r w:rsidRPr="00E152EA">
        <w:rPr>
          <w:b/>
          <w:sz w:val="28"/>
          <w:szCs w:val="28"/>
        </w:rPr>
        <w:t xml:space="preserve">. </w:t>
      </w:r>
      <w:r w:rsidR="00C65607" w:rsidRPr="00E152EA">
        <w:rPr>
          <w:b/>
          <w:sz w:val="28"/>
          <w:szCs w:val="28"/>
        </w:rPr>
        <w:t>Общие положения</w:t>
      </w:r>
    </w:p>
    <w:p w:rsidR="00E03DBC" w:rsidRPr="00E152EA" w:rsidRDefault="00E03DBC" w:rsidP="00E03DBC">
      <w:pPr>
        <w:pStyle w:val="ConsPlusNormal"/>
        <w:spacing w:line="120" w:lineRule="auto"/>
        <w:jc w:val="center"/>
        <w:rPr>
          <w:b/>
          <w:sz w:val="28"/>
          <w:szCs w:val="28"/>
        </w:rPr>
      </w:pPr>
    </w:p>
    <w:p w:rsidR="00224DEC" w:rsidRPr="00224DEC" w:rsidRDefault="00224DEC" w:rsidP="00E152EA">
      <w:pPr>
        <w:pStyle w:val="ae"/>
        <w:ind w:firstLine="709"/>
        <w:jc w:val="both"/>
        <w:rPr>
          <w:sz w:val="28"/>
        </w:rPr>
      </w:pPr>
      <w:r w:rsidRPr="00224DEC">
        <w:rPr>
          <w:sz w:val="28"/>
        </w:rPr>
        <w:t xml:space="preserve">Стратегия </w:t>
      </w:r>
      <w:r w:rsidR="00D82F12">
        <w:rPr>
          <w:sz w:val="28"/>
        </w:rPr>
        <w:t xml:space="preserve">развития </w:t>
      </w:r>
      <w:r w:rsidRPr="00224DEC">
        <w:rPr>
          <w:sz w:val="28"/>
        </w:rPr>
        <w:t>госуда</w:t>
      </w:r>
      <w:r w:rsidR="00D82F12">
        <w:rPr>
          <w:sz w:val="28"/>
        </w:rPr>
        <w:t>рственной молодежной политики Бавлинского</w:t>
      </w:r>
      <w:r w:rsidRPr="00224DEC">
        <w:rPr>
          <w:sz w:val="28"/>
        </w:rPr>
        <w:t xml:space="preserve"> муниц</w:t>
      </w:r>
      <w:r w:rsidR="00C65607">
        <w:rPr>
          <w:sz w:val="28"/>
        </w:rPr>
        <w:t>и</w:t>
      </w:r>
      <w:r w:rsidR="00D82F12">
        <w:rPr>
          <w:sz w:val="28"/>
        </w:rPr>
        <w:t>пального района</w:t>
      </w:r>
      <w:r w:rsidRPr="00224DEC">
        <w:rPr>
          <w:sz w:val="28"/>
        </w:rPr>
        <w:t xml:space="preserve"> Республики Татарстан (далее - Стратеги</w:t>
      </w:r>
      <w:r w:rsidR="00FC6FA1">
        <w:rPr>
          <w:sz w:val="28"/>
        </w:rPr>
        <w:t xml:space="preserve">я) разработана на период до 2023 </w:t>
      </w:r>
      <w:r w:rsidRPr="00224DEC">
        <w:rPr>
          <w:sz w:val="28"/>
        </w:rPr>
        <w:t xml:space="preserve">года и определяет содержательные основы, механизм взаимодействия государственной и общественной молодежной политики и систему реализации приоритетных направлений молодежной политики на территории </w:t>
      </w:r>
      <w:r w:rsidR="00793F2C">
        <w:rPr>
          <w:sz w:val="28"/>
        </w:rPr>
        <w:t>Бавлинского</w:t>
      </w:r>
      <w:r>
        <w:rPr>
          <w:sz w:val="28"/>
        </w:rPr>
        <w:t xml:space="preserve"> муниципального района</w:t>
      </w:r>
      <w:r w:rsidRPr="00224DEC">
        <w:rPr>
          <w:sz w:val="28"/>
        </w:rPr>
        <w:t>.</w:t>
      </w:r>
    </w:p>
    <w:p w:rsidR="00403D6A" w:rsidRDefault="00403D6A" w:rsidP="00C8607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F5E19">
        <w:rPr>
          <w:sz w:val="28"/>
          <w:szCs w:val="28"/>
        </w:rPr>
        <w:t>На современном этапе сфера молодежной политики включает в себя целый комплекс социальных, экономических, политических вопросов, проблем демографии, семейной и жилищной политики, образования, воспитания, науки, спорта и психологии. Их эффективное решение невозможно без инвести</w:t>
      </w:r>
      <w:r>
        <w:rPr>
          <w:sz w:val="28"/>
          <w:szCs w:val="28"/>
        </w:rPr>
        <w:t xml:space="preserve">ций в человеческий капитал и, </w:t>
      </w:r>
      <w:r w:rsidRPr="00EF5E19">
        <w:rPr>
          <w:sz w:val="28"/>
          <w:szCs w:val="28"/>
        </w:rPr>
        <w:t>прежде всего</w:t>
      </w:r>
      <w:r>
        <w:rPr>
          <w:sz w:val="28"/>
          <w:szCs w:val="28"/>
        </w:rPr>
        <w:t>,</w:t>
      </w:r>
      <w:r w:rsidRPr="00EF5E19">
        <w:rPr>
          <w:sz w:val="28"/>
          <w:szCs w:val="28"/>
        </w:rPr>
        <w:t xml:space="preserve"> в молодежь.</w:t>
      </w:r>
    </w:p>
    <w:p w:rsidR="00403D6A" w:rsidRPr="00EF5E19" w:rsidRDefault="00403D6A" w:rsidP="00C8607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F5E19">
        <w:rPr>
          <w:sz w:val="28"/>
          <w:szCs w:val="28"/>
        </w:rPr>
        <w:t xml:space="preserve">ажна максимальная включенность молодого поколения в основные процессы политического развития, укрепления прочности демократических институтов, ускорения экономического роста, внедрения инновационных технологий, реализации социально значимых инициатив. </w:t>
      </w:r>
    </w:p>
    <w:p w:rsidR="00403D6A" w:rsidRDefault="00403D6A" w:rsidP="00C8607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F5E19">
        <w:rPr>
          <w:sz w:val="28"/>
          <w:szCs w:val="28"/>
        </w:rPr>
        <w:t xml:space="preserve">Обеспечить эффективность молодежи района в соответствии с высокими современными стандартами возможно лишь при условии реализации инновационной молодежной политики. Основным механизмом активизации процесса перехода к указанной модели должна стать настоящая Стратегия </w:t>
      </w:r>
      <w:r w:rsidR="00D82F12">
        <w:rPr>
          <w:sz w:val="28"/>
          <w:szCs w:val="28"/>
        </w:rPr>
        <w:t xml:space="preserve">развития </w:t>
      </w:r>
      <w:r w:rsidRPr="00EF5E19">
        <w:rPr>
          <w:sz w:val="28"/>
          <w:szCs w:val="28"/>
        </w:rPr>
        <w:t xml:space="preserve">государственной молодежной политики </w:t>
      </w:r>
      <w:r w:rsidR="00793F2C">
        <w:rPr>
          <w:sz w:val="28"/>
          <w:szCs w:val="28"/>
        </w:rPr>
        <w:t>Бавлинского</w:t>
      </w:r>
      <w:r w:rsidRPr="00EF5E19">
        <w:rPr>
          <w:sz w:val="28"/>
          <w:szCs w:val="28"/>
        </w:rPr>
        <w:t xml:space="preserve"> муниципального района</w:t>
      </w:r>
      <w:r w:rsidR="00AB64CF">
        <w:rPr>
          <w:sz w:val="28"/>
          <w:szCs w:val="28"/>
        </w:rPr>
        <w:t>.</w:t>
      </w:r>
    </w:p>
    <w:p w:rsidR="005F49A6" w:rsidRPr="003A5609" w:rsidRDefault="00AB64CF" w:rsidP="00C8607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5035D">
        <w:rPr>
          <w:sz w:val="28"/>
          <w:szCs w:val="28"/>
        </w:rPr>
        <w:t>В условиях резкого сокращения численности молодежи 14</w:t>
      </w:r>
      <w:r w:rsidRPr="00F5035D">
        <w:rPr>
          <w:sz w:val="28"/>
          <w:szCs w:val="28"/>
        </w:rPr>
        <w:noBreakHyphen/>
        <w:t>30 лет долгосрочная и среднесрочная молодежная политика должна обеспечить переход от преимущественно количественных целей и задач (рост охвата, рост включенности, обеспечение доступности и т. п.) к качественным – рост величины человеческого капитала молодежи, повышение продуктивности молодежи как социального субъекта, рост эффективности использования поступающих в молодежную сферу ресурсов (финансовых, кадровых, материальных, информационных).</w:t>
      </w:r>
      <w:proofErr w:type="gramEnd"/>
      <w:r w:rsidRPr="00F5035D">
        <w:rPr>
          <w:sz w:val="28"/>
          <w:szCs w:val="28"/>
        </w:rPr>
        <w:t xml:space="preserve"> При этом необходимо учитывать различия роли и интересов различных возрастных групп молодежи: 14</w:t>
      </w:r>
      <w:r w:rsidRPr="00F5035D">
        <w:rPr>
          <w:sz w:val="28"/>
          <w:szCs w:val="28"/>
        </w:rPr>
        <w:noBreakHyphen/>
        <w:t>16 лет, 17</w:t>
      </w:r>
      <w:r w:rsidRPr="00F5035D">
        <w:rPr>
          <w:sz w:val="28"/>
          <w:szCs w:val="28"/>
        </w:rPr>
        <w:noBreakHyphen/>
        <w:t>25 лет, 26</w:t>
      </w:r>
      <w:r w:rsidRPr="00F5035D">
        <w:rPr>
          <w:sz w:val="28"/>
          <w:szCs w:val="28"/>
        </w:rPr>
        <w:noBreakHyphen/>
        <w:t>30 лет, т.е. специфику целей и задач развития молодежи на разных стадиях ее жизненного цикла.</w:t>
      </w:r>
    </w:p>
    <w:p w:rsidR="00AB64CF" w:rsidRPr="003A5609" w:rsidRDefault="00B05F5C" w:rsidP="00C86070">
      <w:pPr>
        <w:pStyle w:val="ConsPlusNormal"/>
        <w:ind w:firstLine="709"/>
        <w:jc w:val="both"/>
        <w:rPr>
          <w:sz w:val="28"/>
          <w:szCs w:val="28"/>
        </w:rPr>
      </w:pPr>
      <w:r w:rsidRPr="00EF5E19">
        <w:rPr>
          <w:sz w:val="28"/>
          <w:szCs w:val="28"/>
        </w:rPr>
        <w:t xml:space="preserve">Согласно </w:t>
      </w:r>
      <w:hyperlink r:id="rId10" w:history="1">
        <w:r w:rsidRPr="00EF5E19">
          <w:rPr>
            <w:sz w:val="28"/>
            <w:szCs w:val="28"/>
          </w:rPr>
          <w:t>прогнозу</w:t>
        </w:r>
      </w:hyperlink>
      <w:r w:rsidRPr="00EF5E19">
        <w:rPr>
          <w:sz w:val="28"/>
          <w:szCs w:val="28"/>
        </w:rPr>
        <w:t xml:space="preserve"> Долгосрочного социально-экономического развития Российской Федерации на период до 2030 года в настоящее время и на перспективу ближайших 10 - 15 лет глобальными вызовами развития молодежи и молодежной политики остаются следующие тренды:</w:t>
      </w:r>
    </w:p>
    <w:p w:rsidR="00B05F5C" w:rsidRPr="00B05F5C" w:rsidRDefault="00B05F5C" w:rsidP="00C86070">
      <w:pPr>
        <w:pStyle w:val="ConsPlusNormal"/>
        <w:ind w:firstLine="709"/>
        <w:jc w:val="both"/>
        <w:rPr>
          <w:b/>
          <w:sz w:val="28"/>
          <w:szCs w:val="28"/>
        </w:rPr>
      </w:pPr>
      <w:r w:rsidRPr="00B05F5C">
        <w:rPr>
          <w:b/>
          <w:sz w:val="28"/>
          <w:szCs w:val="28"/>
        </w:rPr>
        <w:t>Усиление негативных тенденций в демографическом развитии.</w:t>
      </w:r>
    </w:p>
    <w:p w:rsidR="00B05F5C" w:rsidRDefault="00B05F5C" w:rsidP="00C8607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</w:rPr>
        <w:t>С</w:t>
      </w:r>
      <w:r w:rsidRPr="00B05F5C">
        <w:rPr>
          <w:sz w:val="28"/>
        </w:rPr>
        <w:t>ерьезными демографическими проблемами являются высокий уровень смертности в экономически активных возрастах и снижение рождаемости.</w:t>
      </w:r>
    </w:p>
    <w:p w:rsidR="00B05F5C" w:rsidRPr="00AB64CF" w:rsidRDefault="00B05F5C" w:rsidP="00C86070">
      <w:pPr>
        <w:ind w:firstLine="709"/>
        <w:jc w:val="both"/>
        <w:rPr>
          <w:b/>
          <w:sz w:val="28"/>
          <w:szCs w:val="28"/>
        </w:rPr>
      </w:pPr>
      <w:r w:rsidRPr="00AB64CF">
        <w:rPr>
          <w:b/>
          <w:sz w:val="28"/>
          <w:szCs w:val="28"/>
        </w:rPr>
        <w:t>Изменение уровня правонарушений молодежи.</w:t>
      </w:r>
    </w:p>
    <w:p w:rsidR="00B05F5C" w:rsidRPr="00EF5E19" w:rsidRDefault="00B05F5C" w:rsidP="00E03DBC">
      <w:pPr>
        <w:pStyle w:val="ConsPlusNormal"/>
        <w:ind w:firstLine="709"/>
        <w:jc w:val="both"/>
        <w:rPr>
          <w:sz w:val="28"/>
          <w:szCs w:val="28"/>
        </w:rPr>
      </w:pPr>
      <w:r w:rsidRPr="00E03DBC">
        <w:rPr>
          <w:spacing w:val="4"/>
          <w:sz w:val="28"/>
          <w:szCs w:val="28"/>
        </w:rPr>
        <w:t>Остается актуальным вопрос уровня правонарушений среди молодежи</w:t>
      </w:r>
      <w:r w:rsidRPr="00EF5E19">
        <w:rPr>
          <w:sz w:val="28"/>
          <w:szCs w:val="28"/>
        </w:rPr>
        <w:t>.</w:t>
      </w:r>
      <w:r w:rsidR="00E03DBC">
        <w:rPr>
          <w:sz w:val="28"/>
          <w:szCs w:val="28"/>
        </w:rPr>
        <w:t xml:space="preserve"> </w:t>
      </w:r>
      <w:r w:rsidRPr="00EF5E19">
        <w:rPr>
          <w:sz w:val="28"/>
          <w:szCs w:val="28"/>
        </w:rPr>
        <w:t>Вместе с тем динамика совершаемых молодежью правонарушений повторяет динамику общей преступности, составляет от нее более половины, при этом наибольшее число преступлений приходится на возрастную группу 18 - 24 года.</w:t>
      </w:r>
    </w:p>
    <w:p w:rsidR="00AB64CF" w:rsidRPr="00224DEC" w:rsidRDefault="00B05F5C" w:rsidP="00C86070">
      <w:pPr>
        <w:pStyle w:val="ConsPlusNormal"/>
        <w:ind w:firstLine="709"/>
        <w:jc w:val="both"/>
        <w:rPr>
          <w:sz w:val="28"/>
          <w:szCs w:val="28"/>
        </w:rPr>
      </w:pPr>
      <w:r w:rsidRPr="00EF5E19">
        <w:rPr>
          <w:sz w:val="28"/>
          <w:szCs w:val="28"/>
        </w:rPr>
        <w:t xml:space="preserve">Таким образом, несмотря на снижение, преступность продолжает оставаться существенным явлением в молодежной среде. </w:t>
      </w:r>
    </w:p>
    <w:p w:rsidR="00D82F12" w:rsidRDefault="00AB64CF" w:rsidP="00C86070">
      <w:pPr>
        <w:pStyle w:val="ConsPlusNormal"/>
        <w:ind w:firstLine="709"/>
        <w:jc w:val="both"/>
        <w:rPr>
          <w:sz w:val="28"/>
          <w:szCs w:val="28"/>
        </w:rPr>
      </w:pPr>
      <w:r w:rsidRPr="00AB64CF">
        <w:rPr>
          <w:b/>
          <w:sz w:val="28"/>
          <w:szCs w:val="28"/>
        </w:rPr>
        <w:t>Сохранение здоровья молодого поколения.</w:t>
      </w:r>
      <w:r w:rsidRPr="00EF5E19">
        <w:rPr>
          <w:sz w:val="28"/>
          <w:szCs w:val="28"/>
        </w:rPr>
        <w:t xml:space="preserve"> </w:t>
      </w:r>
    </w:p>
    <w:p w:rsidR="00AB64CF" w:rsidRPr="00224DEC" w:rsidRDefault="00AB64CF" w:rsidP="00E152EA">
      <w:pPr>
        <w:pStyle w:val="ConsPlusNormal"/>
        <w:ind w:firstLine="709"/>
        <w:jc w:val="both"/>
        <w:rPr>
          <w:sz w:val="28"/>
          <w:szCs w:val="28"/>
        </w:rPr>
      </w:pPr>
      <w:r w:rsidRPr="00EF5E19">
        <w:rPr>
          <w:sz w:val="28"/>
          <w:szCs w:val="28"/>
        </w:rPr>
        <w:t xml:space="preserve">На современном этапе состояние здоровья молодежи - один из важнейших показателей благосостояния общества. С позиции молодежной политики важнейшими направлениями здесь являются популяризация здорового образа жизни, физической культуры, спорта, предотвращение поведения, влекущего угрозу здоровью. Прежде </w:t>
      </w:r>
      <w:proofErr w:type="gramStart"/>
      <w:r w:rsidRPr="00EF5E19">
        <w:rPr>
          <w:sz w:val="28"/>
          <w:szCs w:val="28"/>
        </w:rPr>
        <w:t>всего</w:t>
      </w:r>
      <w:proofErr w:type="gramEnd"/>
      <w:r w:rsidR="00D82F12">
        <w:rPr>
          <w:sz w:val="28"/>
          <w:szCs w:val="28"/>
        </w:rPr>
        <w:t xml:space="preserve"> </w:t>
      </w:r>
      <w:r w:rsidRPr="00EF5E19">
        <w:rPr>
          <w:sz w:val="28"/>
          <w:szCs w:val="28"/>
        </w:rPr>
        <w:t>это относится к употреблению наркотиков, психотропных веществ, алкоголя и токсических ве</w:t>
      </w:r>
      <w:r>
        <w:rPr>
          <w:sz w:val="28"/>
          <w:szCs w:val="28"/>
        </w:rPr>
        <w:t>ществ.</w:t>
      </w:r>
    </w:p>
    <w:p w:rsidR="00AB64CF" w:rsidRPr="00AB64CF" w:rsidRDefault="00AB64CF" w:rsidP="00C86070">
      <w:pPr>
        <w:pStyle w:val="ConsPlusNormal"/>
        <w:ind w:firstLine="709"/>
        <w:jc w:val="both"/>
        <w:rPr>
          <w:b/>
          <w:sz w:val="28"/>
          <w:szCs w:val="28"/>
        </w:rPr>
      </w:pPr>
      <w:r w:rsidRPr="00AB64CF">
        <w:rPr>
          <w:b/>
          <w:sz w:val="28"/>
          <w:szCs w:val="28"/>
        </w:rPr>
        <w:t>Занятость и трудоустройство молодежи.</w:t>
      </w:r>
    </w:p>
    <w:p w:rsidR="00AB64CF" w:rsidRPr="00224DEC" w:rsidRDefault="00AB64CF" w:rsidP="00C86070">
      <w:pPr>
        <w:pStyle w:val="ConsPlusNormal"/>
        <w:ind w:firstLine="709"/>
        <w:jc w:val="both"/>
        <w:rPr>
          <w:sz w:val="28"/>
          <w:szCs w:val="28"/>
        </w:rPr>
      </w:pPr>
      <w:r w:rsidRPr="00EF5E19">
        <w:rPr>
          <w:sz w:val="28"/>
          <w:szCs w:val="28"/>
        </w:rPr>
        <w:t xml:space="preserve">Одним из вызовов развития молодежи остается вопрос ее трудоустройства. Одной из наиболее распространенных причин </w:t>
      </w:r>
      <w:r w:rsidR="00E152EA" w:rsidRPr="00EF5E19">
        <w:rPr>
          <w:sz w:val="28"/>
          <w:szCs w:val="28"/>
        </w:rPr>
        <w:t>не востребованности</w:t>
      </w:r>
      <w:r w:rsidRPr="00EF5E19">
        <w:rPr>
          <w:sz w:val="28"/>
          <w:szCs w:val="28"/>
        </w:rPr>
        <w:t xml:space="preserve"> молодых специалистов является несоответствие между полученной в учебном заведении профессией (специальностью) и структурой спроса экономики на рабочую силу. </w:t>
      </w:r>
    </w:p>
    <w:p w:rsidR="00AB64CF" w:rsidRPr="00AB64CF" w:rsidRDefault="00AB64CF" w:rsidP="00C86070">
      <w:pPr>
        <w:pStyle w:val="ConsPlusNormal"/>
        <w:ind w:firstLine="709"/>
        <w:jc w:val="both"/>
        <w:rPr>
          <w:b/>
          <w:sz w:val="28"/>
          <w:szCs w:val="28"/>
        </w:rPr>
      </w:pPr>
      <w:r w:rsidRPr="00AB64CF">
        <w:rPr>
          <w:b/>
          <w:sz w:val="28"/>
          <w:szCs w:val="28"/>
        </w:rPr>
        <w:t>Проблемы молодых семей.</w:t>
      </w:r>
    </w:p>
    <w:p w:rsidR="00AB64CF" w:rsidRPr="00EF5E19" w:rsidRDefault="00AB64CF" w:rsidP="00C86070">
      <w:pPr>
        <w:pStyle w:val="ConsPlusNormal"/>
        <w:ind w:firstLine="709"/>
        <w:jc w:val="both"/>
        <w:rPr>
          <w:sz w:val="28"/>
          <w:szCs w:val="28"/>
        </w:rPr>
      </w:pPr>
      <w:r w:rsidRPr="00EF5E19">
        <w:rPr>
          <w:sz w:val="28"/>
          <w:szCs w:val="28"/>
        </w:rPr>
        <w:t>Анализ ситуации подтверждает необходимость государственной поддержки института молодой семьи. При этом речь идет, прежде всего, о создании благоприятного пространства для функционирования семьи и условий для самореализации ее интересов.</w:t>
      </w:r>
    </w:p>
    <w:p w:rsidR="00AB64CF" w:rsidRPr="00EF5E19" w:rsidRDefault="00AB64CF" w:rsidP="00C86070">
      <w:pPr>
        <w:pStyle w:val="ConsPlusNormal"/>
        <w:ind w:firstLine="709"/>
        <w:jc w:val="both"/>
        <w:rPr>
          <w:sz w:val="28"/>
          <w:szCs w:val="28"/>
        </w:rPr>
      </w:pPr>
      <w:r w:rsidRPr="00EF5E19">
        <w:rPr>
          <w:sz w:val="28"/>
          <w:szCs w:val="28"/>
        </w:rPr>
        <w:t>Наиболее актуальными остаются два блока проблем:</w:t>
      </w:r>
    </w:p>
    <w:p w:rsidR="00AB64CF" w:rsidRPr="00C273DB" w:rsidRDefault="00D82F12" w:rsidP="00996E4F">
      <w:pPr>
        <w:pStyle w:val="ConsPlusNormal"/>
        <w:tabs>
          <w:tab w:val="left" w:pos="993"/>
          <w:tab w:val="left" w:pos="2268"/>
          <w:tab w:val="left" w:pos="2977"/>
        </w:tabs>
        <w:ind w:firstLine="709"/>
        <w:jc w:val="both"/>
        <w:rPr>
          <w:spacing w:val="4"/>
          <w:sz w:val="28"/>
          <w:szCs w:val="28"/>
        </w:rPr>
      </w:pPr>
      <w:r w:rsidRPr="00C273DB">
        <w:rPr>
          <w:spacing w:val="4"/>
          <w:sz w:val="28"/>
          <w:szCs w:val="28"/>
        </w:rPr>
        <w:t xml:space="preserve">- </w:t>
      </w:r>
      <w:r w:rsidR="00AB64CF" w:rsidRPr="00996E4F">
        <w:rPr>
          <w:spacing w:val="-6"/>
          <w:sz w:val="28"/>
          <w:szCs w:val="28"/>
        </w:rPr>
        <w:t>социально</w:t>
      </w:r>
      <w:r w:rsidR="00996E4F" w:rsidRPr="00996E4F">
        <w:rPr>
          <w:spacing w:val="-6"/>
          <w:sz w:val="28"/>
          <w:szCs w:val="28"/>
        </w:rPr>
        <w:t xml:space="preserve"> </w:t>
      </w:r>
      <w:r w:rsidR="00AB64CF" w:rsidRPr="00996E4F">
        <w:rPr>
          <w:spacing w:val="-6"/>
          <w:sz w:val="28"/>
          <w:szCs w:val="28"/>
        </w:rPr>
        <w:t>-</w:t>
      </w:r>
      <w:r w:rsidR="00996E4F" w:rsidRPr="00996E4F">
        <w:rPr>
          <w:spacing w:val="-6"/>
          <w:sz w:val="28"/>
          <w:szCs w:val="28"/>
        </w:rPr>
        <w:t xml:space="preserve"> </w:t>
      </w:r>
      <w:proofErr w:type="gramStart"/>
      <w:r w:rsidR="00AB64CF" w:rsidRPr="00996E4F">
        <w:rPr>
          <w:spacing w:val="-6"/>
          <w:sz w:val="28"/>
          <w:szCs w:val="28"/>
        </w:rPr>
        <w:t>экономический</w:t>
      </w:r>
      <w:proofErr w:type="gramEnd"/>
      <w:r w:rsidR="00AB64CF" w:rsidRPr="00996E4F">
        <w:rPr>
          <w:spacing w:val="-6"/>
          <w:sz w:val="28"/>
          <w:szCs w:val="28"/>
        </w:rPr>
        <w:t>, который включает проблемы матери</w:t>
      </w:r>
      <w:r w:rsidR="00E152EA" w:rsidRPr="00996E4F">
        <w:rPr>
          <w:spacing w:val="-6"/>
          <w:sz w:val="28"/>
          <w:szCs w:val="28"/>
        </w:rPr>
        <w:t>альной</w:t>
      </w:r>
      <w:r w:rsidR="00C273DB" w:rsidRPr="00996E4F">
        <w:rPr>
          <w:spacing w:val="-6"/>
          <w:sz w:val="28"/>
          <w:szCs w:val="28"/>
        </w:rPr>
        <w:t xml:space="preserve"> </w:t>
      </w:r>
      <w:r w:rsidR="00AB64CF" w:rsidRPr="00996E4F">
        <w:rPr>
          <w:spacing w:val="-6"/>
          <w:sz w:val="28"/>
          <w:szCs w:val="28"/>
        </w:rPr>
        <w:t>обеспеченности, жилья и трудоустройства молодых</w:t>
      </w:r>
      <w:r w:rsidR="00AB64CF" w:rsidRPr="00C273DB">
        <w:rPr>
          <w:spacing w:val="4"/>
          <w:sz w:val="28"/>
          <w:szCs w:val="28"/>
        </w:rPr>
        <w:t xml:space="preserve"> супругов; </w:t>
      </w:r>
    </w:p>
    <w:p w:rsidR="00AB64CF" w:rsidRPr="00224DEC" w:rsidRDefault="0037508C" w:rsidP="00C273D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82F12">
        <w:rPr>
          <w:sz w:val="28"/>
          <w:szCs w:val="28"/>
        </w:rPr>
        <w:t xml:space="preserve">- </w:t>
      </w:r>
      <w:r w:rsidR="00AB64CF" w:rsidRPr="00C273DB">
        <w:rPr>
          <w:spacing w:val="-4"/>
          <w:sz w:val="28"/>
          <w:szCs w:val="28"/>
        </w:rPr>
        <w:t>социально</w:t>
      </w:r>
      <w:r w:rsidR="00996E4F">
        <w:rPr>
          <w:spacing w:val="-4"/>
          <w:sz w:val="28"/>
          <w:szCs w:val="28"/>
        </w:rPr>
        <w:t xml:space="preserve"> </w:t>
      </w:r>
      <w:r w:rsidR="00AB64CF" w:rsidRPr="00C273DB">
        <w:rPr>
          <w:spacing w:val="-4"/>
          <w:sz w:val="28"/>
          <w:szCs w:val="28"/>
        </w:rPr>
        <w:t>-</w:t>
      </w:r>
      <w:r w:rsidR="00996E4F">
        <w:rPr>
          <w:spacing w:val="-4"/>
          <w:sz w:val="28"/>
          <w:szCs w:val="28"/>
        </w:rPr>
        <w:t xml:space="preserve"> </w:t>
      </w:r>
      <w:r w:rsidR="00AB64CF" w:rsidRPr="00C273DB">
        <w:rPr>
          <w:spacing w:val="-4"/>
          <w:sz w:val="28"/>
          <w:szCs w:val="28"/>
        </w:rPr>
        <w:t xml:space="preserve">психологический, </w:t>
      </w:r>
      <w:r>
        <w:rPr>
          <w:spacing w:val="-4"/>
          <w:sz w:val="28"/>
          <w:szCs w:val="28"/>
        </w:rPr>
        <w:t xml:space="preserve"> </w:t>
      </w:r>
      <w:r w:rsidR="00D82F12" w:rsidRPr="00C273DB">
        <w:rPr>
          <w:spacing w:val="-4"/>
          <w:sz w:val="28"/>
          <w:szCs w:val="28"/>
        </w:rPr>
        <w:t xml:space="preserve">который </w:t>
      </w:r>
      <w:r w:rsidR="00E152EA" w:rsidRPr="00C273DB">
        <w:rPr>
          <w:spacing w:val="-4"/>
          <w:sz w:val="28"/>
          <w:szCs w:val="28"/>
        </w:rPr>
        <w:t>включает проблемы</w:t>
      </w:r>
      <w:r>
        <w:rPr>
          <w:spacing w:val="-4"/>
          <w:sz w:val="28"/>
          <w:szCs w:val="28"/>
        </w:rPr>
        <w:t xml:space="preserve"> </w:t>
      </w:r>
      <w:r w:rsidR="00E152EA" w:rsidRPr="00C273DB">
        <w:rPr>
          <w:spacing w:val="-4"/>
          <w:sz w:val="28"/>
          <w:szCs w:val="28"/>
        </w:rPr>
        <w:t>адаптации</w:t>
      </w:r>
      <w:r>
        <w:rPr>
          <w:spacing w:val="-4"/>
          <w:sz w:val="28"/>
          <w:szCs w:val="28"/>
        </w:rPr>
        <w:t xml:space="preserve"> </w:t>
      </w:r>
      <w:r w:rsidR="00AB64CF" w:rsidRPr="00EF5E19">
        <w:rPr>
          <w:sz w:val="28"/>
          <w:szCs w:val="28"/>
        </w:rPr>
        <w:t>молодых супругов друг к другу, к семейной жизни (смене ролей, стереотипов и стилей поведения) и к новым родственникам.</w:t>
      </w:r>
    </w:p>
    <w:p w:rsidR="00AB64CF" w:rsidRPr="00AB64CF" w:rsidRDefault="00AB64CF" w:rsidP="00C86070">
      <w:pPr>
        <w:pStyle w:val="ConsPlusNormal"/>
        <w:ind w:firstLine="709"/>
        <w:jc w:val="both"/>
        <w:rPr>
          <w:b/>
          <w:sz w:val="28"/>
          <w:szCs w:val="28"/>
        </w:rPr>
      </w:pPr>
      <w:r w:rsidRPr="00AB64CF">
        <w:rPr>
          <w:b/>
          <w:sz w:val="28"/>
          <w:szCs w:val="28"/>
        </w:rPr>
        <w:t>Особенности современного воспитания молодого поколения.</w:t>
      </w:r>
    </w:p>
    <w:p w:rsidR="00AB64CF" w:rsidRDefault="00AB64CF" w:rsidP="00C86070">
      <w:pPr>
        <w:pStyle w:val="ConsPlusNormal"/>
        <w:ind w:firstLine="709"/>
        <w:jc w:val="both"/>
        <w:rPr>
          <w:sz w:val="28"/>
          <w:szCs w:val="28"/>
        </w:rPr>
      </w:pPr>
      <w:r w:rsidRPr="00EF5E19">
        <w:rPr>
          <w:sz w:val="28"/>
          <w:szCs w:val="28"/>
        </w:rPr>
        <w:t>В современных условиях воспитание играет решающую роль в формировании творческой, интеллектуальной, духовной, нравственно и физически развитой, ответственной за результаты своей деятельности личности. В соответствии с новыми общественными тенденциями для формирования современной системы воспитания личности молодого человека важно решение актуальных вопросов по созданию условий для его развития и организации эффективного взаимодействия всех субъектов социализации молодежи.</w:t>
      </w:r>
    </w:p>
    <w:p w:rsidR="00AB64CF" w:rsidRDefault="009570F6" w:rsidP="0032533F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. </w:t>
      </w:r>
      <w:r w:rsidR="00E02D8A" w:rsidRPr="00E02D8A">
        <w:rPr>
          <w:b/>
          <w:bCs/>
          <w:sz w:val="28"/>
          <w:szCs w:val="28"/>
        </w:rPr>
        <w:t>Характеристика местных особенностей</w:t>
      </w:r>
    </w:p>
    <w:p w:rsidR="00E03DBC" w:rsidRPr="00E02D8A" w:rsidRDefault="00E03DBC" w:rsidP="00E03DBC">
      <w:pPr>
        <w:pStyle w:val="ConsPlusNormal"/>
        <w:spacing w:line="120" w:lineRule="auto"/>
        <w:jc w:val="center"/>
        <w:rPr>
          <w:b/>
          <w:sz w:val="28"/>
          <w:szCs w:val="28"/>
        </w:rPr>
      </w:pPr>
    </w:p>
    <w:p w:rsidR="000A78C2" w:rsidRDefault="00E02D8A" w:rsidP="000A78C2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F5E19">
        <w:rPr>
          <w:sz w:val="28"/>
          <w:szCs w:val="28"/>
        </w:rPr>
        <w:t xml:space="preserve">В </w:t>
      </w:r>
      <w:r w:rsidR="00793F2C">
        <w:rPr>
          <w:sz w:val="28"/>
          <w:szCs w:val="28"/>
        </w:rPr>
        <w:t>Бавлинском</w:t>
      </w:r>
      <w:r w:rsidRPr="00EF5E19">
        <w:rPr>
          <w:sz w:val="28"/>
          <w:szCs w:val="28"/>
        </w:rPr>
        <w:t xml:space="preserve"> муниципальном районе </w:t>
      </w:r>
      <w:r w:rsidR="00E5493C">
        <w:rPr>
          <w:sz w:val="28"/>
          <w:szCs w:val="28"/>
        </w:rPr>
        <w:t>функционирует МКУ</w:t>
      </w:r>
      <w:r w:rsidRPr="00EF5E19">
        <w:rPr>
          <w:sz w:val="28"/>
          <w:szCs w:val="28"/>
        </w:rPr>
        <w:t xml:space="preserve"> </w:t>
      </w:r>
      <w:r w:rsidR="00E5493C">
        <w:rPr>
          <w:sz w:val="28"/>
          <w:szCs w:val="28"/>
        </w:rPr>
        <w:t>«</w:t>
      </w:r>
      <w:r w:rsidRPr="00EF5E19">
        <w:rPr>
          <w:sz w:val="28"/>
          <w:szCs w:val="28"/>
        </w:rPr>
        <w:t xml:space="preserve">Отдел по делам молодежи </w:t>
      </w:r>
      <w:r w:rsidR="00793F2C">
        <w:rPr>
          <w:sz w:val="28"/>
          <w:szCs w:val="28"/>
        </w:rPr>
        <w:t xml:space="preserve">Бавлинского </w:t>
      </w:r>
      <w:r w:rsidR="00305323">
        <w:rPr>
          <w:sz w:val="28"/>
          <w:szCs w:val="28"/>
        </w:rPr>
        <w:t>муниципального района Республики Татарстан</w:t>
      </w:r>
      <w:r w:rsidR="00E5493C">
        <w:rPr>
          <w:sz w:val="28"/>
          <w:szCs w:val="28"/>
        </w:rPr>
        <w:t>»</w:t>
      </w:r>
      <w:r w:rsidRPr="00EF5E19">
        <w:rPr>
          <w:sz w:val="28"/>
          <w:szCs w:val="28"/>
        </w:rPr>
        <w:t xml:space="preserve">. </w:t>
      </w:r>
      <w:r w:rsidR="000A78C2">
        <w:rPr>
          <w:sz w:val="28"/>
          <w:szCs w:val="28"/>
        </w:rPr>
        <w:t xml:space="preserve"> </w:t>
      </w:r>
    </w:p>
    <w:p w:rsidR="00E02D8A" w:rsidRPr="00E02D8A" w:rsidRDefault="00E02D8A" w:rsidP="000A78C2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9776A9">
        <w:rPr>
          <w:sz w:val="28"/>
          <w:szCs w:val="28"/>
        </w:rPr>
        <w:t>Структурные подразделения, входящие в состав</w:t>
      </w:r>
      <w:r w:rsidR="00E5493C">
        <w:rPr>
          <w:sz w:val="28"/>
          <w:szCs w:val="28"/>
        </w:rPr>
        <w:t xml:space="preserve"> МКУ </w:t>
      </w:r>
      <w:r w:rsidR="00305323">
        <w:rPr>
          <w:sz w:val="28"/>
          <w:szCs w:val="28"/>
        </w:rPr>
        <w:t>«</w:t>
      </w:r>
      <w:r>
        <w:rPr>
          <w:sz w:val="28"/>
          <w:szCs w:val="28"/>
        </w:rPr>
        <w:t xml:space="preserve">Отдел по делам молодежи </w:t>
      </w:r>
      <w:r w:rsidR="00305323">
        <w:rPr>
          <w:sz w:val="28"/>
          <w:szCs w:val="28"/>
        </w:rPr>
        <w:t>Бавлинского муниципального района Республики Татарстан»</w:t>
      </w:r>
      <w:r>
        <w:rPr>
          <w:sz w:val="28"/>
          <w:szCs w:val="28"/>
        </w:rPr>
        <w:t xml:space="preserve">: </w:t>
      </w:r>
    </w:p>
    <w:p w:rsidR="00551AB5" w:rsidRPr="00C273DB" w:rsidRDefault="00E02D8A" w:rsidP="00C273DB">
      <w:pPr>
        <w:pStyle w:val="a3"/>
        <w:numPr>
          <w:ilvl w:val="0"/>
          <w:numId w:val="25"/>
        </w:numPr>
        <w:shd w:val="clear" w:color="auto" w:fill="FFFFFF"/>
        <w:tabs>
          <w:tab w:val="left" w:pos="0"/>
          <w:tab w:val="left" w:pos="142"/>
          <w:tab w:val="left" w:pos="426"/>
          <w:tab w:val="left" w:pos="993"/>
        </w:tabs>
        <w:ind w:left="142" w:firstLine="567"/>
        <w:jc w:val="both"/>
        <w:rPr>
          <w:spacing w:val="-4"/>
          <w:sz w:val="28"/>
          <w:szCs w:val="28"/>
        </w:rPr>
      </w:pPr>
      <w:r w:rsidRPr="00C273DB">
        <w:rPr>
          <w:color w:val="000000"/>
          <w:spacing w:val="-4"/>
          <w:sz w:val="28"/>
          <w:szCs w:val="28"/>
        </w:rPr>
        <w:t>М</w:t>
      </w:r>
      <w:r w:rsidR="000A78C2" w:rsidRPr="00C273DB">
        <w:rPr>
          <w:color w:val="000000"/>
          <w:spacing w:val="-4"/>
          <w:sz w:val="28"/>
          <w:szCs w:val="28"/>
        </w:rPr>
        <w:t xml:space="preserve">униципальное </w:t>
      </w:r>
      <w:r w:rsidR="00C273DB" w:rsidRPr="00C273DB">
        <w:rPr>
          <w:color w:val="000000"/>
          <w:spacing w:val="-4"/>
          <w:sz w:val="28"/>
          <w:szCs w:val="28"/>
        </w:rPr>
        <w:t>б</w:t>
      </w:r>
      <w:r w:rsidR="000A78C2" w:rsidRPr="00C273DB">
        <w:rPr>
          <w:color w:val="000000"/>
          <w:spacing w:val="-4"/>
          <w:sz w:val="28"/>
          <w:szCs w:val="28"/>
        </w:rPr>
        <w:t xml:space="preserve">юджетное </w:t>
      </w:r>
      <w:r w:rsidR="00C273DB" w:rsidRPr="00C273DB">
        <w:rPr>
          <w:color w:val="000000"/>
          <w:spacing w:val="-4"/>
          <w:sz w:val="28"/>
          <w:szCs w:val="28"/>
        </w:rPr>
        <w:t>у</w:t>
      </w:r>
      <w:r w:rsidR="000A78C2" w:rsidRPr="00C273DB">
        <w:rPr>
          <w:color w:val="000000"/>
          <w:spacing w:val="-4"/>
          <w:sz w:val="28"/>
          <w:szCs w:val="28"/>
        </w:rPr>
        <w:t>чреждени</w:t>
      </w:r>
      <w:r w:rsidR="00C273DB" w:rsidRPr="00C273DB">
        <w:rPr>
          <w:color w:val="000000"/>
          <w:spacing w:val="-4"/>
          <w:sz w:val="28"/>
          <w:szCs w:val="28"/>
        </w:rPr>
        <w:t>е</w:t>
      </w:r>
      <w:r w:rsidRPr="00C273DB">
        <w:rPr>
          <w:color w:val="000000"/>
          <w:spacing w:val="-4"/>
          <w:sz w:val="28"/>
          <w:szCs w:val="28"/>
        </w:rPr>
        <w:t xml:space="preserve"> </w:t>
      </w:r>
      <w:r w:rsidR="00305323" w:rsidRPr="00C273DB">
        <w:rPr>
          <w:color w:val="000000"/>
          <w:spacing w:val="-4"/>
          <w:sz w:val="28"/>
          <w:szCs w:val="28"/>
        </w:rPr>
        <w:t>М</w:t>
      </w:r>
      <w:r w:rsidR="000A78C2" w:rsidRPr="00C273DB">
        <w:rPr>
          <w:color w:val="000000"/>
          <w:spacing w:val="-4"/>
          <w:sz w:val="28"/>
          <w:szCs w:val="28"/>
        </w:rPr>
        <w:t>ногопрофильный</w:t>
      </w:r>
      <w:r w:rsidR="003F7AFC" w:rsidRPr="00C273DB">
        <w:rPr>
          <w:color w:val="000000"/>
          <w:spacing w:val="-4"/>
          <w:sz w:val="28"/>
          <w:szCs w:val="28"/>
        </w:rPr>
        <w:t xml:space="preserve"> </w:t>
      </w:r>
      <w:r w:rsidR="00C273DB" w:rsidRPr="00C273DB">
        <w:rPr>
          <w:color w:val="000000"/>
          <w:spacing w:val="-4"/>
          <w:sz w:val="28"/>
          <w:szCs w:val="28"/>
        </w:rPr>
        <w:t>молодеж</w:t>
      </w:r>
      <w:r w:rsidR="000A78C2" w:rsidRPr="00C273DB">
        <w:rPr>
          <w:color w:val="000000"/>
          <w:spacing w:val="-4"/>
          <w:sz w:val="28"/>
          <w:szCs w:val="28"/>
        </w:rPr>
        <w:t xml:space="preserve">ный </w:t>
      </w:r>
      <w:r w:rsidR="00C273DB" w:rsidRPr="00C273DB">
        <w:rPr>
          <w:color w:val="000000"/>
          <w:spacing w:val="-4"/>
          <w:sz w:val="28"/>
          <w:szCs w:val="28"/>
        </w:rPr>
        <w:t>ц</w:t>
      </w:r>
      <w:r w:rsidR="000A78C2" w:rsidRPr="00C273DB">
        <w:rPr>
          <w:color w:val="000000"/>
          <w:spacing w:val="-4"/>
          <w:sz w:val="28"/>
          <w:szCs w:val="28"/>
        </w:rPr>
        <w:t xml:space="preserve">ентр </w:t>
      </w:r>
      <w:r w:rsidR="00305323" w:rsidRPr="00C273DB">
        <w:rPr>
          <w:color w:val="000000"/>
          <w:spacing w:val="-4"/>
          <w:sz w:val="28"/>
          <w:szCs w:val="28"/>
        </w:rPr>
        <w:t xml:space="preserve"> </w:t>
      </w:r>
      <w:r w:rsidRPr="00C273DB">
        <w:rPr>
          <w:color w:val="000000"/>
          <w:spacing w:val="-4"/>
          <w:sz w:val="28"/>
          <w:szCs w:val="28"/>
        </w:rPr>
        <w:t>«</w:t>
      </w:r>
      <w:r w:rsidR="00305323" w:rsidRPr="00C273DB">
        <w:rPr>
          <w:color w:val="000000"/>
          <w:spacing w:val="-4"/>
          <w:sz w:val="28"/>
          <w:szCs w:val="28"/>
        </w:rPr>
        <w:t>Яшьлэр доньясы</w:t>
      </w:r>
      <w:r w:rsidRPr="00C273DB">
        <w:rPr>
          <w:color w:val="000000"/>
          <w:spacing w:val="-4"/>
          <w:sz w:val="28"/>
          <w:szCs w:val="28"/>
        </w:rPr>
        <w:t xml:space="preserve">» </w:t>
      </w:r>
      <w:r w:rsidR="00305323" w:rsidRPr="00C273DB">
        <w:rPr>
          <w:color w:val="000000"/>
          <w:spacing w:val="-4"/>
          <w:sz w:val="28"/>
          <w:szCs w:val="28"/>
        </w:rPr>
        <w:t>Бавлинского</w:t>
      </w:r>
      <w:r w:rsidRPr="00C273DB">
        <w:rPr>
          <w:color w:val="000000"/>
          <w:spacing w:val="-4"/>
          <w:sz w:val="28"/>
          <w:szCs w:val="28"/>
        </w:rPr>
        <w:t xml:space="preserve"> муниципального района</w:t>
      </w:r>
      <w:r w:rsidR="00C273DB" w:rsidRPr="00C273DB">
        <w:rPr>
          <w:color w:val="000000"/>
          <w:spacing w:val="-4"/>
          <w:sz w:val="28"/>
          <w:szCs w:val="28"/>
        </w:rPr>
        <w:t xml:space="preserve"> Респуб</w:t>
      </w:r>
      <w:r w:rsidR="000A78C2" w:rsidRPr="00C273DB">
        <w:rPr>
          <w:color w:val="000000"/>
          <w:spacing w:val="-4"/>
          <w:sz w:val="28"/>
          <w:szCs w:val="28"/>
        </w:rPr>
        <w:t>лики Татарстан</w:t>
      </w:r>
      <w:r w:rsidRPr="00C273DB">
        <w:rPr>
          <w:color w:val="000000"/>
          <w:spacing w:val="-4"/>
          <w:sz w:val="28"/>
          <w:szCs w:val="28"/>
        </w:rPr>
        <w:t>»</w:t>
      </w:r>
      <w:r w:rsidR="000A78C2" w:rsidRPr="00C273DB">
        <w:rPr>
          <w:color w:val="000000"/>
          <w:spacing w:val="-4"/>
          <w:sz w:val="28"/>
          <w:szCs w:val="28"/>
        </w:rPr>
        <w:t xml:space="preserve"> (с</w:t>
      </w:r>
      <w:r w:rsidR="00551AB5" w:rsidRPr="00C273DB">
        <w:rPr>
          <w:spacing w:val="-4"/>
          <w:sz w:val="28"/>
          <w:szCs w:val="28"/>
        </w:rPr>
        <w:t>труктурн</w:t>
      </w:r>
      <w:r w:rsidR="000A78C2" w:rsidRPr="00C273DB">
        <w:rPr>
          <w:spacing w:val="-4"/>
          <w:sz w:val="28"/>
          <w:szCs w:val="28"/>
        </w:rPr>
        <w:t>ое подразделение</w:t>
      </w:r>
      <w:r w:rsidR="00551AB5" w:rsidRPr="00C273DB">
        <w:rPr>
          <w:spacing w:val="-4"/>
          <w:sz w:val="28"/>
          <w:szCs w:val="28"/>
        </w:rPr>
        <w:t xml:space="preserve"> МБУ </w:t>
      </w:r>
      <w:r w:rsidR="00305323" w:rsidRPr="00C273DB">
        <w:rPr>
          <w:spacing w:val="-4"/>
          <w:sz w:val="28"/>
          <w:szCs w:val="28"/>
        </w:rPr>
        <w:t xml:space="preserve">ММЦ </w:t>
      </w:r>
      <w:r w:rsidR="00551AB5" w:rsidRPr="00C273DB">
        <w:rPr>
          <w:spacing w:val="-4"/>
          <w:sz w:val="28"/>
          <w:szCs w:val="28"/>
        </w:rPr>
        <w:t>«</w:t>
      </w:r>
      <w:r w:rsidR="00305323" w:rsidRPr="00C273DB">
        <w:rPr>
          <w:spacing w:val="-4"/>
          <w:sz w:val="28"/>
          <w:szCs w:val="28"/>
        </w:rPr>
        <w:t>Яшьлэр доньясы</w:t>
      </w:r>
      <w:r w:rsidR="00551AB5" w:rsidRPr="00C273DB">
        <w:rPr>
          <w:spacing w:val="-4"/>
          <w:sz w:val="28"/>
          <w:szCs w:val="28"/>
        </w:rPr>
        <w:t>»</w:t>
      </w:r>
      <w:r w:rsidR="003F7AFC" w:rsidRPr="00C273DB">
        <w:rPr>
          <w:spacing w:val="-4"/>
          <w:sz w:val="28"/>
          <w:szCs w:val="28"/>
        </w:rPr>
        <w:t>- п</w:t>
      </w:r>
      <w:r w:rsidR="000F7128" w:rsidRPr="00C273DB">
        <w:rPr>
          <w:spacing w:val="-4"/>
          <w:sz w:val="28"/>
          <w:szCs w:val="28"/>
        </w:rPr>
        <w:t>одростковый клуб «Пегас»</w:t>
      </w:r>
      <w:r w:rsidR="00C273DB" w:rsidRPr="00C273DB">
        <w:rPr>
          <w:spacing w:val="-4"/>
          <w:sz w:val="28"/>
          <w:szCs w:val="28"/>
        </w:rPr>
        <w:t>)</w:t>
      </w:r>
      <w:r w:rsidR="00E5493C" w:rsidRPr="00C273DB">
        <w:rPr>
          <w:spacing w:val="-4"/>
          <w:sz w:val="28"/>
          <w:szCs w:val="28"/>
        </w:rPr>
        <w:t>;</w:t>
      </w:r>
    </w:p>
    <w:p w:rsidR="00551AB5" w:rsidRPr="00C273DB" w:rsidRDefault="00E152EA" w:rsidP="00E152EA">
      <w:pPr>
        <w:shd w:val="clear" w:color="auto" w:fill="FFFFFF"/>
        <w:ind w:firstLine="709"/>
        <w:jc w:val="both"/>
        <w:rPr>
          <w:bCs/>
          <w:spacing w:val="-4"/>
          <w:sz w:val="28"/>
          <w:szCs w:val="28"/>
        </w:rPr>
      </w:pPr>
      <w:r w:rsidRPr="00C273DB">
        <w:rPr>
          <w:bCs/>
          <w:spacing w:val="-4"/>
          <w:sz w:val="28"/>
          <w:szCs w:val="28"/>
        </w:rPr>
        <w:t xml:space="preserve">2. </w:t>
      </w:r>
      <w:r w:rsidR="000F7128" w:rsidRPr="00C273DB">
        <w:rPr>
          <w:bCs/>
          <w:spacing w:val="-4"/>
          <w:sz w:val="28"/>
          <w:szCs w:val="28"/>
        </w:rPr>
        <w:t>АДОДУ «Ласточка».</w:t>
      </w:r>
    </w:p>
    <w:p w:rsidR="00551AB5" w:rsidRPr="00551AB5" w:rsidRDefault="00551AB5" w:rsidP="00C86070">
      <w:pPr>
        <w:ind w:firstLine="709"/>
        <w:jc w:val="both"/>
        <w:rPr>
          <w:bCs/>
          <w:sz w:val="28"/>
          <w:szCs w:val="28"/>
        </w:rPr>
      </w:pPr>
      <w:r w:rsidRPr="00551AB5">
        <w:rPr>
          <w:b/>
          <w:bCs/>
          <w:sz w:val="28"/>
          <w:szCs w:val="28"/>
        </w:rPr>
        <w:t>Имеющиеся ресурсы:</w:t>
      </w:r>
      <w:r w:rsidRPr="00551AB5">
        <w:rPr>
          <w:bCs/>
          <w:sz w:val="28"/>
          <w:szCs w:val="28"/>
        </w:rPr>
        <w:t xml:space="preserve"> целевые программы, нормативно-правовая основа органи</w:t>
      </w:r>
      <w:r w:rsidR="009570F6">
        <w:rPr>
          <w:bCs/>
          <w:sz w:val="28"/>
          <w:szCs w:val="28"/>
        </w:rPr>
        <w:t>зационной деятельности.</w:t>
      </w:r>
    </w:p>
    <w:p w:rsidR="00224DEC" w:rsidRDefault="00551AB5" w:rsidP="00C86070">
      <w:pPr>
        <w:ind w:firstLine="709"/>
        <w:jc w:val="both"/>
        <w:rPr>
          <w:bCs/>
          <w:sz w:val="28"/>
          <w:szCs w:val="28"/>
        </w:rPr>
      </w:pPr>
      <w:r w:rsidRPr="00551AB5">
        <w:rPr>
          <w:b/>
          <w:bCs/>
          <w:sz w:val="28"/>
          <w:szCs w:val="28"/>
        </w:rPr>
        <w:t>Дефицит ресурсов:</w:t>
      </w:r>
      <w:r w:rsidRPr="00551AB5">
        <w:rPr>
          <w:bCs/>
          <w:sz w:val="28"/>
          <w:szCs w:val="28"/>
        </w:rPr>
        <w:t xml:space="preserve"> недостаточно развитая сеть учреждений молодежной политики, слабо-оснащенная материально-техническая база учреждений молодежной политики, кадровые ресурсы</w:t>
      </w:r>
      <w:r>
        <w:rPr>
          <w:bCs/>
          <w:sz w:val="28"/>
          <w:szCs w:val="28"/>
        </w:rPr>
        <w:t xml:space="preserve"> (требуется дополнительная подготовка или переподготовка специалистов согласно современным тенденциям и требованиям профстандартов)</w:t>
      </w:r>
      <w:r w:rsidR="00224DEC">
        <w:rPr>
          <w:bCs/>
          <w:sz w:val="28"/>
          <w:szCs w:val="28"/>
        </w:rPr>
        <w:t>.</w:t>
      </w:r>
    </w:p>
    <w:p w:rsidR="00224DEC" w:rsidRDefault="00224DEC" w:rsidP="00C86070">
      <w:pPr>
        <w:ind w:firstLine="709"/>
        <w:jc w:val="both"/>
        <w:rPr>
          <w:sz w:val="28"/>
        </w:rPr>
      </w:pPr>
      <w:r w:rsidRPr="00224DEC">
        <w:rPr>
          <w:sz w:val="28"/>
        </w:rPr>
        <w:t xml:space="preserve">Стратегия ориентирована преимущественно на граждан Российской Федерации, проживающих на территории </w:t>
      </w:r>
      <w:r w:rsidR="000F7128">
        <w:rPr>
          <w:sz w:val="28"/>
        </w:rPr>
        <w:t xml:space="preserve">Бавлинского </w:t>
      </w:r>
      <w:r w:rsidRPr="00224DEC">
        <w:rPr>
          <w:sz w:val="28"/>
        </w:rPr>
        <w:t>муниц</w:t>
      </w:r>
      <w:r>
        <w:rPr>
          <w:sz w:val="28"/>
        </w:rPr>
        <w:t>и</w:t>
      </w:r>
      <w:r w:rsidRPr="00224DEC">
        <w:rPr>
          <w:sz w:val="28"/>
        </w:rPr>
        <w:t>пального района</w:t>
      </w:r>
      <w:r w:rsidR="009570F6">
        <w:rPr>
          <w:sz w:val="28"/>
        </w:rPr>
        <w:t>,</w:t>
      </w:r>
      <w:r w:rsidRPr="00224DEC">
        <w:rPr>
          <w:sz w:val="28"/>
        </w:rPr>
        <w:t xml:space="preserve"> в возрасте от 14 до 30 лет, в том числе на  молодые семьи в возрасте до 35 лет.</w:t>
      </w:r>
    </w:p>
    <w:p w:rsidR="00224DEC" w:rsidRPr="00843F33" w:rsidRDefault="00224DEC" w:rsidP="00C86070">
      <w:pPr>
        <w:ind w:firstLine="709"/>
        <w:jc w:val="both"/>
        <w:rPr>
          <w:bCs/>
          <w:sz w:val="36"/>
          <w:szCs w:val="28"/>
        </w:rPr>
      </w:pPr>
      <w:r w:rsidRPr="00843F33">
        <w:rPr>
          <w:sz w:val="28"/>
        </w:rPr>
        <w:t xml:space="preserve">Сегодня понятие социальной группы «молодежь» ограничено возрастными рамками от 14 до 35 лет. На 1 января 2021 года в </w:t>
      </w:r>
      <w:r w:rsidR="000F7128">
        <w:rPr>
          <w:sz w:val="28"/>
        </w:rPr>
        <w:t>Бавлинском</w:t>
      </w:r>
      <w:r w:rsidRPr="00843F33">
        <w:rPr>
          <w:sz w:val="28"/>
        </w:rPr>
        <w:t xml:space="preserve"> муниципальном районе</w:t>
      </w:r>
      <w:r w:rsidR="00843F33">
        <w:rPr>
          <w:sz w:val="28"/>
        </w:rPr>
        <w:t xml:space="preserve"> </w:t>
      </w:r>
      <w:r w:rsidRPr="00843F33">
        <w:rPr>
          <w:sz w:val="28"/>
        </w:rPr>
        <w:t xml:space="preserve">проживает </w:t>
      </w:r>
      <w:r w:rsidR="009570F6">
        <w:rPr>
          <w:sz w:val="28"/>
        </w:rPr>
        <w:t>34 690</w:t>
      </w:r>
      <w:r w:rsidR="00843F33" w:rsidRPr="00843F33">
        <w:rPr>
          <w:sz w:val="28"/>
        </w:rPr>
        <w:t xml:space="preserve"> чел</w:t>
      </w:r>
      <w:r w:rsidR="00FF33DB">
        <w:rPr>
          <w:sz w:val="28"/>
        </w:rPr>
        <w:t>овек</w:t>
      </w:r>
      <w:r w:rsidR="00843F33">
        <w:rPr>
          <w:sz w:val="28"/>
        </w:rPr>
        <w:t>,</w:t>
      </w:r>
      <w:r w:rsidR="00E03DBC">
        <w:rPr>
          <w:sz w:val="28"/>
        </w:rPr>
        <w:t xml:space="preserve"> из них</w:t>
      </w:r>
      <w:r w:rsidR="00843F33">
        <w:rPr>
          <w:sz w:val="28"/>
        </w:rPr>
        <w:t xml:space="preserve"> </w:t>
      </w:r>
      <w:r w:rsidR="009570F6">
        <w:rPr>
          <w:sz w:val="28"/>
        </w:rPr>
        <w:t xml:space="preserve">22 145 человек в городе </w:t>
      </w:r>
      <w:r w:rsidR="00E03DBC">
        <w:rPr>
          <w:sz w:val="28"/>
        </w:rPr>
        <w:t xml:space="preserve">Бавлы </w:t>
      </w:r>
      <w:r w:rsidR="009570F6">
        <w:rPr>
          <w:sz w:val="28"/>
        </w:rPr>
        <w:t xml:space="preserve">и </w:t>
      </w:r>
      <w:r w:rsidR="00FF33DB">
        <w:rPr>
          <w:sz w:val="28"/>
        </w:rPr>
        <w:t>12 545</w:t>
      </w:r>
      <w:r w:rsidR="00843F33">
        <w:rPr>
          <w:sz w:val="28"/>
        </w:rPr>
        <w:t xml:space="preserve"> чел</w:t>
      </w:r>
      <w:r w:rsidR="00FF33DB">
        <w:rPr>
          <w:sz w:val="28"/>
        </w:rPr>
        <w:t>овек</w:t>
      </w:r>
      <w:r w:rsidR="00843F33">
        <w:rPr>
          <w:sz w:val="28"/>
        </w:rPr>
        <w:t xml:space="preserve"> </w:t>
      </w:r>
      <w:r w:rsidR="00FF33DB">
        <w:rPr>
          <w:sz w:val="28"/>
        </w:rPr>
        <w:t xml:space="preserve">в </w:t>
      </w:r>
      <w:r w:rsidR="00843F33">
        <w:rPr>
          <w:sz w:val="28"/>
        </w:rPr>
        <w:t>сельских поселе</w:t>
      </w:r>
      <w:r w:rsidR="00FF33DB">
        <w:rPr>
          <w:sz w:val="28"/>
        </w:rPr>
        <w:t>ниях, 5</w:t>
      </w:r>
      <w:r w:rsidR="00E03DBC">
        <w:rPr>
          <w:sz w:val="28"/>
        </w:rPr>
        <w:t xml:space="preserve"> 343 человек составляет </w:t>
      </w:r>
      <w:r w:rsidR="00FF33DB">
        <w:rPr>
          <w:sz w:val="28"/>
        </w:rPr>
        <w:t xml:space="preserve"> молодежь</w:t>
      </w:r>
      <w:r w:rsidRPr="00843F33">
        <w:rPr>
          <w:sz w:val="28"/>
        </w:rPr>
        <w:t>. Зачастую внутри этой группы разделяют подростковый кластер (14-17 лет); юношеский кластер (18-24 года), кластер ранней взрослости (25-30 лет). Также общепринято деление молодежи на учащуюся (школьники), студенческую (учащиеся и студенты учреждений начального, среднего и высшего профессионального образования), работающую молодежь и молодые семьи.</w:t>
      </w:r>
    </w:p>
    <w:p w:rsidR="00224DEC" w:rsidRPr="00843F33" w:rsidRDefault="00224DEC" w:rsidP="00C86070">
      <w:pPr>
        <w:pStyle w:val="ae"/>
        <w:ind w:firstLine="709"/>
        <w:jc w:val="both"/>
        <w:rPr>
          <w:sz w:val="28"/>
        </w:rPr>
      </w:pPr>
      <w:r w:rsidRPr="00843F33">
        <w:rPr>
          <w:sz w:val="28"/>
        </w:rPr>
        <w:t>Кроме того, при реализации Стратегии целесообразно учитывать деление молодежи на группы по критерию социальной активности: социально и политически активная молодежь; социально-инертная молодежь; социально-дезадаптивная молодежь; молодежь, находящаяся в трудной жизненной ситуации.</w:t>
      </w:r>
    </w:p>
    <w:p w:rsidR="009A1E46" w:rsidRDefault="009570F6" w:rsidP="003253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9570F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Цель С</w:t>
      </w:r>
      <w:r w:rsidR="009A1E46" w:rsidRPr="009A1E46">
        <w:rPr>
          <w:b/>
          <w:sz w:val="28"/>
          <w:szCs w:val="28"/>
        </w:rPr>
        <w:t>тратегии</w:t>
      </w:r>
    </w:p>
    <w:p w:rsidR="00E03DBC" w:rsidRPr="009A1E46" w:rsidRDefault="00E03DBC" w:rsidP="00E03DBC">
      <w:pPr>
        <w:spacing w:line="120" w:lineRule="auto"/>
        <w:jc w:val="center"/>
        <w:rPr>
          <w:b/>
          <w:sz w:val="28"/>
          <w:szCs w:val="28"/>
        </w:rPr>
      </w:pPr>
    </w:p>
    <w:p w:rsidR="009A1E46" w:rsidRDefault="009570F6" w:rsidP="00C86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стратегии является - с</w:t>
      </w:r>
      <w:r w:rsidR="009A1E46" w:rsidRPr="009A1E46">
        <w:rPr>
          <w:sz w:val="28"/>
          <w:szCs w:val="28"/>
        </w:rPr>
        <w:t xml:space="preserve">овершенствование правовых, социально-экономических и организационных условий для успешной самореализации молодежи, направленной на раскрытие ее потенциала для дальнейшего развития </w:t>
      </w:r>
      <w:r w:rsidR="00FF33DB">
        <w:rPr>
          <w:sz w:val="28"/>
          <w:szCs w:val="28"/>
        </w:rPr>
        <w:t>Бавлинского</w:t>
      </w:r>
      <w:r w:rsidR="009A1E46" w:rsidRPr="009A1E46">
        <w:rPr>
          <w:sz w:val="28"/>
          <w:szCs w:val="28"/>
        </w:rPr>
        <w:t xml:space="preserve"> муниципального района, а также содействие успешной интеграции молодежи в общество и повышению ее роли в жизни страны</w:t>
      </w:r>
      <w:r w:rsidR="004D7A78">
        <w:rPr>
          <w:sz w:val="28"/>
          <w:szCs w:val="28"/>
        </w:rPr>
        <w:t>.</w:t>
      </w:r>
    </w:p>
    <w:p w:rsidR="003F7AFC" w:rsidRDefault="003F7AFC" w:rsidP="003F7AFC">
      <w:pPr>
        <w:spacing w:line="120" w:lineRule="auto"/>
        <w:ind w:firstLine="709"/>
        <w:jc w:val="both"/>
        <w:rPr>
          <w:sz w:val="28"/>
          <w:szCs w:val="28"/>
        </w:rPr>
      </w:pPr>
    </w:p>
    <w:p w:rsidR="003F7AFC" w:rsidRDefault="003F7AFC" w:rsidP="003F7AFC">
      <w:pPr>
        <w:spacing w:line="120" w:lineRule="auto"/>
        <w:ind w:firstLine="709"/>
        <w:jc w:val="both"/>
        <w:rPr>
          <w:sz w:val="28"/>
          <w:szCs w:val="28"/>
        </w:rPr>
      </w:pPr>
    </w:p>
    <w:p w:rsidR="009A1E46" w:rsidRDefault="009570F6" w:rsidP="00C8607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DB1131">
        <w:rPr>
          <w:b/>
          <w:sz w:val="28"/>
          <w:szCs w:val="28"/>
        </w:rPr>
        <w:t xml:space="preserve">. </w:t>
      </w:r>
      <w:r w:rsidR="003A5609">
        <w:rPr>
          <w:b/>
          <w:sz w:val="28"/>
          <w:szCs w:val="28"/>
        </w:rPr>
        <w:t>П</w:t>
      </w:r>
      <w:r w:rsidR="009A1E46" w:rsidRPr="009A1E46">
        <w:rPr>
          <w:b/>
          <w:sz w:val="28"/>
          <w:szCs w:val="28"/>
        </w:rPr>
        <w:t>риоритетные направлени</w:t>
      </w:r>
      <w:r w:rsidR="009A1E46">
        <w:rPr>
          <w:b/>
          <w:sz w:val="28"/>
          <w:szCs w:val="28"/>
        </w:rPr>
        <w:t>я</w:t>
      </w:r>
    </w:p>
    <w:p w:rsidR="003F7AFC" w:rsidRDefault="003F7AFC" w:rsidP="003F7AFC">
      <w:pPr>
        <w:spacing w:line="120" w:lineRule="auto"/>
        <w:ind w:firstLine="709"/>
        <w:jc w:val="center"/>
        <w:rPr>
          <w:b/>
          <w:sz w:val="28"/>
          <w:szCs w:val="28"/>
        </w:rPr>
      </w:pPr>
    </w:p>
    <w:p w:rsidR="00515D42" w:rsidRPr="009A1E46" w:rsidRDefault="002C6540" w:rsidP="00C86070">
      <w:pPr>
        <w:ind w:firstLine="709"/>
        <w:jc w:val="both"/>
        <w:rPr>
          <w:sz w:val="28"/>
          <w:szCs w:val="28"/>
        </w:rPr>
      </w:pPr>
      <w:r w:rsidRPr="009A1E46">
        <w:rPr>
          <w:b/>
          <w:bCs/>
          <w:sz w:val="28"/>
          <w:szCs w:val="28"/>
        </w:rPr>
        <w:t xml:space="preserve">Патриотическое воспитание молодежи </w:t>
      </w:r>
      <w:r w:rsidRPr="009A1E46">
        <w:rPr>
          <w:sz w:val="28"/>
          <w:szCs w:val="28"/>
        </w:rPr>
        <w:t>– с целью актуализации в общественном сознании социально значимых гражданских и патриотических ценностей, взглядов и убеждений, уважения к традициям, культуре, истории Республики и района; повышение престижа военной службы.</w:t>
      </w:r>
    </w:p>
    <w:p w:rsidR="00515D42" w:rsidRPr="009A1E46" w:rsidRDefault="002C6540" w:rsidP="00C86070">
      <w:pPr>
        <w:ind w:firstLine="709"/>
        <w:jc w:val="both"/>
        <w:rPr>
          <w:sz w:val="28"/>
          <w:szCs w:val="28"/>
        </w:rPr>
      </w:pPr>
      <w:r w:rsidRPr="009A1E46">
        <w:rPr>
          <w:b/>
          <w:bCs/>
          <w:sz w:val="28"/>
          <w:szCs w:val="28"/>
        </w:rPr>
        <w:t xml:space="preserve">Поддержка и координация общественных молодежных инициатив, молодежных объединений и формирований </w:t>
      </w:r>
      <w:r w:rsidRPr="009A1E46">
        <w:rPr>
          <w:sz w:val="28"/>
          <w:szCs w:val="28"/>
        </w:rPr>
        <w:t>– с целью вовлечения молодежи в социальную практику и ее информирование о потенциальных возможностях саморазвития, обеспечение поддержки гражданско-патриотической, научной, творческой и предпринимательской активности молодежи</w:t>
      </w:r>
      <w:r w:rsidR="00FF33DB">
        <w:rPr>
          <w:sz w:val="28"/>
          <w:szCs w:val="28"/>
        </w:rPr>
        <w:t>.</w:t>
      </w:r>
    </w:p>
    <w:p w:rsidR="00515D42" w:rsidRPr="009A1E46" w:rsidRDefault="002C6540" w:rsidP="00C86070">
      <w:pPr>
        <w:ind w:firstLine="709"/>
        <w:jc w:val="both"/>
        <w:rPr>
          <w:sz w:val="28"/>
          <w:szCs w:val="28"/>
        </w:rPr>
      </w:pPr>
      <w:r w:rsidRPr="009A1E46">
        <w:rPr>
          <w:b/>
          <w:bCs/>
          <w:sz w:val="28"/>
          <w:szCs w:val="28"/>
        </w:rPr>
        <w:t xml:space="preserve">Первичная профилактика асоциального и деструктивного поведения  в подростково-молодежной среде </w:t>
      </w:r>
      <w:r w:rsidRPr="009A1E46">
        <w:rPr>
          <w:sz w:val="28"/>
          <w:szCs w:val="28"/>
        </w:rPr>
        <w:t xml:space="preserve">– с целью моделирования приоритетности здорового образа жизни в подростково-молодежной  среде, привитие ценностного отношения к своему здоровью у молодежи, предупреждения участия молодежи в противоправных действиях экстремистского и террористического характера. </w:t>
      </w:r>
    </w:p>
    <w:p w:rsidR="009A1E46" w:rsidRDefault="009A1E46" w:rsidP="00C86070">
      <w:pPr>
        <w:ind w:firstLine="709"/>
        <w:jc w:val="both"/>
        <w:rPr>
          <w:bCs/>
          <w:sz w:val="28"/>
          <w:szCs w:val="28"/>
        </w:rPr>
      </w:pPr>
      <w:r w:rsidRPr="009A1E46">
        <w:rPr>
          <w:bCs/>
          <w:sz w:val="28"/>
          <w:szCs w:val="28"/>
        </w:rPr>
        <w:t xml:space="preserve">В учреждениях молодежной политики функционируют такие молодежные общественные объединения как: </w:t>
      </w:r>
      <w:r w:rsidR="004232FB">
        <w:rPr>
          <w:bCs/>
          <w:sz w:val="28"/>
          <w:szCs w:val="28"/>
        </w:rPr>
        <w:t>Добровольческое движение «Мы за будущее!»</w:t>
      </w:r>
      <w:r w:rsidR="003D329C">
        <w:rPr>
          <w:bCs/>
          <w:sz w:val="28"/>
          <w:szCs w:val="28"/>
        </w:rPr>
        <w:t>,</w:t>
      </w:r>
      <w:r w:rsidR="004232FB">
        <w:rPr>
          <w:bCs/>
          <w:sz w:val="28"/>
          <w:szCs w:val="28"/>
        </w:rPr>
        <w:t xml:space="preserve"> </w:t>
      </w:r>
      <w:r w:rsidR="003D329C">
        <w:rPr>
          <w:bCs/>
          <w:sz w:val="28"/>
          <w:szCs w:val="28"/>
        </w:rPr>
        <w:t>Всероссийское общественное движение «</w:t>
      </w:r>
      <w:r w:rsidRPr="009A1E46">
        <w:rPr>
          <w:bCs/>
          <w:sz w:val="28"/>
          <w:szCs w:val="28"/>
        </w:rPr>
        <w:t>Волонтеры Победы</w:t>
      </w:r>
      <w:r w:rsidR="003D329C">
        <w:rPr>
          <w:bCs/>
          <w:sz w:val="28"/>
          <w:szCs w:val="28"/>
        </w:rPr>
        <w:t>»</w:t>
      </w:r>
      <w:r w:rsidRPr="009A1E46">
        <w:rPr>
          <w:bCs/>
          <w:sz w:val="28"/>
          <w:szCs w:val="28"/>
        </w:rPr>
        <w:t>,</w:t>
      </w:r>
      <w:r w:rsidR="003D329C">
        <w:rPr>
          <w:bCs/>
          <w:sz w:val="28"/>
          <w:szCs w:val="28"/>
        </w:rPr>
        <w:t xml:space="preserve"> Аграрное молодежное объединение, </w:t>
      </w:r>
      <w:r w:rsidRPr="009A1E46">
        <w:rPr>
          <w:bCs/>
          <w:sz w:val="28"/>
          <w:szCs w:val="28"/>
        </w:rPr>
        <w:t xml:space="preserve"> молодеж</w:t>
      </w:r>
      <w:r w:rsidR="003D329C">
        <w:rPr>
          <w:bCs/>
          <w:sz w:val="28"/>
          <w:szCs w:val="28"/>
        </w:rPr>
        <w:t xml:space="preserve">ный парламент, </w:t>
      </w:r>
      <w:proofErr w:type="spellStart"/>
      <w:r w:rsidR="00FC6FA1">
        <w:rPr>
          <w:bCs/>
          <w:sz w:val="28"/>
          <w:szCs w:val="28"/>
        </w:rPr>
        <w:t>кибердружина</w:t>
      </w:r>
      <w:proofErr w:type="spellEnd"/>
      <w:proofErr w:type="gramStart"/>
      <w:r w:rsidR="00F30A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.</w:t>
      </w:r>
      <w:proofErr w:type="gramEnd"/>
    </w:p>
    <w:p w:rsidR="009A1E46" w:rsidRPr="009A1E46" w:rsidRDefault="009A1E46" w:rsidP="00C8607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построении работы </w:t>
      </w:r>
      <w:r w:rsidR="005F49A6">
        <w:rPr>
          <w:bCs/>
          <w:sz w:val="28"/>
          <w:szCs w:val="28"/>
        </w:rPr>
        <w:t xml:space="preserve">учреждений молодежной политики </w:t>
      </w:r>
      <w:r>
        <w:rPr>
          <w:bCs/>
          <w:sz w:val="28"/>
          <w:szCs w:val="28"/>
        </w:rPr>
        <w:t xml:space="preserve">в рамках поддержки общественных объединений, мы увеличим долю вовлеченной молодежи в их деятельность до 50 % </w:t>
      </w:r>
      <w:r w:rsidR="005F49A6">
        <w:rPr>
          <w:bCs/>
          <w:sz w:val="28"/>
          <w:szCs w:val="28"/>
        </w:rPr>
        <w:t>от общего охват молодежи города и района в в</w:t>
      </w:r>
      <w:r w:rsidR="00FC6FA1">
        <w:rPr>
          <w:bCs/>
          <w:sz w:val="28"/>
          <w:szCs w:val="28"/>
        </w:rPr>
        <w:t>озрасте от 14 – 30 лет, а к 2023</w:t>
      </w:r>
      <w:r w:rsidR="005F49A6">
        <w:rPr>
          <w:bCs/>
          <w:sz w:val="28"/>
          <w:szCs w:val="28"/>
        </w:rPr>
        <w:t xml:space="preserve"> году – до 60 %.</w:t>
      </w:r>
    </w:p>
    <w:p w:rsidR="005F49A6" w:rsidRPr="00056AAF" w:rsidRDefault="005F49A6" w:rsidP="00C86070">
      <w:pPr>
        <w:ind w:firstLine="709"/>
        <w:rPr>
          <w:b/>
          <w:bCs/>
          <w:sz w:val="28"/>
          <w:szCs w:val="28"/>
        </w:rPr>
      </w:pPr>
      <w:r w:rsidRPr="005F49A6">
        <w:rPr>
          <w:b/>
          <w:bCs/>
          <w:sz w:val="28"/>
          <w:szCs w:val="28"/>
        </w:rPr>
        <w:t>Пути реализации приоритетного направления</w:t>
      </w:r>
      <w:r w:rsidR="00056AAF">
        <w:rPr>
          <w:b/>
          <w:bCs/>
          <w:sz w:val="28"/>
          <w:szCs w:val="28"/>
        </w:rPr>
        <w:t>:</w:t>
      </w:r>
    </w:p>
    <w:p w:rsidR="00515D42" w:rsidRPr="005F49A6" w:rsidRDefault="00753474" w:rsidP="00C86070">
      <w:pPr>
        <w:numPr>
          <w:ilvl w:val="0"/>
          <w:numId w:val="11"/>
        </w:numPr>
        <w:tabs>
          <w:tab w:val="clear" w:pos="72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C6540" w:rsidRPr="005F49A6">
        <w:rPr>
          <w:sz w:val="28"/>
          <w:szCs w:val="28"/>
        </w:rPr>
        <w:t xml:space="preserve">азработка нормативно-правовой базы по поддержке молодежных объединений в </w:t>
      </w:r>
      <w:r w:rsidR="00D30497">
        <w:rPr>
          <w:sz w:val="28"/>
          <w:szCs w:val="28"/>
        </w:rPr>
        <w:t>Бавлинском</w:t>
      </w:r>
      <w:r w:rsidR="002C6540" w:rsidRPr="005F49A6">
        <w:rPr>
          <w:sz w:val="28"/>
          <w:szCs w:val="28"/>
        </w:rPr>
        <w:t xml:space="preserve"> муниципальном районе</w:t>
      </w:r>
      <w:r w:rsidR="00056AAF">
        <w:rPr>
          <w:sz w:val="28"/>
          <w:szCs w:val="28"/>
        </w:rPr>
        <w:t>;</w:t>
      </w:r>
    </w:p>
    <w:p w:rsidR="00515D42" w:rsidRPr="005F49A6" w:rsidRDefault="002C6540" w:rsidP="00C86070">
      <w:pPr>
        <w:numPr>
          <w:ilvl w:val="0"/>
          <w:numId w:val="11"/>
        </w:numPr>
        <w:tabs>
          <w:tab w:val="clear" w:pos="720"/>
        </w:tabs>
        <w:ind w:left="0" w:firstLine="709"/>
        <w:jc w:val="both"/>
        <w:rPr>
          <w:sz w:val="28"/>
          <w:szCs w:val="28"/>
        </w:rPr>
      </w:pPr>
      <w:r w:rsidRPr="005F49A6">
        <w:rPr>
          <w:sz w:val="28"/>
          <w:szCs w:val="28"/>
        </w:rPr>
        <w:t xml:space="preserve">создание НКО в сфере молодежной политики для участия в </w:t>
      </w:r>
      <w:proofErr w:type="spellStart"/>
      <w:r w:rsidRPr="005F49A6">
        <w:rPr>
          <w:sz w:val="28"/>
          <w:szCs w:val="28"/>
        </w:rPr>
        <w:t>грантовых</w:t>
      </w:r>
      <w:proofErr w:type="spellEnd"/>
      <w:r w:rsidRPr="005F49A6">
        <w:rPr>
          <w:sz w:val="28"/>
          <w:szCs w:val="28"/>
        </w:rPr>
        <w:t xml:space="preserve"> конкурсах</w:t>
      </w:r>
      <w:r w:rsidR="00056AAF">
        <w:rPr>
          <w:sz w:val="28"/>
          <w:szCs w:val="28"/>
        </w:rPr>
        <w:t>;</w:t>
      </w:r>
    </w:p>
    <w:p w:rsidR="00515D42" w:rsidRPr="005F49A6" w:rsidRDefault="002C6540" w:rsidP="00C86070">
      <w:pPr>
        <w:numPr>
          <w:ilvl w:val="0"/>
          <w:numId w:val="11"/>
        </w:numPr>
        <w:tabs>
          <w:tab w:val="clear" w:pos="720"/>
        </w:tabs>
        <w:ind w:left="0" w:firstLine="709"/>
        <w:jc w:val="both"/>
        <w:rPr>
          <w:sz w:val="28"/>
          <w:szCs w:val="28"/>
        </w:rPr>
      </w:pPr>
      <w:r w:rsidRPr="005F49A6">
        <w:rPr>
          <w:sz w:val="28"/>
          <w:szCs w:val="28"/>
        </w:rPr>
        <w:t>вкл</w:t>
      </w:r>
      <w:r w:rsidR="002C0C3B">
        <w:rPr>
          <w:sz w:val="28"/>
          <w:szCs w:val="28"/>
        </w:rPr>
        <w:t>ючение мероприятий по развитию молодежных объединений</w:t>
      </w:r>
      <w:r w:rsidRPr="005F49A6">
        <w:rPr>
          <w:sz w:val="28"/>
          <w:szCs w:val="28"/>
        </w:rPr>
        <w:t xml:space="preserve"> в рамках реализации муниципальных программ</w:t>
      </w:r>
      <w:r w:rsidR="00056AAF">
        <w:rPr>
          <w:sz w:val="28"/>
          <w:szCs w:val="28"/>
        </w:rPr>
        <w:t>;</w:t>
      </w:r>
      <w:r w:rsidRPr="005F49A6">
        <w:rPr>
          <w:sz w:val="28"/>
          <w:szCs w:val="28"/>
        </w:rPr>
        <w:t xml:space="preserve">  </w:t>
      </w:r>
    </w:p>
    <w:p w:rsidR="00515D42" w:rsidRPr="005F49A6" w:rsidRDefault="002C6540" w:rsidP="00C86070">
      <w:pPr>
        <w:numPr>
          <w:ilvl w:val="0"/>
          <w:numId w:val="11"/>
        </w:numPr>
        <w:tabs>
          <w:tab w:val="clear" w:pos="720"/>
        </w:tabs>
        <w:ind w:left="0" w:firstLine="709"/>
        <w:jc w:val="both"/>
        <w:rPr>
          <w:sz w:val="28"/>
          <w:szCs w:val="28"/>
        </w:rPr>
      </w:pPr>
      <w:r w:rsidRPr="005F49A6">
        <w:rPr>
          <w:sz w:val="28"/>
          <w:szCs w:val="28"/>
        </w:rPr>
        <w:t xml:space="preserve">внедрение новых форм работы: </w:t>
      </w:r>
      <w:proofErr w:type="spellStart"/>
      <w:r w:rsidRPr="005F49A6">
        <w:rPr>
          <w:sz w:val="28"/>
          <w:szCs w:val="28"/>
        </w:rPr>
        <w:t>нетворкинг</w:t>
      </w:r>
      <w:proofErr w:type="spellEnd"/>
      <w:r w:rsidRPr="005F49A6">
        <w:rPr>
          <w:sz w:val="28"/>
          <w:szCs w:val="28"/>
        </w:rPr>
        <w:t xml:space="preserve">, проектная лаборатория, </w:t>
      </w:r>
      <w:proofErr w:type="spellStart"/>
      <w:r w:rsidRPr="005F49A6">
        <w:rPr>
          <w:sz w:val="28"/>
          <w:szCs w:val="28"/>
        </w:rPr>
        <w:t>коворкинг</w:t>
      </w:r>
      <w:proofErr w:type="spellEnd"/>
      <w:r w:rsidRPr="005F49A6">
        <w:rPr>
          <w:sz w:val="28"/>
          <w:szCs w:val="28"/>
        </w:rPr>
        <w:t xml:space="preserve"> и др.</w:t>
      </w:r>
      <w:r w:rsidR="00056AAF">
        <w:rPr>
          <w:sz w:val="28"/>
          <w:szCs w:val="28"/>
        </w:rPr>
        <w:t>;</w:t>
      </w:r>
    </w:p>
    <w:p w:rsidR="00515D42" w:rsidRPr="005F49A6" w:rsidRDefault="002C6540" w:rsidP="00C86070">
      <w:pPr>
        <w:numPr>
          <w:ilvl w:val="0"/>
          <w:numId w:val="11"/>
        </w:numPr>
        <w:tabs>
          <w:tab w:val="clear" w:pos="720"/>
        </w:tabs>
        <w:ind w:left="0" w:firstLine="709"/>
        <w:jc w:val="both"/>
        <w:rPr>
          <w:sz w:val="28"/>
          <w:szCs w:val="28"/>
        </w:rPr>
      </w:pPr>
      <w:r w:rsidRPr="005F49A6">
        <w:rPr>
          <w:sz w:val="28"/>
          <w:szCs w:val="28"/>
        </w:rPr>
        <w:t xml:space="preserve">расширение круга партнеров, установление новых контактов с креативными индустриями и </w:t>
      </w:r>
      <w:proofErr w:type="spellStart"/>
      <w:proofErr w:type="gramStart"/>
      <w:r w:rsidR="002C0C3B">
        <w:rPr>
          <w:sz w:val="28"/>
          <w:szCs w:val="28"/>
        </w:rPr>
        <w:t>и</w:t>
      </w:r>
      <w:proofErr w:type="spellEnd"/>
      <w:proofErr w:type="gramEnd"/>
      <w:r w:rsidR="002C0C3B">
        <w:rPr>
          <w:sz w:val="28"/>
          <w:szCs w:val="28"/>
        </w:rPr>
        <w:t xml:space="preserve"> развитие молодежного предпринимательства</w:t>
      </w:r>
      <w:r w:rsidR="00056AAF">
        <w:rPr>
          <w:sz w:val="28"/>
          <w:szCs w:val="28"/>
        </w:rPr>
        <w:t>;</w:t>
      </w:r>
    </w:p>
    <w:p w:rsidR="00515D42" w:rsidRPr="005F49A6" w:rsidRDefault="002C6540" w:rsidP="00C86070">
      <w:pPr>
        <w:numPr>
          <w:ilvl w:val="0"/>
          <w:numId w:val="11"/>
        </w:numPr>
        <w:tabs>
          <w:tab w:val="clear" w:pos="720"/>
        </w:tabs>
        <w:ind w:left="0" w:firstLine="709"/>
        <w:jc w:val="both"/>
        <w:rPr>
          <w:sz w:val="28"/>
          <w:szCs w:val="28"/>
        </w:rPr>
      </w:pPr>
      <w:r w:rsidRPr="005F49A6">
        <w:rPr>
          <w:sz w:val="28"/>
          <w:szCs w:val="28"/>
        </w:rPr>
        <w:t>участие молодежи в республикан</w:t>
      </w:r>
      <w:r w:rsidR="0032533F">
        <w:rPr>
          <w:sz w:val="28"/>
          <w:szCs w:val="28"/>
        </w:rPr>
        <w:t xml:space="preserve">ских  и региональных конкурсах: </w:t>
      </w:r>
      <w:r w:rsidRPr="005F49A6">
        <w:rPr>
          <w:sz w:val="28"/>
          <w:szCs w:val="28"/>
        </w:rPr>
        <w:t>«Лидер года», «Вверх», «Кадровый резерв», форумы «</w:t>
      </w:r>
      <w:proofErr w:type="spellStart"/>
      <w:proofErr w:type="gramStart"/>
      <w:r w:rsidRPr="005F49A6">
        <w:rPr>
          <w:sz w:val="28"/>
          <w:szCs w:val="28"/>
          <w:lang w:val="en-US"/>
        </w:rPr>
        <w:t>i</w:t>
      </w:r>
      <w:proofErr w:type="spellEnd"/>
      <w:proofErr w:type="gramEnd"/>
      <w:r w:rsidR="00056AAF">
        <w:rPr>
          <w:sz w:val="28"/>
          <w:szCs w:val="28"/>
        </w:rPr>
        <w:t>Волга», «Таврида» и др.</w:t>
      </w:r>
    </w:p>
    <w:p w:rsidR="002C6540" w:rsidRDefault="002C6540" w:rsidP="00C86070">
      <w:pPr>
        <w:ind w:firstLine="709"/>
        <w:rPr>
          <w:sz w:val="28"/>
          <w:szCs w:val="28"/>
        </w:rPr>
      </w:pPr>
      <w:r w:rsidRPr="002C6540">
        <w:rPr>
          <w:b/>
          <w:bCs/>
          <w:sz w:val="28"/>
          <w:szCs w:val="28"/>
        </w:rPr>
        <w:t>Социальное влияние</w:t>
      </w:r>
      <w:r w:rsidR="00056AAF">
        <w:rPr>
          <w:b/>
          <w:bCs/>
          <w:sz w:val="28"/>
          <w:szCs w:val="28"/>
        </w:rPr>
        <w:t>:</w:t>
      </w:r>
    </w:p>
    <w:p w:rsidR="0032533F" w:rsidRDefault="002C6540" w:rsidP="00C86070">
      <w:pPr>
        <w:numPr>
          <w:ilvl w:val="0"/>
          <w:numId w:val="12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2C6540">
        <w:rPr>
          <w:sz w:val="28"/>
          <w:szCs w:val="28"/>
        </w:rPr>
        <w:t xml:space="preserve">Повышение уровня </w:t>
      </w:r>
      <w:proofErr w:type="gramStart"/>
      <w:r w:rsidRPr="002C6540">
        <w:rPr>
          <w:sz w:val="28"/>
          <w:szCs w:val="28"/>
        </w:rPr>
        <w:t>патриотической</w:t>
      </w:r>
      <w:proofErr w:type="gramEnd"/>
      <w:r w:rsidRPr="002C6540">
        <w:rPr>
          <w:sz w:val="28"/>
          <w:szCs w:val="28"/>
        </w:rPr>
        <w:t xml:space="preserve">, трудовой, </w:t>
      </w:r>
      <w:r w:rsidR="0032533F">
        <w:rPr>
          <w:sz w:val="28"/>
          <w:szCs w:val="28"/>
        </w:rPr>
        <w:t>предприниматель-</w:t>
      </w:r>
    </w:p>
    <w:p w:rsidR="002C6540" w:rsidRPr="00E20247" w:rsidRDefault="002C6540" w:rsidP="0032533F">
      <w:pPr>
        <w:jc w:val="both"/>
        <w:rPr>
          <w:sz w:val="28"/>
          <w:szCs w:val="28"/>
        </w:rPr>
      </w:pPr>
      <w:proofErr w:type="spellStart"/>
      <w:r w:rsidRPr="002C6540">
        <w:rPr>
          <w:sz w:val="28"/>
          <w:szCs w:val="28"/>
        </w:rPr>
        <w:t>ской</w:t>
      </w:r>
      <w:proofErr w:type="spellEnd"/>
      <w:r w:rsidRPr="002C6540">
        <w:rPr>
          <w:sz w:val="28"/>
          <w:szCs w:val="28"/>
        </w:rPr>
        <w:t>, творческой,</w:t>
      </w:r>
      <w:r w:rsidR="00E20247">
        <w:rPr>
          <w:sz w:val="28"/>
          <w:szCs w:val="28"/>
        </w:rPr>
        <w:t xml:space="preserve"> </w:t>
      </w:r>
      <w:r w:rsidRPr="00E20247">
        <w:rPr>
          <w:sz w:val="28"/>
          <w:szCs w:val="28"/>
        </w:rPr>
        <w:t>политической и гра</w:t>
      </w:r>
      <w:r w:rsidR="00056AAF">
        <w:rPr>
          <w:sz w:val="28"/>
          <w:szCs w:val="28"/>
        </w:rPr>
        <w:t>жданской активностей у молодежи;</w:t>
      </w:r>
    </w:p>
    <w:p w:rsidR="002C6540" w:rsidRPr="00E20247" w:rsidRDefault="002C6540" w:rsidP="00C86070">
      <w:pPr>
        <w:numPr>
          <w:ilvl w:val="0"/>
          <w:numId w:val="1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2C6540">
        <w:rPr>
          <w:sz w:val="28"/>
          <w:szCs w:val="28"/>
        </w:rPr>
        <w:t xml:space="preserve">Включение молодежи в социально-экономическую, общественно-политическую </w:t>
      </w:r>
      <w:r w:rsidR="00056AAF">
        <w:rPr>
          <w:sz w:val="28"/>
          <w:szCs w:val="28"/>
        </w:rPr>
        <w:t>и социокультурную жизнь района;</w:t>
      </w:r>
    </w:p>
    <w:p w:rsidR="002C6540" w:rsidRPr="00E20247" w:rsidRDefault="002C6540" w:rsidP="00C86070">
      <w:pPr>
        <w:numPr>
          <w:ilvl w:val="0"/>
          <w:numId w:val="14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2C6540">
        <w:rPr>
          <w:sz w:val="28"/>
          <w:szCs w:val="28"/>
        </w:rPr>
        <w:t xml:space="preserve">Отвлечение молодежи от негативного влияния улицы, приобщение к здоровому </w:t>
      </w:r>
      <w:r w:rsidRPr="00E20247">
        <w:rPr>
          <w:sz w:val="28"/>
          <w:szCs w:val="28"/>
        </w:rPr>
        <w:t>образу жизни, оздоровлению и облагораживанию круга общения</w:t>
      </w:r>
      <w:r w:rsidR="00056AAF">
        <w:rPr>
          <w:sz w:val="28"/>
          <w:szCs w:val="28"/>
        </w:rPr>
        <w:t>;</w:t>
      </w:r>
    </w:p>
    <w:p w:rsidR="00515D42" w:rsidRPr="002C6540" w:rsidRDefault="002C6540" w:rsidP="00C86070">
      <w:pPr>
        <w:numPr>
          <w:ilvl w:val="0"/>
          <w:numId w:val="15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2C6540">
        <w:rPr>
          <w:sz w:val="28"/>
          <w:szCs w:val="28"/>
        </w:rPr>
        <w:t>Создание условий для физического, психического и социального благополучия</w:t>
      </w:r>
      <w:r w:rsidR="00056AAF">
        <w:rPr>
          <w:sz w:val="28"/>
          <w:szCs w:val="28"/>
        </w:rPr>
        <w:t>;</w:t>
      </w:r>
    </w:p>
    <w:p w:rsidR="002C6540" w:rsidRPr="00E20247" w:rsidRDefault="002C6540" w:rsidP="00C86070">
      <w:pPr>
        <w:numPr>
          <w:ilvl w:val="0"/>
          <w:numId w:val="15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2C6540">
        <w:rPr>
          <w:sz w:val="28"/>
          <w:szCs w:val="28"/>
        </w:rPr>
        <w:t xml:space="preserve">Увеличение количества молодежи, занятой в социально-значимых программах и </w:t>
      </w:r>
      <w:r w:rsidRPr="00E20247">
        <w:rPr>
          <w:sz w:val="28"/>
          <w:szCs w:val="28"/>
        </w:rPr>
        <w:t>проектах  молодежных общественных объединений</w:t>
      </w:r>
      <w:r w:rsidR="00056AAF">
        <w:rPr>
          <w:sz w:val="28"/>
          <w:szCs w:val="28"/>
        </w:rPr>
        <w:t>;</w:t>
      </w:r>
    </w:p>
    <w:p w:rsidR="002C6540" w:rsidRPr="00E20247" w:rsidRDefault="002C6540" w:rsidP="00C86070">
      <w:pPr>
        <w:numPr>
          <w:ilvl w:val="0"/>
          <w:numId w:val="16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2C6540">
        <w:rPr>
          <w:sz w:val="28"/>
          <w:szCs w:val="28"/>
        </w:rPr>
        <w:t xml:space="preserve">Выявление социально-активных людей в различных сферах общественной жизни, </w:t>
      </w:r>
      <w:r w:rsidRPr="00E20247">
        <w:rPr>
          <w:sz w:val="28"/>
          <w:szCs w:val="28"/>
        </w:rPr>
        <w:t>с целью формирования кадрового резерва муниципального управ</w:t>
      </w:r>
      <w:r w:rsidR="00056AAF">
        <w:rPr>
          <w:sz w:val="28"/>
          <w:szCs w:val="28"/>
        </w:rPr>
        <w:t>ления;</w:t>
      </w:r>
    </w:p>
    <w:p w:rsidR="002C6540" w:rsidRPr="002C6540" w:rsidRDefault="002C6540" w:rsidP="00C86070">
      <w:pPr>
        <w:numPr>
          <w:ilvl w:val="0"/>
          <w:numId w:val="17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2C6540">
        <w:rPr>
          <w:sz w:val="28"/>
          <w:szCs w:val="28"/>
        </w:rPr>
        <w:t xml:space="preserve">Увеличение количество информационного материала </w:t>
      </w:r>
      <w:proofErr w:type="gramStart"/>
      <w:r w:rsidRPr="002C6540">
        <w:rPr>
          <w:sz w:val="28"/>
          <w:szCs w:val="28"/>
        </w:rPr>
        <w:t>о</w:t>
      </w:r>
      <w:proofErr w:type="gramEnd"/>
      <w:r w:rsidRPr="002C6540">
        <w:rPr>
          <w:sz w:val="28"/>
          <w:szCs w:val="28"/>
        </w:rPr>
        <w:t xml:space="preserve"> </w:t>
      </w:r>
      <w:proofErr w:type="gramStart"/>
      <w:r w:rsidRPr="002C6540">
        <w:rPr>
          <w:sz w:val="28"/>
          <w:szCs w:val="28"/>
        </w:rPr>
        <w:t>молодежной</w:t>
      </w:r>
      <w:proofErr w:type="gramEnd"/>
      <w:r w:rsidRPr="002C6540">
        <w:rPr>
          <w:sz w:val="28"/>
          <w:szCs w:val="28"/>
        </w:rPr>
        <w:t xml:space="preserve"> политики в СМИ,</w:t>
      </w:r>
      <w:r>
        <w:rPr>
          <w:sz w:val="28"/>
          <w:szCs w:val="28"/>
        </w:rPr>
        <w:t xml:space="preserve"> </w:t>
      </w:r>
      <w:r w:rsidRPr="002C6540">
        <w:rPr>
          <w:sz w:val="28"/>
          <w:szCs w:val="28"/>
        </w:rPr>
        <w:t>интернет-сайтах</w:t>
      </w:r>
      <w:r w:rsidR="00056AAF">
        <w:rPr>
          <w:sz w:val="28"/>
          <w:szCs w:val="28"/>
        </w:rPr>
        <w:t>, телевидении, социальных сетях.</w:t>
      </w:r>
    </w:p>
    <w:p w:rsidR="002C6540" w:rsidRDefault="002C6540" w:rsidP="00C86070">
      <w:pPr>
        <w:ind w:firstLine="709"/>
        <w:jc w:val="both"/>
        <w:rPr>
          <w:sz w:val="28"/>
          <w:szCs w:val="28"/>
        </w:rPr>
      </w:pPr>
    </w:p>
    <w:p w:rsidR="00103B42" w:rsidRDefault="00103B42" w:rsidP="00C86070">
      <w:pPr>
        <w:ind w:firstLine="709"/>
        <w:jc w:val="both"/>
        <w:rPr>
          <w:sz w:val="28"/>
          <w:szCs w:val="28"/>
        </w:rPr>
      </w:pPr>
    </w:p>
    <w:p w:rsidR="00103B42" w:rsidRDefault="00103B42" w:rsidP="00C86070">
      <w:pPr>
        <w:ind w:firstLine="709"/>
        <w:jc w:val="both"/>
        <w:rPr>
          <w:sz w:val="28"/>
          <w:szCs w:val="28"/>
        </w:rPr>
      </w:pPr>
    </w:p>
    <w:p w:rsidR="00103B42" w:rsidRDefault="00103B42" w:rsidP="00C86070">
      <w:pPr>
        <w:ind w:firstLine="709"/>
        <w:jc w:val="both"/>
        <w:rPr>
          <w:sz w:val="28"/>
          <w:szCs w:val="28"/>
        </w:rPr>
      </w:pPr>
    </w:p>
    <w:p w:rsidR="00103B42" w:rsidRDefault="00103B42" w:rsidP="00C86070">
      <w:pPr>
        <w:ind w:firstLine="709"/>
        <w:jc w:val="both"/>
        <w:rPr>
          <w:sz w:val="28"/>
          <w:szCs w:val="28"/>
        </w:rPr>
      </w:pPr>
    </w:p>
    <w:p w:rsidR="00103B42" w:rsidRDefault="00103B42" w:rsidP="00C86070">
      <w:pPr>
        <w:ind w:firstLine="709"/>
        <w:jc w:val="both"/>
        <w:rPr>
          <w:sz w:val="28"/>
          <w:szCs w:val="28"/>
        </w:rPr>
      </w:pPr>
    </w:p>
    <w:p w:rsidR="00103B42" w:rsidRDefault="00103B42" w:rsidP="00C86070">
      <w:pPr>
        <w:ind w:firstLine="709"/>
        <w:jc w:val="both"/>
        <w:rPr>
          <w:sz w:val="28"/>
          <w:szCs w:val="28"/>
        </w:rPr>
      </w:pPr>
    </w:p>
    <w:p w:rsidR="00103B42" w:rsidRDefault="00103B42" w:rsidP="00C86070">
      <w:pPr>
        <w:ind w:firstLine="709"/>
        <w:jc w:val="both"/>
        <w:rPr>
          <w:sz w:val="28"/>
          <w:szCs w:val="28"/>
        </w:rPr>
      </w:pPr>
    </w:p>
    <w:p w:rsidR="00103B42" w:rsidRDefault="00103B42" w:rsidP="00C86070">
      <w:pPr>
        <w:ind w:firstLine="709"/>
        <w:jc w:val="both"/>
        <w:rPr>
          <w:sz w:val="28"/>
          <w:szCs w:val="28"/>
        </w:rPr>
      </w:pPr>
    </w:p>
    <w:p w:rsidR="00103B42" w:rsidRDefault="00103B42" w:rsidP="00C86070">
      <w:pPr>
        <w:ind w:firstLine="709"/>
        <w:jc w:val="both"/>
        <w:rPr>
          <w:sz w:val="28"/>
          <w:szCs w:val="28"/>
        </w:rPr>
      </w:pPr>
    </w:p>
    <w:p w:rsidR="00103B42" w:rsidRDefault="00103B42" w:rsidP="00C86070">
      <w:pPr>
        <w:ind w:firstLine="709"/>
        <w:jc w:val="both"/>
        <w:rPr>
          <w:sz w:val="28"/>
          <w:szCs w:val="28"/>
        </w:rPr>
      </w:pPr>
    </w:p>
    <w:p w:rsidR="00103B42" w:rsidRDefault="00103B42" w:rsidP="00C86070">
      <w:pPr>
        <w:ind w:firstLine="709"/>
        <w:jc w:val="both"/>
        <w:rPr>
          <w:sz w:val="28"/>
          <w:szCs w:val="28"/>
        </w:rPr>
      </w:pPr>
    </w:p>
    <w:p w:rsidR="00103B42" w:rsidRDefault="00103B42" w:rsidP="00C86070">
      <w:pPr>
        <w:ind w:firstLine="709"/>
        <w:jc w:val="both"/>
        <w:rPr>
          <w:sz w:val="28"/>
          <w:szCs w:val="28"/>
        </w:rPr>
      </w:pPr>
    </w:p>
    <w:p w:rsidR="00103B42" w:rsidRDefault="00103B42" w:rsidP="00C86070">
      <w:pPr>
        <w:ind w:firstLine="709"/>
        <w:jc w:val="both"/>
        <w:rPr>
          <w:sz w:val="28"/>
          <w:szCs w:val="28"/>
        </w:rPr>
      </w:pPr>
    </w:p>
    <w:p w:rsidR="00103B42" w:rsidRDefault="00103B42" w:rsidP="00C86070">
      <w:pPr>
        <w:ind w:firstLine="709"/>
        <w:jc w:val="both"/>
        <w:rPr>
          <w:sz w:val="28"/>
          <w:szCs w:val="28"/>
        </w:rPr>
      </w:pPr>
    </w:p>
    <w:p w:rsidR="00103B42" w:rsidRDefault="00103B42" w:rsidP="00C86070">
      <w:pPr>
        <w:ind w:firstLine="709"/>
        <w:jc w:val="both"/>
        <w:rPr>
          <w:sz w:val="28"/>
          <w:szCs w:val="28"/>
        </w:rPr>
      </w:pPr>
    </w:p>
    <w:p w:rsidR="00103B42" w:rsidRDefault="00103B42" w:rsidP="00C86070">
      <w:pPr>
        <w:ind w:firstLine="709"/>
        <w:jc w:val="both"/>
        <w:rPr>
          <w:sz w:val="28"/>
          <w:szCs w:val="28"/>
        </w:rPr>
      </w:pPr>
    </w:p>
    <w:p w:rsidR="00103B42" w:rsidRDefault="00103B42" w:rsidP="00C86070">
      <w:pPr>
        <w:ind w:firstLine="709"/>
        <w:jc w:val="both"/>
        <w:rPr>
          <w:sz w:val="28"/>
          <w:szCs w:val="28"/>
        </w:rPr>
      </w:pPr>
    </w:p>
    <w:p w:rsidR="00103B42" w:rsidRDefault="00103B42" w:rsidP="00C86070">
      <w:pPr>
        <w:ind w:firstLine="709"/>
        <w:jc w:val="both"/>
        <w:rPr>
          <w:sz w:val="28"/>
          <w:szCs w:val="28"/>
        </w:rPr>
      </w:pPr>
    </w:p>
    <w:p w:rsidR="00103B42" w:rsidRDefault="00103B42" w:rsidP="00C86070">
      <w:pPr>
        <w:ind w:firstLine="709"/>
        <w:jc w:val="both"/>
        <w:rPr>
          <w:sz w:val="28"/>
          <w:szCs w:val="28"/>
        </w:rPr>
      </w:pPr>
    </w:p>
    <w:p w:rsidR="00103B42" w:rsidRDefault="00103B42" w:rsidP="005F49A6">
      <w:pPr>
        <w:jc w:val="both"/>
        <w:rPr>
          <w:sz w:val="28"/>
          <w:szCs w:val="28"/>
        </w:rPr>
        <w:sectPr w:rsidR="00103B42" w:rsidSect="003F7AFC">
          <w:headerReference w:type="default" r:id="rId11"/>
          <w:headerReference w:type="first" r:id="rId12"/>
          <w:pgSz w:w="11906" w:h="16838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103B42" w:rsidRDefault="003F7AFC" w:rsidP="00103B42">
      <w:pPr>
        <w:pBdr>
          <w:bar w:val="single" w:sz="4" w:color="auto"/>
        </w:pBdr>
        <w:jc w:val="center"/>
        <w:rPr>
          <w:rFonts w:asciiTheme="majorHAnsi" w:hAnsiTheme="majorHAnsi"/>
          <w:b/>
          <w:bCs/>
          <w:sz w:val="32"/>
        </w:rPr>
      </w:pPr>
      <w:r>
        <w:rPr>
          <w:rFonts w:asciiTheme="majorHAnsi" w:hAnsiTheme="majorHAnsi"/>
          <w:b/>
          <w:bCs/>
          <w:sz w:val="32"/>
          <w:lang w:val="en-US"/>
        </w:rPr>
        <w:t>V</w:t>
      </w:r>
      <w:r>
        <w:rPr>
          <w:rFonts w:asciiTheme="majorHAnsi" w:hAnsiTheme="majorHAnsi"/>
          <w:b/>
          <w:bCs/>
          <w:sz w:val="32"/>
        </w:rPr>
        <w:t xml:space="preserve">. </w:t>
      </w:r>
      <w:r w:rsidR="00103B42" w:rsidRPr="00C31C75">
        <w:rPr>
          <w:rFonts w:asciiTheme="majorHAnsi" w:hAnsiTheme="majorHAnsi"/>
          <w:b/>
          <w:bCs/>
          <w:sz w:val="32"/>
        </w:rPr>
        <w:t>ДОРОЖНАЯ КАРТА</w:t>
      </w:r>
    </w:p>
    <w:p w:rsidR="003F7AFC" w:rsidRPr="00C31C75" w:rsidRDefault="003F7AFC" w:rsidP="00BC0DE9">
      <w:pPr>
        <w:pBdr>
          <w:bar w:val="single" w:sz="4" w:color="auto"/>
        </w:pBdr>
        <w:spacing w:line="120" w:lineRule="auto"/>
        <w:jc w:val="center"/>
        <w:rPr>
          <w:rFonts w:asciiTheme="majorHAnsi" w:hAnsiTheme="majorHAnsi"/>
          <w:b/>
          <w:bCs/>
          <w:sz w:val="32"/>
        </w:rPr>
      </w:pPr>
    </w:p>
    <w:p w:rsidR="00103B42" w:rsidRPr="00DB1131" w:rsidRDefault="003F7AFC" w:rsidP="003F7AFC">
      <w:pPr>
        <w:pStyle w:val="a3"/>
        <w:pBdr>
          <w:bar w:val="single" w:sz="4" w:color="auto"/>
        </w:pBdr>
        <w:spacing w:line="276" w:lineRule="auto"/>
        <w:ind w:left="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lang w:val="en-US"/>
        </w:rPr>
        <w:t>I</w:t>
      </w:r>
      <w:r>
        <w:rPr>
          <w:rFonts w:asciiTheme="majorHAnsi" w:hAnsiTheme="majorHAnsi"/>
          <w:b/>
          <w:bCs/>
        </w:rPr>
        <w:t>.</w:t>
      </w:r>
      <w:r w:rsidRPr="00DB1131">
        <w:rPr>
          <w:rFonts w:asciiTheme="majorHAnsi" w:hAnsiTheme="majorHAnsi"/>
          <w:b/>
          <w:bCs/>
        </w:rPr>
        <w:t xml:space="preserve"> </w:t>
      </w:r>
      <w:r w:rsidR="00103B42" w:rsidRPr="00210460">
        <w:rPr>
          <w:rFonts w:asciiTheme="majorHAnsi" w:hAnsiTheme="majorHAnsi"/>
          <w:b/>
          <w:bCs/>
        </w:rPr>
        <w:t>Патриотическое воспитание молодежи</w:t>
      </w:r>
    </w:p>
    <w:p w:rsidR="00BC0DE9" w:rsidRPr="00DB1131" w:rsidRDefault="00BC0DE9" w:rsidP="00BC0DE9">
      <w:pPr>
        <w:pStyle w:val="a3"/>
        <w:pBdr>
          <w:bar w:val="single" w:sz="4" w:color="auto"/>
        </w:pBdr>
        <w:spacing w:line="120" w:lineRule="auto"/>
        <w:ind w:left="0"/>
        <w:jc w:val="center"/>
        <w:rPr>
          <w:rFonts w:asciiTheme="majorHAnsi" w:hAnsiTheme="majorHAnsi"/>
        </w:rPr>
      </w:pP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4361"/>
        <w:gridCol w:w="425"/>
        <w:gridCol w:w="425"/>
        <w:gridCol w:w="567"/>
        <w:gridCol w:w="567"/>
        <w:gridCol w:w="425"/>
        <w:gridCol w:w="567"/>
        <w:gridCol w:w="567"/>
        <w:gridCol w:w="567"/>
        <w:gridCol w:w="425"/>
        <w:gridCol w:w="426"/>
        <w:gridCol w:w="568"/>
        <w:gridCol w:w="566"/>
        <w:gridCol w:w="4678"/>
      </w:tblGrid>
      <w:tr w:rsidR="00103B42" w:rsidRPr="00EA7871" w:rsidTr="00164C8A">
        <w:tc>
          <w:tcPr>
            <w:tcW w:w="4361" w:type="dxa"/>
            <w:vMerge w:val="restart"/>
            <w:tcBorders>
              <w:tr2bl w:val="single" w:sz="4" w:space="0" w:color="auto"/>
            </w:tcBorders>
          </w:tcPr>
          <w:p w:rsidR="00103B42" w:rsidRPr="00EA7871" w:rsidRDefault="00056AAF" w:rsidP="00987C87">
            <w:pPr>
              <w:jc w:val="both"/>
            </w:pPr>
            <w:r>
              <w:t>С</w:t>
            </w:r>
            <w:r w:rsidR="00103B42" w:rsidRPr="00EA7871">
              <w:t>роки</w:t>
            </w:r>
          </w:p>
          <w:p w:rsidR="00103B42" w:rsidRPr="00EA7871" w:rsidRDefault="00056AAF" w:rsidP="00987C87">
            <w:pPr>
              <w:jc w:val="both"/>
            </w:pPr>
            <w:r>
              <w:t xml:space="preserve">                             М</w:t>
            </w:r>
            <w:r w:rsidR="00103B42" w:rsidRPr="00EA7871">
              <w:t>ероприятия</w:t>
            </w:r>
          </w:p>
        </w:tc>
        <w:tc>
          <w:tcPr>
            <w:tcW w:w="1984" w:type="dxa"/>
            <w:gridSpan w:val="4"/>
          </w:tcPr>
          <w:p w:rsidR="00103B42" w:rsidRPr="00EA7871" w:rsidRDefault="00103B42" w:rsidP="00987C87">
            <w:pPr>
              <w:jc w:val="center"/>
            </w:pPr>
            <w:r w:rsidRPr="00EA7871">
              <w:t>2021 год</w:t>
            </w:r>
          </w:p>
        </w:tc>
        <w:tc>
          <w:tcPr>
            <w:tcW w:w="2126" w:type="dxa"/>
            <w:gridSpan w:val="4"/>
          </w:tcPr>
          <w:p w:rsidR="00103B42" w:rsidRPr="00EA7871" w:rsidRDefault="00103B42" w:rsidP="00987C87">
            <w:pPr>
              <w:jc w:val="center"/>
            </w:pPr>
            <w:r w:rsidRPr="00EA7871">
              <w:t>2022 год</w:t>
            </w:r>
          </w:p>
        </w:tc>
        <w:tc>
          <w:tcPr>
            <w:tcW w:w="1985" w:type="dxa"/>
            <w:gridSpan w:val="4"/>
          </w:tcPr>
          <w:p w:rsidR="00103B42" w:rsidRPr="00EA7871" w:rsidRDefault="00103B42" w:rsidP="00987C87">
            <w:pPr>
              <w:jc w:val="center"/>
            </w:pPr>
            <w:r w:rsidRPr="00EA7871">
              <w:t>2023 год</w:t>
            </w:r>
          </w:p>
        </w:tc>
        <w:tc>
          <w:tcPr>
            <w:tcW w:w="4678" w:type="dxa"/>
          </w:tcPr>
          <w:p w:rsidR="00103B42" w:rsidRPr="00EA7871" w:rsidRDefault="00103B42" w:rsidP="00987C87">
            <w:pPr>
              <w:jc w:val="center"/>
            </w:pPr>
            <w:r w:rsidRPr="00EA7871">
              <w:t>результат</w:t>
            </w:r>
          </w:p>
        </w:tc>
      </w:tr>
      <w:tr w:rsidR="00DD3AB1" w:rsidRPr="00EA7871" w:rsidTr="00164C8A">
        <w:tc>
          <w:tcPr>
            <w:tcW w:w="4361" w:type="dxa"/>
            <w:vMerge/>
            <w:tcBorders>
              <w:tr2bl w:val="single" w:sz="4" w:space="0" w:color="auto"/>
            </w:tcBorders>
          </w:tcPr>
          <w:p w:rsidR="00103B42" w:rsidRPr="00EA7871" w:rsidRDefault="00103B42" w:rsidP="00987C87">
            <w:pPr>
              <w:jc w:val="both"/>
            </w:pPr>
          </w:p>
        </w:tc>
        <w:tc>
          <w:tcPr>
            <w:tcW w:w="425" w:type="dxa"/>
          </w:tcPr>
          <w:p w:rsidR="00103B42" w:rsidRPr="003F7AFC" w:rsidRDefault="00103B42" w:rsidP="00987C87">
            <w:pPr>
              <w:jc w:val="center"/>
            </w:pPr>
            <w:r w:rsidRPr="00EA7871">
              <w:rPr>
                <w:lang w:val="en-US"/>
              </w:rPr>
              <w:t>I</w:t>
            </w:r>
          </w:p>
        </w:tc>
        <w:tc>
          <w:tcPr>
            <w:tcW w:w="425" w:type="dxa"/>
          </w:tcPr>
          <w:p w:rsidR="00103B42" w:rsidRPr="003F7AFC" w:rsidRDefault="00103B42" w:rsidP="00987C87">
            <w:pPr>
              <w:jc w:val="center"/>
            </w:pPr>
            <w:r w:rsidRPr="00EA7871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103B42" w:rsidRPr="00EA7871" w:rsidRDefault="00103B42" w:rsidP="00987C87">
            <w:pPr>
              <w:jc w:val="center"/>
              <w:rPr>
                <w:lang w:val="en-US"/>
              </w:rPr>
            </w:pPr>
            <w:r w:rsidRPr="00EA7871">
              <w:rPr>
                <w:lang w:val="en-US"/>
              </w:rPr>
              <w:t>III</w:t>
            </w:r>
          </w:p>
        </w:tc>
        <w:tc>
          <w:tcPr>
            <w:tcW w:w="567" w:type="dxa"/>
          </w:tcPr>
          <w:p w:rsidR="00103B42" w:rsidRPr="00EA7871" w:rsidRDefault="00103B42" w:rsidP="00987C87">
            <w:pPr>
              <w:jc w:val="center"/>
              <w:rPr>
                <w:lang w:val="en-US"/>
              </w:rPr>
            </w:pPr>
            <w:r w:rsidRPr="00EA7871">
              <w:rPr>
                <w:lang w:val="en-US"/>
              </w:rPr>
              <w:t>IV</w:t>
            </w:r>
          </w:p>
        </w:tc>
        <w:tc>
          <w:tcPr>
            <w:tcW w:w="425" w:type="dxa"/>
          </w:tcPr>
          <w:p w:rsidR="00103B42" w:rsidRPr="00EA7871" w:rsidRDefault="00103B42" w:rsidP="00987C87">
            <w:pPr>
              <w:jc w:val="center"/>
              <w:rPr>
                <w:lang w:val="en-US"/>
              </w:rPr>
            </w:pPr>
            <w:r w:rsidRPr="00EA7871">
              <w:rPr>
                <w:lang w:val="en-US"/>
              </w:rPr>
              <w:t>I</w:t>
            </w:r>
          </w:p>
        </w:tc>
        <w:tc>
          <w:tcPr>
            <w:tcW w:w="567" w:type="dxa"/>
          </w:tcPr>
          <w:p w:rsidR="00103B42" w:rsidRPr="00EA7871" w:rsidRDefault="00103B42" w:rsidP="00987C87">
            <w:pPr>
              <w:jc w:val="center"/>
              <w:rPr>
                <w:lang w:val="en-US"/>
              </w:rPr>
            </w:pPr>
            <w:r w:rsidRPr="00EA7871">
              <w:rPr>
                <w:lang w:val="en-US"/>
              </w:rPr>
              <w:t>II</w:t>
            </w:r>
          </w:p>
        </w:tc>
        <w:tc>
          <w:tcPr>
            <w:tcW w:w="567" w:type="dxa"/>
          </w:tcPr>
          <w:p w:rsidR="00103B42" w:rsidRPr="00EA7871" w:rsidRDefault="00103B42" w:rsidP="00987C87">
            <w:pPr>
              <w:jc w:val="center"/>
              <w:rPr>
                <w:lang w:val="en-US"/>
              </w:rPr>
            </w:pPr>
            <w:r w:rsidRPr="00EA7871">
              <w:rPr>
                <w:lang w:val="en-US"/>
              </w:rPr>
              <w:t>III</w:t>
            </w:r>
          </w:p>
        </w:tc>
        <w:tc>
          <w:tcPr>
            <w:tcW w:w="567" w:type="dxa"/>
          </w:tcPr>
          <w:p w:rsidR="00103B42" w:rsidRPr="00EA7871" w:rsidRDefault="00103B42" w:rsidP="00987C87">
            <w:pPr>
              <w:jc w:val="center"/>
              <w:rPr>
                <w:lang w:val="en-US"/>
              </w:rPr>
            </w:pPr>
            <w:r w:rsidRPr="00EA7871">
              <w:rPr>
                <w:lang w:val="en-US"/>
              </w:rPr>
              <w:t>IV</w:t>
            </w:r>
          </w:p>
        </w:tc>
        <w:tc>
          <w:tcPr>
            <w:tcW w:w="425" w:type="dxa"/>
          </w:tcPr>
          <w:p w:rsidR="00103B42" w:rsidRPr="00EA7871" w:rsidRDefault="00103B42" w:rsidP="00987C87">
            <w:pPr>
              <w:jc w:val="center"/>
              <w:rPr>
                <w:lang w:val="en-US"/>
              </w:rPr>
            </w:pPr>
            <w:r w:rsidRPr="00EA7871">
              <w:rPr>
                <w:lang w:val="en-US"/>
              </w:rPr>
              <w:t>I</w:t>
            </w:r>
          </w:p>
        </w:tc>
        <w:tc>
          <w:tcPr>
            <w:tcW w:w="426" w:type="dxa"/>
          </w:tcPr>
          <w:p w:rsidR="00103B42" w:rsidRPr="00EA7871" w:rsidRDefault="00103B42" w:rsidP="00987C87">
            <w:pPr>
              <w:jc w:val="center"/>
              <w:rPr>
                <w:lang w:val="en-US"/>
              </w:rPr>
            </w:pPr>
            <w:r w:rsidRPr="00EA7871">
              <w:rPr>
                <w:lang w:val="en-US"/>
              </w:rPr>
              <w:t>II</w:t>
            </w:r>
          </w:p>
        </w:tc>
        <w:tc>
          <w:tcPr>
            <w:tcW w:w="568" w:type="dxa"/>
          </w:tcPr>
          <w:p w:rsidR="00103B42" w:rsidRPr="00EA7871" w:rsidRDefault="00103B42" w:rsidP="00987C87">
            <w:pPr>
              <w:jc w:val="center"/>
              <w:rPr>
                <w:lang w:val="en-US"/>
              </w:rPr>
            </w:pPr>
            <w:r w:rsidRPr="00EA7871">
              <w:rPr>
                <w:lang w:val="en-US"/>
              </w:rPr>
              <w:t>III</w:t>
            </w:r>
          </w:p>
        </w:tc>
        <w:tc>
          <w:tcPr>
            <w:tcW w:w="566" w:type="dxa"/>
          </w:tcPr>
          <w:p w:rsidR="00103B42" w:rsidRPr="00EA7871" w:rsidRDefault="00103B42" w:rsidP="00987C87">
            <w:pPr>
              <w:jc w:val="center"/>
              <w:rPr>
                <w:lang w:val="en-US"/>
              </w:rPr>
            </w:pPr>
            <w:r w:rsidRPr="00EA7871">
              <w:rPr>
                <w:lang w:val="en-US"/>
              </w:rPr>
              <w:t>IV</w:t>
            </w:r>
          </w:p>
        </w:tc>
        <w:tc>
          <w:tcPr>
            <w:tcW w:w="4678" w:type="dxa"/>
          </w:tcPr>
          <w:p w:rsidR="00103B42" w:rsidRPr="00EA7871" w:rsidRDefault="00103B42" w:rsidP="00987C87"/>
        </w:tc>
      </w:tr>
      <w:tr w:rsidR="00DD3AB1" w:rsidRPr="00EA7871" w:rsidTr="00164C8A">
        <w:tc>
          <w:tcPr>
            <w:tcW w:w="4361" w:type="dxa"/>
          </w:tcPr>
          <w:p w:rsidR="00DD3AB1" w:rsidRPr="00DD3AB1" w:rsidRDefault="002C0C3B" w:rsidP="00747F65">
            <w:pPr>
              <w:spacing w:line="276" w:lineRule="auto"/>
              <w:rPr>
                <w:sz w:val="22"/>
                <w:szCs w:val="22"/>
              </w:rPr>
            </w:pPr>
            <w:r w:rsidRPr="00DD3AB1">
              <w:rPr>
                <w:sz w:val="22"/>
                <w:szCs w:val="22"/>
              </w:rPr>
              <w:t>Реализация</w:t>
            </w:r>
            <w:r w:rsidR="00103B42" w:rsidRPr="00DD3AB1">
              <w:rPr>
                <w:sz w:val="22"/>
                <w:szCs w:val="22"/>
              </w:rPr>
              <w:t xml:space="preserve"> муниципальной </w:t>
            </w:r>
            <w:r w:rsidR="00DD3AB1" w:rsidRPr="00DD3AB1">
              <w:rPr>
                <w:sz w:val="22"/>
                <w:szCs w:val="22"/>
              </w:rPr>
              <w:t>програм</w:t>
            </w:r>
            <w:r w:rsidR="00DD3AB1">
              <w:rPr>
                <w:sz w:val="22"/>
                <w:szCs w:val="22"/>
              </w:rPr>
              <w:t>мы</w:t>
            </w:r>
          </w:p>
          <w:p w:rsidR="00103B42" w:rsidRPr="00DD3AB1" w:rsidRDefault="00103B42" w:rsidP="00747F65">
            <w:pPr>
              <w:spacing w:line="276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D3AB1">
              <w:rPr>
                <w:sz w:val="22"/>
                <w:szCs w:val="22"/>
              </w:rPr>
              <w:t>«</w:t>
            </w:r>
            <w:r w:rsidRPr="00DD3AB1">
              <w:rPr>
                <w:bCs/>
                <w:sz w:val="22"/>
                <w:szCs w:val="22"/>
                <w:shd w:val="clear" w:color="auto" w:fill="FFFFFF"/>
              </w:rPr>
              <w:t xml:space="preserve">Патриотическое воспитание </w:t>
            </w:r>
            <w:r w:rsidR="00DD3AB1" w:rsidRPr="00DD3AB1">
              <w:rPr>
                <w:bCs/>
                <w:sz w:val="22"/>
                <w:szCs w:val="22"/>
                <w:shd w:val="clear" w:color="auto" w:fill="FFFFFF"/>
              </w:rPr>
              <w:t>мол</w:t>
            </w:r>
            <w:r w:rsidR="00DD3AB1">
              <w:rPr>
                <w:bCs/>
                <w:sz w:val="22"/>
                <w:szCs w:val="22"/>
                <w:shd w:val="clear" w:color="auto" w:fill="FFFFFF"/>
              </w:rPr>
              <w:t xml:space="preserve">одежи </w:t>
            </w:r>
            <w:r w:rsidRPr="00DD3AB1">
              <w:rPr>
                <w:bCs/>
                <w:sz w:val="22"/>
                <w:szCs w:val="22"/>
                <w:shd w:val="clear" w:color="auto" w:fill="FFFFFF"/>
              </w:rPr>
              <w:t xml:space="preserve"> в </w:t>
            </w:r>
            <w:r w:rsidR="00546842" w:rsidRPr="00DD3AB1">
              <w:rPr>
                <w:bCs/>
                <w:sz w:val="22"/>
                <w:szCs w:val="22"/>
                <w:shd w:val="clear" w:color="auto" w:fill="FFFFFF"/>
              </w:rPr>
              <w:t xml:space="preserve">Бавлинском </w:t>
            </w:r>
            <w:r w:rsidRPr="00DD3AB1">
              <w:rPr>
                <w:bCs/>
                <w:sz w:val="22"/>
                <w:szCs w:val="22"/>
                <w:shd w:val="clear" w:color="auto" w:fill="FFFFFF"/>
              </w:rPr>
              <w:t>муниципальном районе на</w:t>
            </w:r>
            <w:r w:rsidRPr="00DD3AB1">
              <w:rPr>
                <w:sz w:val="22"/>
                <w:szCs w:val="22"/>
              </w:rPr>
              <w:t xml:space="preserve">  20</w:t>
            </w:r>
            <w:r w:rsidR="00DD3AB1" w:rsidRPr="00DD3AB1">
              <w:rPr>
                <w:sz w:val="22"/>
                <w:szCs w:val="22"/>
              </w:rPr>
              <w:t>19-</w:t>
            </w:r>
            <w:r w:rsidR="00546842" w:rsidRPr="00DD3AB1">
              <w:rPr>
                <w:sz w:val="22"/>
                <w:szCs w:val="22"/>
              </w:rPr>
              <w:t>2021</w:t>
            </w:r>
            <w:r w:rsidRPr="00DD3AB1">
              <w:rPr>
                <w:sz w:val="22"/>
                <w:szCs w:val="22"/>
              </w:rPr>
              <w:t xml:space="preserve"> годы»</w:t>
            </w:r>
          </w:p>
          <w:p w:rsidR="001A62D2" w:rsidRPr="00EA7871" w:rsidRDefault="001A62D2" w:rsidP="00747F65">
            <w:pPr>
              <w:spacing w:line="276" w:lineRule="auto"/>
              <w:rPr>
                <w:highlight w:val="yellow"/>
              </w:rPr>
            </w:pPr>
            <w:r w:rsidRPr="00DD3AB1">
              <w:rPr>
                <w:sz w:val="22"/>
                <w:szCs w:val="22"/>
              </w:rPr>
              <w:t>Разработка муниципальной программы «</w:t>
            </w:r>
            <w:r w:rsidRPr="00DD3AB1">
              <w:rPr>
                <w:bCs/>
                <w:sz w:val="22"/>
                <w:szCs w:val="22"/>
                <w:shd w:val="clear" w:color="auto" w:fill="FFFFFF"/>
              </w:rPr>
              <w:t>Патриотическое воспи</w:t>
            </w:r>
            <w:r w:rsidR="00056AAF" w:rsidRPr="00DD3AB1">
              <w:rPr>
                <w:bCs/>
                <w:sz w:val="22"/>
                <w:szCs w:val="22"/>
                <w:shd w:val="clear" w:color="auto" w:fill="FFFFFF"/>
              </w:rPr>
              <w:t xml:space="preserve">тание молодежи </w:t>
            </w:r>
            <w:r w:rsidRPr="00DD3AB1">
              <w:rPr>
                <w:bCs/>
                <w:sz w:val="22"/>
                <w:szCs w:val="22"/>
                <w:shd w:val="clear" w:color="auto" w:fill="FFFFFF"/>
              </w:rPr>
              <w:t>в Бавлинском муниципальном районе на</w:t>
            </w:r>
            <w:r w:rsidRPr="00DD3AB1">
              <w:rPr>
                <w:sz w:val="22"/>
                <w:szCs w:val="22"/>
              </w:rPr>
              <w:t xml:space="preserve">  2021 – 2025 годы»</w:t>
            </w:r>
          </w:p>
        </w:tc>
        <w:tc>
          <w:tcPr>
            <w:tcW w:w="425" w:type="dxa"/>
            <w:shd w:val="clear" w:color="auto" w:fill="9BBB59" w:themeFill="accent3"/>
          </w:tcPr>
          <w:p w:rsidR="00103B42" w:rsidRPr="00A4273D" w:rsidRDefault="00103B42" w:rsidP="00987C87">
            <w:pPr>
              <w:rPr>
                <w:color w:val="FFFF00"/>
              </w:rPr>
            </w:pPr>
          </w:p>
        </w:tc>
        <w:tc>
          <w:tcPr>
            <w:tcW w:w="425" w:type="dxa"/>
            <w:shd w:val="clear" w:color="auto" w:fill="9BBB59" w:themeFill="accent3"/>
          </w:tcPr>
          <w:p w:rsidR="00103B42" w:rsidRPr="00A4273D" w:rsidRDefault="00103B42" w:rsidP="00987C87">
            <w:pPr>
              <w:rPr>
                <w:color w:val="FFFF00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A4273D" w:rsidRDefault="00103B42" w:rsidP="00987C87">
            <w:pPr>
              <w:rPr>
                <w:color w:val="FFFF00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A4273D" w:rsidRDefault="00103B42" w:rsidP="00987C87">
            <w:pPr>
              <w:rPr>
                <w:color w:val="FFFF00"/>
              </w:rPr>
            </w:pPr>
          </w:p>
        </w:tc>
        <w:tc>
          <w:tcPr>
            <w:tcW w:w="425" w:type="dxa"/>
            <w:shd w:val="clear" w:color="auto" w:fill="9BBB59" w:themeFill="accent3"/>
          </w:tcPr>
          <w:p w:rsidR="00103B42" w:rsidRPr="00A4273D" w:rsidRDefault="00103B42" w:rsidP="00987C87">
            <w:pPr>
              <w:rPr>
                <w:color w:val="FFFF00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A4273D" w:rsidRDefault="00103B42" w:rsidP="00987C87">
            <w:pPr>
              <w:rPr>
                <w:color w:val="FFFF00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A4273D" w:rsidRDefault="00103B42" w:rsidP="00987C87">
            <w:pPr>
              <w:rPr>
                <w:color w:val="FFFF00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A4273D" w:rsidRDefault="00103B42" w:rsidP="00987C87">
            <w:pPr>
              <w:rPr>
                <w:color w:val="FFFF00"/>
              </w:rPr>
            </w:pPr>
          </w:p>
        </w:tc>
        <w:tc>
          <w:tcPr>
            <w:tcW w:w="425" w:type="dxa"/>
            <w:shd w:val="clear" w:color="auto" w:fill="9BBB59" w:themeFill="accent3"/>
          </w:tcPr>
          <w:p w:rsidR="00103B42" w:rsidRPr="00A4273D" w:rsidRDefault="00103B42" w:rsidP="00987C87">
            <w:pPr>
              <w:rPr>
                <w:color w:val="FFFF00"/>
              </w:rPr>
            </w:pPr>
          </w:p>
        </w:tc>
        <w:tc>
          <w:tcPr>
            <w:tcW w:w="426" w:type="dxa"/>
            <w:shd w:val="clear" w:color="auto" w:fill="9BBB59" w:themeFill="accent3"/>
          </w:tcPr>
          <w:p w:rsidR="00103B42" w:rsidRPr="00A4273D" w:rsidRDefault="00103B42" w:rsidP="00987C87">
            <w:pPr>
              <w:rPr>
                <w:color w:val="FFFF00"/>
              </w:rPr>
            </w:pPr>
          </w:p>
        </w:tc>
        <w:tc>
          <w:tcPr>
            <w:tcW w:w="568" w:type="dxa"/>
            <w:shd w:val="clear" w:color="auto" w:fill="9BBB59" w:themeFill="accent3"/>
          </w:tcPr>
          <w:p w:rsidR="00103B42" w:rsidRPr="00A4273D" w:rsidRDefault="00103B42" w:rsidP="00987C87">
            <w:pPr>
              <w:rPr>
                <w:color w:val="FFFF00"/>
              </w:rPr>
            </w:pPr>
          </w:p>
        </w:tc>
        <w:tc>
          <w:tcPr>
            <w:tcW w:w="566" w:type="dxa"/>
            <w:shd w:val="clear" w:color="auto" w:fill="9BBB59" w:themeFill="accent3"/>
          </w:tcPr>
          <w:p w:rsidR="00103B42" w:rsidRPr="00A4273D" w:rsidRDefault="00103B42" w:rsidP="00987C87">
            <w:pPr>
              <w:rPr>
                <w:color w:val="FFFF00"/>
              </w:rPr>
            </w:pPr>
          </w:p>
        </w:tc>
        <w:tc>
          <w:tcPr>
            <w:tcW w:w="4678" w:type="dxa"/>
          </w:tcPr>
          <w:p w:rsidR="00103B42" w:rsidRDefault="00103B42" w:rsidP="0070706E">
            <w:pPr>
              <w:pStyle w:val="ac"/>
              <w:numPr>
                <w:ilvl w:val="0"/>
                <w:numId w:val="19"/>
              </w:numPr>
              <w:ind w:left="178" w:hanging="142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481505">
              <w:rPr>
                <w:rFonts w:ascii="Times New Roman" w:hAnsi="Times New Roman"/>
                <w:lang w:eastAsia="ru-RU"/>
              </w:rPr>
              <w:t>Увеличение количества детей и молодежи, состоящих в патриотических клубах объединениях) (2025 год – на 15%);</w:t>
            </w:r>
            <w:proofErr w:type="gramEnd"/>
          </w:p>
          <w:p w:rsidR="00DD3AB1" w:rsidRPr="00481505" w:rsidRDefault="00DD3AB1" w:rsidP="0070706E">
            <w:pPr>
              <w:pStyle w:val="ac"/>
              <w:spacing w:line="120" w:lineRule="auto"/>
              <w:ind w:left="170"/>
              <w:jc w:val="both"/>
              <w:rPr>
                <w:rFonts w:ascii="Times New Roman" w:hAnsi="Times New Roman"/>
                <w:lang w:eastAsia="ru-RU"/>
              </w:rPr>
            </w:pPr>
          </w:p>
          <w:p w:rsidR="003E4AA1" w:rsidRDefault="00103B42" w:rsidP="0070706E">
            <w:pPr>
              <w:pStyle w:val="ac"/>
              <w:numPr>
                <w:ilvl w:val="0"/>
                <w:numId w:val="19"/>
              </w:numPr>
              <w:ind w:left="178" w:hanging="142"/>
              <w:jc w:val="both"/>
              <w:rPr>
                <w:rFonts w:ascii="Times New Roman" w:hAnsi="Times New Roman"/>
                <w:lang w:eastAsia="ru-RU"/>
              </w:rPr>
            </w:pPr>
            <w:r w:rsidRPr="00747F65">
              <w:rPr>
                <w:rFonts w:ascii="Times New Roman" w:hAnsi="Times New Roman"/>
                <w:lang w:eastAsia="ru-RU"/>
              </w:rPr>
              <w:t xml:space="preserve">Увеличение охвата детей и молодежи </w:t>
            </w:r>
            <w:proofErr w:type="spellStart"/>
            <w:r w:rsidR="003E4AA1">
              <w:rPr>
                <w:rFonts w:ascii="Times New Roman" w:hAnsi="Times New Roman"/>
                <w:lang w:eastAsia="ru-RU"/>
              </w:rPr>
              <w:t>меро</w:t>
            </w:r>
            <w:proofErr w:type="spellEnd"/>
            <w:r w:rsidR="003E4AA1">
              <w:rPr>
                <w:rFonts w:ascii="Times New Roman" w:hAnsi="Times New Roman"/>
                <w:lang w:eastAsia="ru-RU"/>
              </w:rPr>
              <w:t>-</w:t>
            </w:r>
          </w:p>
          <w:p w:rsidR="003E4AA1" w:rsidRDefault="003E4AA1" w:rsidP="0070706E">
            <w:pPr>
              <w:pStyle w:val="ac"/>
              <w:ind w:left="17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="00103B42" w:rsidRPr="00747F65">
              <w:rPr>
                <w:rFonts w:ascii="Times New Roman" w:hAnsi="Times New Roman"/>
                <w:lang w:eastAsia="ru-RU"/>
              </w:rPr>
              <w:t xml:space="preserve">риятиями </w:t>
            </w:r>
            <w:r w:rsidR="00747F65" w:rsidRPr="00747F65">
              <w:rPr>
                <w:rFonts w:ascii="Times New Roman" w:hAnsi="Times New Roman"/>
                <w:lang w:eastAsia="ru-RU"/>
              </w:rPr>
              <w:t>патриотической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103B42" w:rsidRPr="00747F65">
              <w:rPr>
                <w:rFonts w:ascii="Times New Roman" w:hAnsi="Times New Roman"/>
                <w:lang w:eastAsia="ru-RU"/>
              </w:rPr>
              <w:t>направлен</w:t>
            </w:r>
            <w:r>
              <w:rPr>
                <w:rFonts w:ascii="Times New Roman" w:hAnsi="Times New Roman"/>
                <w:lang w:eastAsia="ru-RU"/>
              </w:rPr>
              <w:t>ности</w:t>
            </w:r>
          </w:p>
          <w:p w:rsidR="00103B42" w:rsidRPr="00747F65" w:rsidRDefault="00103B42" w:rsidP="0070706E">
            <w:pPr>
              <w:pStyle w:val="ac"/>
              <w:ind w:left="178"/>
              <w:jc w:val="both"/>
              <w:rPr>
                <w:rFonts w:ascii="Times New Roman" w:hAnsi="Times New Roman"/>
                <w:lang w:eastAsia="ru-RU"/>
              </w:rPr>
            </w:pPr>
            <w:r w:rsidRPr="00747F65">
              <w:rPr>
                <w:rFonts w:ascii="Times New Roman" w:hAnsi="Times New Roman"/>
                <w:lang w:eastAsia="ru-RU"/>
              </w:rPr>
              <w:t xml:space="preserve"> (2025 год -  на 13%);</w:t>
            </w:r>
          </w:p>
          <w:p w:rsidR="00103B42" w:rsidRDefault="00103B42" w:rsidP="0070706E">
            <w:pPr>
              <w:pStyle w:val="ac"/>
              <w:numPr>
                <w:ilvl w:val="0"/>
                <w:numId w:val="19"/>
              </w:numPr>
              <w:ind w:left="178" w:hanging="142"/>
              <w:jc w:val="both"/>
              <w:rPr>
                <w:rFonts w:ascii="Times New Roman" w:hAnsi="Times New Roman"/>
                <w:lang w:eastAsia="ru-RU"/>
              </w:rPr>
            </w:pPr>
            <w:r w:rsidRPr="00481505">
              <w:rPr>
                <w:rFonts w:ascii="Times New Roman" w:hAnsi="Times New Roman"/>
                <w:lang w:eastAsia="ru-RU"/>
              </w:rPr>
              <w:t>Увеличение количества подготовленных специалистов в области патриотического воспитания (к 2025 году - 20 человек, 4 человека ежегодно);</w:t>
            </w:r>
          </w:p>
          <w:p w:rsidR="00DD3AB1" w:rsidRDefault="00DD3AB1" w:rsidP="0070706E">
            <w:pPr>
              <w:pStyle w:val="a3"/>
              <w:spacing w:line="120" w:lineRule="auto"/>
              <w:jc w:val="both"/>
            </w:pPr>
          </w:p>
          <w:p w:rsidR="00103B42" w:rsidRDefault="00103B42" w:rsidP="0070706E">
            <w:pPr>
              <w:pStyle w:val="ac"/>
              <w:numPr>
                <w:ilvl w:val="0"/>
                <w:numId w:val="19"/>
              </w:numPr>
              <w:ind w:left="178" w:hanging="142"/>
              <w:jc w:val="both"/>
              <w:rPr>
                <w:rFonts w:ascii="Times New Roman" w:hAnsi="Times New Roman"/>
                <w:lang w:eastAsia="ru-RU"/>
              </w:rPr>
            </w:pPr>
            <w:r w:rsidRPr="00481505">
              <w:rPr>
                <w:rFonts w:ascii="Times New Roman" w:hAnsi="Times New Roman"/>
                <w:lang w:eastAsia="ru-RU"/>
              </w:rPr>
              <w:t>Повышение уровня духовно-нравственной культуры молодежи;</w:t>
            </w:r>
          </w:p>
          <w:p w:rsidR="00DD3AB1" w:rsidRPr="00481505" w:rsidRDefault="00DD3AB1" w:rsidP="0070706E">
            <w:pPr>
              <w:pStyle w:val="ac"/>
              <w:spacing w:line="120" w:lineRule="auto"/>
              <w:ind w:left="176"/>
              <w:jc w:val="both"/>
              <w:rPr>
                <w:rFonts w:ascii="Times New Roman" w:hAnsi="Times New Roman"/>
                <w:lang w:eastAsia="ru-RU"/>
              </w:rPr>
            </w:pPr>
          </w:p>
          <w:p w:rsidR="00103B42" w:rsidRPr="003E4AA1" w:rsidRDefault="00103B42" w:rsidP="0070706E">
            <w:pPr>
              <w:pStyle w:val="ac"/>
              <w:numPr>
                <w:ilvl w:val="0"/>
                <w:numId w:val="19"/>
              </w:numPr>
              <w:ind w:left="178" w:hanging="142"/>
              <w:jc w:val="both"/>
              <w:rPr>
                <w:rFonts w:ascii="Times New Roman" w:hAnsi="Times New Roman"/>
                <w:lang w:eastAsia="ru-RU"/>
              </w:rPr>
            </w:pPr>
            <w:r w:rsidRPr="003E4AA1">
              <w:rPr>
                <w:rFonts w:ascii="Times New Roman" w:hAnsi="Times New Roman"/>
                <w:lang w:eastAsia="ru-RU"/>
              </w:rPr>
              <w:t xml:space="preserve">Повышение уровня </w:t>
            </w:r>
            <w:proofErr w:type="gramStart"/>
            <w:r w:rsidRPr="003E4AA1">
              <w:rPr>
                <w:rFonts w:ascii="Times New Roman" w:hAnsi="Times New Roman"/>
                <w:lang w:eastAsia="ru-RU"/>
              </w:rPr>
              <w:t>гражданской</w:t>
            </w:r>
            <w:proofErr w:type="gramEnd"/>
            <w:r w:rsidR="003E4AA1" w:rsidRPr="003E4AA1">
              <w:rPr>
                <w:rFonts w:ascii="Times New Roman" w:hAnsi="Times New Roman"/>
                <w:lang w:eastAsia="ru-RU"/>
              </w:rPr>
              <w:t xml:space="preserve"> </w:t>
            </w:r>
            <w:r w:rsidRPr="003E4AA1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3E4AA1">
              <w:rPr>
                <w:rFonts w:ascii="Times New Roman" w:hAnsi="Times New Roman"/>
                <w:lang w:eastAsia="ru-RU"/>
              </w:rPr>
              <w:t>иденти</w:t>
            </w:r>
            <w:r w:rsidR="003E4AA1">
              <w:rPr>
                <w:rFonts w:ascii="Times New Roman" w:hAnsi="Times New Roman"/>
                <w:lang w:eastAsia="ru-RU"/>
              </w:rPr>
              <w:t>ч-</w:t>
            </w:r>
            <w:r w:rsidRPr="003E4AA1">
              <w:rPr>
                <w:rFonts w:ascii="Times New Roman" w:hAnsi="Times New Roman"/>
                <w:lang w:eastAsia="ru-RU"/>
              </w:rPr>
              <w:t>ности</w:t>
            </w:r>
            <w:proofErr w:type="spellEnd"/>
            <w:r w:rsidRPr="003E4AA1">
              <w:rPr>
                <w:rFonts w:ascii="Times New Roman" w:hAnsi="Times New Roman"/>
                <w:lang w:eastAsia="ru-RU"/>
              </w:rPr>
              <w:t xml:space="preserve"> (к 2025 году увеличить количество мероприятий на 10%);</w:t>
            </w:r>
          </w:p>
          <w:p w:rsidR="00DD3AB1" w:rsidRDefault="00DD3AB1" w:rsidP="0070706E">
            <w:pPr>
              <w:pStyle w:val="a3"/>
              <w:spacing w:line="120" w:lineRule="auto"/>
              <w:jc w:val="both"/>
            </w:pPr>
          </w:p>
          <w:p w:rsidR="00103B42" w:rsidRPr="00747F65" w:rsidRDefault="00103B42" w:rsidP="0070706E">
            <w:pPr>
              <w:pStyle w:val="ac"/>
              <w:numPr>
                <w:ilvl w:val="0"/>
                <w:numId w:val="19"/>
              </w:numPr>
              <w:ind w:left="178" w:hanging="142"/>
              <w:jc w:val="both"/>
              <w:rPr>
                <w:rFonts w:ascii="Times New Roman" w:hAnsi="Times New Roman"/>
                <w:color w:val="2D2D2D"/>
                <w:lang w:eastAsia="ru-RU"/>
              </w:rPr>
            </w:pPr>
            <w:r w:rsidRPr="00747F65">
              <w:rPr>
                <w:rFonts w:ascii="Times New Roman" w:hAnsi="Times New Roman"/>
                <w:lang w:eastAsia="ru-RU"/>
              </w:rPr>
              <w:t>Повышение степени готовности к</w:t>
            </w:r>
            <w:r w:rsidR="00747F65" w:rsidRPr="00747F65">
              <w:rPr>
                <w:rFonts w:ascii="Times New Roman" w:hAnsi="Times New Roman"/>
                <w:lang w:eastAsia="ru-RU"/>
              </w:rPr>
              <w:t xml:space="preserve"> </w:t>
            </w:r>
            <w:r w:rsidRPr="00747F65">
              <w:rPr>
                <w:rFonts w:ascii="Times New Roman" w:hAnsi="Times New Roman"/>
                <w:lang w:eastAsia="ru-RU"/>
              </w:rPr>
              <w:t xml:space="preserve"> выполнению обязанностей по защите Отечества (</w:t>
            </w:r>
            <w:r w:rsidRPr="00747F65">
              <w:rPr>
                <w:rFonts w:ascii="Times New Roman" w:hAnsi="Times New Roman"/>
              </w:rPr>
              <w:t>к 2025 году осуществить подготовку в рамках военно-полевых сборов 500 юношей допризывного возраста)</w:t>
            </w:r>
            <w:r w:rsidRPr="00747F65">
              <w:rPr>
                <w:rFonts w:ascii="Times New Roman" w:hAnsi="Times New Roman"/>
                <w:color w:val="2D2D2D"/>
                <w:lang w:eastAsia="ru-RU"/>
              </w:rPr>
              <w:t>;</w:t>
            </w:r>
          </w:p>
          <w:p w:rsidR="00747F65" w:rsidRDefault="00747F65" w:rsidP="0070706E">
            <w:pPr>
              <w:pStyle w:val="a3"/>
              <w:spacing w:line="120" w:lineRule="auto"/>
              <w:jc w:val="both"/>
              <w:rPr>
                <w:color w:val="2D2D2D"/>
              </w:rPr>
            </w:pPr>
          </w:p>
          <w:p w:rsidR="00103B42" w:rsidRDefault="00103B42" w:rsidP="0070706E">
            <w:pPr>
              <w:pStyle w:val="ac"/>
              <w:numPr>
                <w:ilvl w:val="0"/>
                <w:numId w:val="19"/>
              </w:numPr>
              <w:ind w:left="178" w:hanging="142"/>
              <w:jc w:val="both"/>
              <w:rPr>
                <w:rFonts w:ascii="Times New Roman" w:hAnsi="Times New Roman"/>
              </w:rPr>
            </w:pPr>
            <w:r w:rsidRPr="00481505">
              <w:rPr>
                <w:rFonts w:ascii="Times New Roman" w:hAnsi="Times New Roman"/>
              </w:rPr>
              <w:t>Совершенствование</w:t>
            </w:r>
            <w:r w:rsidRPr="00481505">
              <w:rPr>
                <w:rFonts w:ascii="Times New Roman" w:hAnsi="Times New Roman"/>
                <w:lang w:eastAsia="ru-RU"/>
              </w:rPr>
              <w:t xml:space="preserve"> работы по подготовке молодежи к службе в армии</w:t>
            </w:r>
            <w:r w:rsidRPr="00481505">
              <w:rPr>
                <w:rFonts w:ascii="Times New Roman" w:hAnsi="Times New Roman"/>
              </w:rPr>
              <w:t xml:space="preserve"> (к 2025 году подготовить по военно-учетным специальностям 650 юношей призывного возраста);</w:t>
            </w:r>
          </w:p>
          <w:p w:rsidR="00747F65" w:rsidRDefault="00747F65" w:rsidP="0070706E">
            <w:pPr>
              <w:pStyle w:val="a3"/>
              <w:spacing w:line="120" w:lineRule="auto"/>
              <w:jc w:val="both"/>
            </w:pPr>
          </w:p>
          <w:p w:rsidR="00103B42" w:rsidRPr="00B75EFF" w:rsidRDefault="00103B42" w:rsidP="0070706E">
            <w:pPr>
              <w:pStyle w:val="ac"/>
              <w:numPr>
                <w:ilvl w:val="0"/>
                <w:numId w:val="19"/>
              </w:numPr>
              <w:ind w:left="178" w:hanging="142"/>
              <w:jc w:val="both"/>
              <w:rPr>
                <w:rFonts w:ascii="Times New Roman" w:hAnsi="Times New Roman"/>
              </w:rPr>
            </w:pPr>
            <w:r w:rsidRPr="00B75EFF">
              <w:rPr>
                <w:rFonts w:ascii="Times New Roman" w:hAnsi="Times New Roman"/>
              </w:rPr>
              <w:t xml:space="preserve">Вовлечение детей и молодежи в деятельность </w:t>
            </w:r>
            <w:r w:rsidRPr="00B75EFF">
              <w:rPr>
                <w:rFonts w:ascii="Times New Roman" w:hAnsi="Times New Roman"/>
                <w:lang w:eastAsia="ru-RU"/>
              </w:rPr>
              <w:t xml:space="preserve">Всероссийского </w:t>
            </w:r>
            <w:proofErr w:type="gramStart"/>
            <w:r w:rsidRPr="00B75EFF">
              <w:rPr>
                <w:rFonts w:ascii="Times New Roman" w:hAnsi="Times New Roman"/>
                <w:lang w:eastAsia="ru-RU"/>
              </w:rPr>
              <w:t>обществен</w:t>
            </w:r>
            <w:r w:rsidR="00747F65"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 w:rsidRPr="00B75EFF">
              <w:rPr>
                <w:rFonts w:ascii="Times New Roman" w:hAnsi="Times New Roman"/>
                <w:lang w:eastAsia="ru-RU"/>
              </w:rPr>
              <w:t>ного</w:t>
            </w:r>
            <w:proofErr w:type="spellEnd"/>
            <w:proofErr w:type="gramEnd"/>
            <w:r w:rsidRPr="00B75EFF">
              <w:rPr>
                <w:rFonts w:ascii="Times New Roman" w:hAnsi="Times New Roman"/>
                <w:lang w:eastAsia="ru-RU"/>
              </w:rPr>
              <w:t xml:space="preserve"> военно-патриотического движения "ЮНАРМИЯ" (к 2025 году увеличить количество юнармейцев на 15%, ежегодно на 3%).</w:t>
            </w:r>
          </w:p>
        </w:tc>
      </w:tr>
      <w:tr w:rsidR="00DD3AB1" w:rsidRPr="00EA7871" w:rsidTr="00164C8A">
        <w:tc>
          <w:tcPr>
            <w:tcW w:w="4361" w:type="dxa"/>
          </w:tcPr>
          <w:p w:rsidR="00103B42" w:rsidRPr="003E4AA1" w:rsidRDefault="00103B42" w:rsidP="00B87C1D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Молодежная патриотическая акция «</w:t>
            </w:r>
            <w:proofErr w:type="gramStart"/>
            <w:r w:rsidRPr="003E4AA1">
              <w:rPr>
                <w:sz w:val="22"/>
                <w:szCs w:val="22"/>
              </w:rPr>
              <w:t>Я-гражданин</w:t>
            </w:r>
            <w:proofErr w:type="gramEnd"/>
            <w:r w:rsidRPr="003E4AA1">
              <w:rPr>
                <w:sz w:val="22"/>
                <w:szCs w:val="22"/>
              </w:rPr>
              <w:t xml:space="preserve"> России</w:t>
            </w:r>
            <w:r w:rsidR="00546842" w:rsidRPr="003E4AA1">
              <w:rPr>
                <w:sz w:val="22"/>
                <w:szCs w:val="22"/>
              </w:rPr>
              <w:t>!</w:t>
            </w:r>
            <w:r w:rsidRPr="003E4AA1">
              <w:rPr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6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8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6" w:type="dxa"/>
          </w:tcPr>
          <w:p w:rsidR="00103B42" w:rsidRPr="00EA7871" w:rsidRDefault="00103B42" w:rsidP="00987C87"/>
        </w:tc>
        <w:tc>
          <w:tcPr>
            <w:tcW w:w="4678" w:type="dxa"/>
          </w:tcPr>
          <w:p w:rsidR="00103B42" w:rsidRPr="003E4AA1" w:rsidRDefault="00103B42" w:rsidP="0070706E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Повышение уровня гражданской идентичности молодежи</w:t>
            </w:r>
          </w:p>
        </w:tc>
      </w:tr>
      <w:tr w:rsidR="00DD3AB1" w:rsidRPr="00EA7871" w:rsidTr="00164C8A">
        <w:tc>
          <w:tcPr>
            <w:tcW w:w="4361" w:type="dxa"/>
          </w:tcPr>
          <w:p w:rsidR="00103B42" w:rsidRPr="003E4AA1" w:rsidRDefault="00103B42" w:rsidP="00B87C1D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Участие в мероприятиях Республиканского и проведение муниципального Марша Памяти</w:t>
            </w:r>
          </w:p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5" w:type="dxa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6" w:type="dxa"/>
          </w:tcPr>
          <w:p w:rsidR="00103B42" w:rsidRPr="00EA7871" w:rsidRDefault="00103B42" w:rsidP="00987C87"/>
        </w:tc>
        <w:tc>
          <w:tcPr>
            <w:tcW w:w="568" w:type="dxa"/>
          </w:tcPr>
          <w:p w:rsidR="00103B42" w:rsidRPr="00EA7871" w:rsidRDefault="00103B42" w:rsidP="00987C87"/>
        </w:tc>
        <w:tc>
          <w:tcPr>
            <w:tcW w:w="566" w:type="dxa"/>
          </w:tcPr>
          <w:p w:rsidR="00103B42" w:rsidRPr="00EA7871" w:rsidRDefault="00103B42" w:rsidP="00987C87"/>
        </w:tc>
        <w:tc>
          <w:tcPr>
            <w:tcW w:w="4678" w:type="dxa"/>
          </w:tcPr>
          <w:p w:rsidR="00103B42" w:rsidRPr="003E4AA1" w:rsidRDefault="00103B42" w:rsidP="0070706E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Повышение уровня духовно-нравственной культуры и патриотического воспитания молодежи</w:t>
            </w:r>
          </w:p>
        </w:tc>
      </w:tr>
      <w:tr w:rsidR="00DD3AB1" w:rsidRPr="00EA7871" w:rsidTr="00164C8A">
        <w:tc>
          <w:tcPr>
            <w:tcW w:w="4361" w:type="dxa"/>
          </w:tcPr>
          <w:p w:rsidR="004B4D70" w:rsidRPr="003E4AA1" w:rsidRDefault="00103B42" w:rsidP="00B87C1D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Участие в мероприятиях</w:t>
            </w:r>
            <w:r w:rsidR="004B4D70" w:rsidRPr="003E4AA1">
              <w:rPr>
                <w:sz w:val="22"/>
                <w:szCs w:val="22"/>
              </w:rPr>
              <w:t xml:space="preserve"> </w:t>
            </w:r>
            <w:proofErr w:type="gramStart"/>
            <w:r w:rsidR="004B4D70" w:rsidRPr="003E4AA1">
              <w:rPr>
                <w:sz w:val="22"/>
                <w:szCs w:val="22"/>
              </w:rPr>
              <w:t>Республи</w:t>
            </w:r>
            <w:r w:rsidR="00747F65" w:rsidRPr="003E4AA1">
              <w:rPr>
                <w:sz w:val="22"/>
                <w:szCs w:val="22"/>
              </w:rPr>
              <w:t>ка</w:t>
            </w:r>
            <w:r w:rsidR="003E4AA1">
              <w:rPr>
                <w:sz w:val="22"/>
                <w:szCs w:val="22"/>
              </w:rPr>
              <w:t>нс</w:t>
            </w:r>
            <w:r w:rsidR="00433584">
              <w:rPr>
                <w:sz w:val="22"/>
                <w:szCs w:val="22"/>
              </w:rPr>
              <w:t>к</w:t>
            </w:r>
            <w:r w:rsidR="003E4AA1">
              <w:rPr>
                <w:sz w:val="22"/>
                <w:szCs w:val="22"/>
              </w:rPr>
              <w:t>ой</w:t>
            </w:r>
            <w:proofErr w:type="gramEnd"/>
          </w:p>
          <w:p w:rsidR="00103B42" w:rsidRPr="003E4AA1" w:rsidRDefault="00103B42" w:rsidP="00B87C1D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Вахты Памяти</w:t>
            </w:r>
          </w:p>
        </w:tc>
        <w:tc>
          <w:tcPr>
            <w:tcW w:w="425" w:type="dxa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  <w:shd w:val="clear" w:color="auto" w:fill="FFFFFF" w:themeFill="background1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425" w:type="dxa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  <w:shd w:val="clear" w:color="auto" w:fill="FFFFFF" w:themeFill="background1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425" w:type="dxa"/>
          </w:tcPr>
          <w:p w:rsidR="00103B42" w:rsidRPr="00EA7871" w:rsidRDefault="00103B42" w:rsidP="00987C87"/>
        </w:tc>
        <w:tc>
          <w:tcPr>
            <w:tcW w:w="426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8" w:type="dxa"/>
            <w:shd w:val="clear" w:color="auto" w:fill="FFFFFF" w:themeFill="background1"/>
          </w:tcPr>
          <w:p w:rsidR="00103B42" w:rsidRPr="00EA7871" w:rsidRDefault="00103B42" w:rsidP="00987C87"/>
        </w:tc>
        <w:tc>
          <w:tcPr>
            <w:tcW w:w="566" w:type="dxa"/>
          </w:tcPr>
          <w:p w:rsidR="00103B42" w:rsidRPr="00EA7871" w:rsidRDefault="00103B42" w:rsidP="00987C87"/>
        </w:tc>
        <w:tc>
          <w:tcPr>
            <w:tcW w:w="4678" w:type="dxa"/>
          </w:tcPr>
          <w:p w:rsidR="00103B42" w:rsidRPr="003E4AA1" w:rsidRDefault="00103B42" w:rsidP="0070706E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Повышение уровня духовно-нравственной культуры и патриотического воспитания молодежи</w:t>
            </w:r>
          </w:p>
        </w:tc>
      </w:tr>
      <w:tr w:rsidR="00DD3AB1" w:rsidRPr="00EA7871" w:rsidTr="00164C8A">
        <w:tc>
          <w:tcPr>
            <w:tcW w:w="4361" w:type="dxa"/>
          </w:tcPr>
          <w:p w:rsidR="00103B42" w:rsidRPr="003E4AA1" w:rsidRDefault="00546842" w:rsidP="00B87C1D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Проведение районного конкурса среди юношей призывного возраста «К защите Родины готов»</w:t>
            </w:r>
          </w:p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5" w:type="dxa"/>
            <w:shd w:val="clear" w:color="auto" w:fill="FFFFFF" w:themeFill="background1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  <w:shd w:val="clear" w:color="auto" w:fill="FFFFFF" w:themeFill="background1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6" w:type="dxa"/>
            <w:shd w:val="clear" w:color="auto" w:fill="FFFFFF" w:themeFill="background1"/>
          </w:tcPr>
          <w:p w:rsidR="00103B42" w:rsidRPr="00EA7871" w:rsidRDefault="00103B42" w:rsidP="00987C87"/>
        </w:tc>
        <w:tc>
          <w:tcPr>
            <w:tcW w:w="568" w:type="dxa"/>
          </w:tcPr>
          <w:p w:rsidR="00103B42" w:rsidRPr="00EA7871" w:rsidRDefault="00103B42" w:rsidP="00987C87"/>
        </w:tc>
        <w:tc>
          <w:tcPr>
            <w:tcW w:w="566" w:type="dxa"/>
          </w:tcPr>
          <w:p w:rsidR="00103B42" w:rsidRPr="00EA7871" w:rsidRDefault="00103B42" w:rsidP="00987C87"/>
        </w:tc>
        <w:tc>
          <w:tcPr>
            <w:tcW w:w="4678" w:type="dxa"/>
          </w:tcPr>
          <w:p w:rsidR="003E4AA1" w:rsidRPr="003E4AA1" w:rsidRDefault="00103B42" w:rsidP="0070706E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 xml:space="preserve">Повышение степени готовности к </w:t>
            </w:r>
            <w:r w:rsidR="003E4AA1" w:rsidRPr="003E4AA1">
              <w:rPr>
                <w:sz w:val="22"/>
                <w:szCs w:val="22"/>
              </w:rPr>
              <w:t>выполне</w:t>
            </w:r>
            <w:r w:rsidR="00433584">
              <w:rPr>
                <w:sz w:val="22"/>
                <w:szCs w:val="22"/>
              </w:rPr>
              <w:t>нию</w:t>
            </w:r>
          </w:p>
          <w:p w:rsidR="00103B42" w:rsidRPr="003E4AA1" w:rsidRDefault="00103B42" w:rsidP="0070706E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 xml:space="preserve"> обязанностей по защите Отечества</w:t>
            </w:r>
          </w:p>
        </w:tc>
      </w:tr>
      <w:tr w:rsidR="00DD3AB1" w:rsidRPr="00EA7871" w:rsidTr="00164C8A">
        <w:tc>
          <w:tcPr>
            <w:tcW w:w="4361" w:type="dxa"/>
          </w:tcPr>
          <w:p w:rsidR="004B4D70" w:rsidRPr="003E4AA1" w:rsidRDefault="00546842" w:rsidP="00B87C1D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 xml:space="preserve">Проведение соревнований и участие в спартакиаде школьников по </w:t>
            </w:r>
            <w:r w:rsidR="004B4D70" w:rsidRPr="003E4AA1">
              <w:rPr>
                <w:sz w:val="22"/>
                <w:szCs w:val="22"/>
              </w:rPr>
              <w:t>в</w:t>
            </w:r>
            <w:r w:rsidRPr="003E4AA1">
              <w:rPr>
                <w:sz w:val="22"/>
                <w:szCs w:val="22"/>
              </w:rPr>
              <w:t>оенно</w:t>
            </w:r>
          </w:p>
          <w:p w:rsidR="00103B42" w:rsidRPr="003E4AA1" w:rsidRDefault="00546842" w:rsidP="00B87C1D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-прикладным и техническим видам спорта «Отчизны верные сыны»</w:t>
            </w:r>
            <w:r w:rsidR="00103B42" w:rsidRPr="003E4A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4B4D70"/>
        </w:tc>
        <w:tc>
          <w:tcPr>
            <w:tcW w:w="425" w:type="dxa"/>
          </w:tcPr>
          <w:p w:rsidR="00103B42" w:rsidRPr="00EA7871" w:rsidRDefault="00103B42" w:rsidP="004B4D70"/>
        </w:tc>
        <w:tc>
          <w:tcPr>
            <w:tcW w:w="567" w:type="dxa"/>
          </w:tcPr>
          <w:p w:rsidR="00103B42" w:rsidRPr="00EA7871" w:rsidRDefault="00103B42" w:rsidP="004B4D70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4B4D70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4B4D70"/>
        </w:tc>
        <w:tc>
          <w:tcPr>
            <w:tcW w:w="567" w:type="dxa"/>
          </w:tcPr>
          <w:p w:rsidR="00103B42" w:rsidRPr="00EA7871" w:rsidRDefault="00103B42" w:rsidP="004B4D70"/>
        </w:tc>
        <w:tc>
          <w:tcPr>
            <w:tcW w:w="567" w:type="dxa"/>
          </w:tcPr>
          <w:p w:rsidR="00103B42" w:rsidRPr="00EA7871" w:rsidRDefault="00103B42" w:rsidP="004B4D70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4B4D70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4B4D70"/>
        </w:tc>
        <w:tc>
          <w:tcPr>
            <w:tcW w:w="426" w:type="dxa"/>
          </w:tcPr>
          <w:p w:rsidR="00103B42" w:rsidRPr="00EA7871" w:rsidRDefault="00103B42" w:rsidP="004B4D70"/>
        </w:tc>
        <w:tc>
          <w:tcPr>
            <w:tcW w:w="568" w:type="dxa"/>
          </w:tcPr>
          <w:p w:rsidR="00103B42" w:rsidRPr="00EA7871" w:rsidRDefault="00103B42" w:rsidP="004B4D70"/>
        </w:tc>
        <w:tc>
          <w:tcPr>
            <w:tcW w:w="566" w:type="dxa"/>
            <w:shd w:val="clear" w:color="auto" w:fill="9BBB59" w:themeFill="accent3"/>
          </w:tcPr>
          <w:p w:rsidR="00103B42" w:rsidRPr="00EA7871" w:rsidRDefault="00103B42" w:rsidP="004B4D70"/>
        </w:tc>
        <w:tc>
          <w:tcPr>
            <w:tcW w:w="4678" w:type="dxa"/>
          </w:tcPr>
          <w:p w:rsidR="00103B42" w:rsidRPr="003E4AA1" w:rsidRDefault="00546842" w:rsidP="0070706E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Совершенствование навыков в военно-прикладных видах спорта молодежи допризывного и призывного возраста</w:t>
            </w:r>
          </w:p>
        </w:tc>
      </w:tr>
      <w:tr w:rsidR="00DD3AB1" w:rsidRPr="00EA7871" w:rsidTr="00164C8A">
        <w:tc>
          <w:tcPr>
            <w:tcW w:w="4361" w:type="dxa"/>
          </w:tcPr>
          <w:p w:rsidR="00103B42" w:rsidRPr="003E4AA1" w:rsidRDefault="00546842" w:rsidP="00B87C1D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Проведение месячника оборонно-массовой работы, посвященного Дню защитника Отечества</w:t>
            </w:r>
          </w:p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5" w:type="dxa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6" w:type="dxa"/>
          </w:tcPr>
          <w:p w:rsidR="00103B42" w:rsidRPr="00EA7871" w:rsidRDefault="00103B42" w:rsidP="00987C87"/>
        </w:tc>
        <w:tc>
          <w:tcPr>
            <w:tcW w:w="568" w:type="dxa"/>
          </w:tcPr>
          <w:p w:rsidR="00103B42" w:rsidRPr="00EA7871" w:rsidRDefault="00103B42" w:rsidP="00987C87"/>
        </w:tc>
        <w:tc>
          <w:tcPr>
            <w:tcW w:w="566" w:type="dxa"/>
          </w:tcPr>
          <w:p w:rsidR="00103B42" w:rsidRPr="00EA7871" w:rsidRDefault="00103B42" w:rsidP="00987C87"/>
        </w:tc>
        <w:tc>
          <w:tcPr>
            <w:tcW w:w="4678" w:type="dxa"/>
          </w:tcPr>
          <w:p w:rsidR="00103B42" w:rsidRPr="003E4AA1" w:rsidRDefault="00546842" w:rsidP="0070706E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Повышение уровня гражданской идентичности молодежи</w:t>
            </w:r>
          </w:p>
        </w:tc>
      </w:tr>
      <w:tr w:rsidR="00DD3AB1" w:rsidRPr="00EA7871" w:rsidTr="00164C8A">
        <w:tc>
          <w:tcPr>
            <w:tcW w:w="4361" w:type="dxa"/>
          </w:tcPr>
          <w:p w:rsidR="00103B42" w:rsidRPr="003E4AA1" w:rsidRDefault="004B4D70" w:rsidP="00B87C1D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П</w:t>
            </w:r>
            <w:r w:rsidR="00103B42" w:rsidRPr="003E4AA1">
              <w:rPr>
                <w:sz w:val="22"/>
                <w:szCs w:val="22"/>
              </w:rPr>
              <w:t>роведение муниципальных</w:t>
            </w:r>
            <w:r w:rsidR="003E4AA1">
              <w:rPr>
                <w:sz w:val="22"/>
                <w:szCs w:val="22"/>
              </w:rPr>
              <w:t xml:space="preserve"> сорев</w:t>
            </w:r>
            <w:r w:rsidRPr="003E4AA1">
              <w:rPr>
                <w:sz w:val="22"/>
                <w:szCs w:val="22"/>
              </w:rPr>
              <w:t>н</w:t>
            </w:r>
            <w:r w:rsidR="00103B42" w:rsidRPr="003E4AA1">
              <w:rPr>
                <w:sz w:val="22"/>
                <w:szCs w:val="22"/>
              </w:rPr>
              <w:t xml:space="preserve">ований по военно-прикладному двоеборью среди учреждений </w:t>
            </w:r>
            <w:r w:rsidR="00DD3AB1" w:rsidRPr="003E4AA1">
              <w:rPr>
                <w:sz w:val="22"/>
                <w:szCs w:val="22"/>
              </w:rPr>
              <w:t>обще</w:t>
            </w:r>
            <w:r w:rsidR="00103B42" w:rsidRPr="003E4AA1">
              <w:rPr>
                <w:sz w:val="22"/>
                <w:szCs w:val="22"/>
              </w:rPr>
              <w:t xml:space="preserve">го среднего, среднего и </w:t>
            </w:r>
            <w:r w:rsidR="00DD3AB1" w:rsidRPr="003E4AA1">
              <w:rPr>
                <w:sz w:val="22"/>
                <w:szCs w:val="22"/>
              </w:rPr>
              <w:t>высшего</w:t>
            </w:r>
            <w:r w:rsidR="003E4AA1">
              <w:rPr>
                <w:sz w:val="22"/>
                <w:szCs w:val="22"/>
              </w:rPr>
              <w:t xml:space="preserve"> п</w:t>
            </w:r>
            <w:r w:rsidR="00103B42" w:rsidRPr="003E4AA1">
              <w:rPr>
                <w:sz w:val="22"/>
                <w:szCs w:val="22"/>
              </w:rPr>
              <w:t>рофессионального образования</w:t>
            </w:r>
            <w:r w:rsidR="003E4AA1">
              <w:rPr>
                <w:sz w:val="22"/>
                <w:szCs w:val="22"/>
              </w:rPr>
              <w:t xml:space="preserve"> </w:t>
            </w:r>
            <w:r w:rsidR="00103B42" w:rsidRPr="003E4AA1">
              <w:rPr>
                <w:sz w:val="22"/>
                <w:szCs w:val="22"/>
              </w:rPr>
              <w:t>ЧМР</w:t>
            </w:r>
          </w:p>
        </w:tc>
        <w:tc>
          <w:tcPr>
            <w:tcW w:w="425" w:type="dxa"/>
          </w:tcPr>
          <w:p w:rsidR="00103B42" w:rsidRPr="00EA7871" w:rsidRDefault="00103B42" w:rsidP="00987C87"/>
        </w:tc>
        <w:tc>
          <w:tcPr>
            <w:tcW w:w="425" w:type="dxa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5" w:type="dxa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5" w:type="dxa"/>
          </w:tcPr>
          <w:p w:rsidR="00103B42" w:rsidRPr="00EA7871" w:rsidRDefault="00103B42" w:rsidP="00987C87"/>
        </w:tc>
        <w:tc>
          <w:tcPr>
            <w:tcW w:w="426" w:type="dxa"/>
          </w:tcPr>
          <w:p w:rsidR="00103B42" w:rsidRPr="00EA7871" w:rsidRDefault="00103B42" w:rsidP="00987C87"/>
        </w:tc>
        <w:tc>
          <w:tcPr>
            <w:tcW w:w="568" w:type="dxa"/>
          </w:tcPr>
          <w:p w:rsidR="00103B42" w:rsidRPr="00EA7871" w:rsidRDefault="00103B42" w:rsidP="00987C87"/>
        </w:tc>
        <w:tc>
          <w:tcPr>
            <w:tcW w:w="566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678" w:type="dxa"/>
          </w:tcPr>
          <w:p w:rsidR="00103B42" w:rsidRPr="003E4AA1" w:rsidRDefault="00103B42" w:rsidP="0070706E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Совершенствование навыков в военно-прикладных видах спорта молодежи допризывного и призывного возраста</w:t>
            </w:r>
          </w:p>
        </w:tc>
      </w:tr>
      <w:tr w:rsidR="00DD3AB1" w:rsidRPr="00EA7871" w:rsidTr="00164C8A">
        <w:tc>
          <w:tcPr>
            <w:tcW w:w="4361" w:type="dxa"/>
          </w:tcPr>
          <w:p w:rsidR="00103B42" w:rsidRPr="003E4AA1" w:rsidRDefault="00103B42" w:rsidP="00B87C1D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Проведение патриотической акции «День призывника»</w:t>
            </w:r>
          </w:p>
        </w:tc>
        <w:tc>
          <w:tcPr>
            <w:tcW w:w="425" w:type="dxa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5" w:type="dxa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5" w:type="dxa"/>
          </w:tcPr>
          <w:p w:rsidR="00103B42" w:rsidRPr="00EA7871" w:rsidRDefault="00103B42" w:rsidP="00987C87"/>
        </w:tc>
        <w:tc>
          <w:tcPr>
            <w:tcW w:w="426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8" w:type="dxa"/>
          </w:tcPr>
          <w:p w:rsidR="00103B42" w:rsidRPr="00EA7871" w:rsidRDefault="00103B42" w:rsidP="00987C87"/>
        </w:tc>
        <w:tc>
          <w:tcPr>
            <w:tcW w:w="566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678" w:type="dxa"/>
          </w:tcPr>
          <w:p w:rsidR="00103B42" w:rsidRPr="003E4AA1" w:rsidRDefault="00103B42" w:rsidP="0070706E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Совершенствование работы по подготовке молодежи к службе в армии</w:t>
            </w:r>
          </w:p>
        </w:tc>
      </w:tr>
      <w:tr w:rsidR="00DD3AB1" w:rsidRPr="00EA7871" w:rsidTr="00164C8A">
        <w:tc>
          <w:tcPr>
            <w:tcW w:w="4361" w:type="dxa"/>
          </w:tcPr>
          <w:p w:rsidR="00103B42" w:rsidRPr="003E4AA1" w:rsidRDefault="00103B42" w:rsidP="00B87C1D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Проведение муниципального этапа военно-спортивной игры «Зарница»</w:t>
            </w:r>
          </w:p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5" w:type="dxa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6" w:type="dxa"/>
          </w:tcPr>
          <w:p w:rsidR="00103B42" w:rsidRPr="00EA7871" w:rsidRDefault="00103B42" w:rsidP="00987C87"/>
        </w:tc>
        <w:tc>
          <w:tcPr>
            <w:tcW w:w="568" w:type="dxa"/>
          </w:tcPr>
          <w:p w:rsidR="00103B42" w:rsidRPr="00EA7871" w:rsidRDefault="00103B42" w:rsidP="00987C87"/>
        </w:tc>
        <w:tc>
          <w:tcPr>
            <w:tcW w:w="566" w:type="dxa"/>
          </w:tcPr>
          <w:p w:rsidR="00103B42" w:rsidRPr="00EA7871" w:rsidRDefault="00103B42" w:rsidP="00987C87"/>
        </w:tc>
        <w:tc>
          <w:tcPr>
            <w:tcW w:w="4678" w:type="dxa"/>
          </w:tcPr>
          <w:p w:rsidR="00103B42" w:rsidRPr="003E4AA1" w:rsidRDefault="00103B42" w:rsidP="0070706E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Совершенствование навыков в военно-прикладных видах спорта, молодежи допризывного возраста</w:t>
            </w:r>
          </w:p>
        </w:tc>
      </w:tr>
      <w:tr w:rsidR="00DD3AB1" w:rsidRPr="00EA7871" w:rsidTr="00164C8A">
        <w:tc>
          <w:tcPr>
            <w:tcW w:w="4361" w:type="dxa"/>
          </w:tcPr>
          <w:p w:rsidR="00103B42" w:rsidRPr="003E4AA1" w:rsidRDefault="00103B42" w:rsidP="00B87C1D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Проведение муниципального этапа Всероссийской акции «Георгиевская ленточка»</w:t>
            </w:r>
          </w:p>
        </w:tc>
        <w:tc>
          <w:tcPr>
            <w:tcW w:w="425" w:type="dxa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425" w:type="dxa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425" w:type="dxa"/>
          </w:tcPr>
          <w:p w:rsidR="00103B42" w:rsidRPr="00EA7871" w:rsidRDefault="00103B42" w:rsidP="00987C87"/>
        </w:tc>
        <w:tc>
          <w:tcPr>
            <w:tcW w:w="426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8" w:type="dxa"/>
          </w:tcPr>
          <w:p w:rsidR="00103B42" w:rsidRPr="00EA7871" w:rsidRDefault="00103B42" w:rsidP="00987C87"/>
        </w:tc>
        <w:tc>
          <w:tcPr>
            <w:tcW w:w="566" w:type="dxa"/>
          </w:tcPr>
          <w:p w:rsidR="00103B42" w:rsidRPr="00EA7871" w:rsidRDefault="00103B42" w:rsidP="00987C87"/>
        </w:tc>
        <w:tc>
          <w:tcPr>
            <w:tcW w:w="4678" w:type="dxa"/>
          </w:tcPr>
          <w:p w:rsidR="0070706E" w:rsidRDefault="00103B42" w:rsidP="0070706E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Увеличение охвата детей и молодежи мероприятиями патриотической</w:t>
            </w:r>
            <w:r w:rsidR="0070706E" w:rsidRPr="003E4AA1">
              <w:rPr>
                <w:sz w:val="22"/>
                <w:szCs w:val="22"/>
              </w:rPr>
              <w:t xml:space="preserve"> </w:t>
            </w:r>
            <w:proofErr w:type="spellStart"/>
            <w:r w:rsidR="0070706E" w:rsidRPr="003E4AA1">
              <w:rPr>
                <w:sz w:val="22"/>
                <w:szCs w:val="22"/>
              </w:rPr>
              <w:t>напра</w:t>
            </w:r>
            <w:r w:rsidR="0070706E">
              <w:rPr>
                <w:sz w:val="22"/>
                <w:szCs w:val="22"/>
              </w:rPr>
              <w:t>вленнос</w:t>
            </w:r>
            <w:proofErr w:type="spellEnd"/>
            <w:r w:rsidR="0070706E">
              <w:rPr>
                <w:sz w:val="22"/>
                <w:szCs w:val="22"/>
              </w:rPr>
              <w:t>-</w:t>
            </w:r>
          </w:p>
          <w:p w:rsidR="00103B42" w:rsidRPr="003E4AA1" w:rsidRDefault="00103B42" w:rsidP="0070706E">
            <w:pPr>
              <w:jc w:val="both"/>
              <w:rPr>
                <w:sz w:val="22"/>
                <w:szCs w:val="22"/>
              </w:rPr>
            </w:pPr>
            <w:proofErr w:type="spellStart"/>
            <w:r w:rsidRPr="003E4AA1">
              <w:rPr>
                <w:sz w:val="22"/>
                <w:szCs w:val="22"/>
              </w:rPr>
              <w:t>ти</w:t>
            </w:r>
            <w:proofErr w:type="spellEnd"/>
          </w:p>
        </w:tc>
      </w:tr>
      <w:tr w:rsidR="00DD3AB1" w:rsidRPr="00EA7871" w:rsidTr="00164C8A">
        <w:tc>
          <w:tcPr>
            <w:tcW w:w="4361" w:type="dxa"/>
          </w:tcPr>
          <w:p w:rsidR="00103B42" w:rsidRPr="003E4AA1" w:rsidRDefault="00103B42" w:rsidP="00B87C1D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Проведение мероприятий в рамках Всероссийской акции «Марафон добрых дел»</w:t>
            </w:r>
          </w:p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5" w:type="dxa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6" w:type="dxa"/>
          </w:tcPr>
          <w:p w:rsidR="00103B42" w:rsidRPr="00EA7871" w:rsidRDefault="00103B42" w:rsidP="00987C87"/>
        </w:tc>
        <w:tc>
          <w:tcPr>
            <w:tcW w:w="568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6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678" w:type="dxa"/>
          </w:tcPr>
          <w:p w:rsidR="0070706E" w:rsidRDefault="00103B42" w:rsidP="0070706E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Увеличение охвата детей и молодежи мероприятиями патриотической</w:t>
            </w:r>
            <w:r w:rsidR="0070706E">
              <w:rPr>
                <w:sz w:val="22"/>
                <w:szCs w:val="22"/>
              </w:rPr>
              <w:t xml:space="preserve"> </w:t>
            </w:r>
            <w:proofErr w:type="spellStart"/>
            <w:r w:rsidR="0070706E">
              <w:rPr>
                <w:sz w:val="22"/>
                <w:szCs w:val="22"/>
              </w:rPr>
              <w:t>н</w:t>
            </w:r>
            <w:r w:rsidRPr="003E4AA1">
              <w:rPr>
                <w:sz w:val="22"/>
                <w:szCs w:val="22"/>
              </w:rPr>
              <w:t>аправлен</w:t>
            </w:r>
            <w:r w:rsidR="0070706E">
              <w:rPr>
                <w:sz w:val="22"/>
                <w:szCs w:val="22"/>
              </w:rPr>
              <w:t>нос</w:t>
            </w:r>
            <w:proofErr w:type="spellEnd"/>
            <w:r w:rsidR="0070706E">
              <w:rPr>
                <w:sz w:val="22"/>
                <w:szCs w:val="22"/>
              </w:rPr>
              <w:t>-</w:t>
            </w:r>
          </w:p>
          <w:p w:rsidR="00103B42" w:rsidRDefault="00103B42" w:rsidP="0070706E">
            <w:pPr>
              <w:jc w:val="both"/>
              <w:rPr>
                <w:sz w:val="22"/>
                <w:szCs w:val="22"/>
              </w:rPr>
            </w:pPr>
            <w:proofErr w:type="spellStart"/>
            <w:r w:rsidRPr="003E4AA1">
              <w:rPr>
                <w:sz w:val="22"/>
                <w:szCs w:val="22"/>
              </w:rPr>
              <w:t>ти</w:t>
            </w:r>
            <w:proofErr w:type="spellEnd"/>
          </w:p>
          <w:p w:rsidR="0070706E" w:rsidRPr="003E4AA1" w:rsidRDefault="0070706E" w:rsidP="0070706E">
            <w:pPr>
              <w:jc w:val="both"/>
              <w:rPr>
                <w:sz w:val="22"/>
                <w:szCs w:val="22"/>
              </w:rPr>
            </w:pPr>
          </w:p>
        </w:tc>
      </w:tr>
      <w:tr w:rsidR="00DD3AB1" w:rsidRPr="00EA7871" w:rsidTr="00164C8A">
        <w:tc>
          <w:tcPr>
            <w:tcW w:w="4361" w:type="dxa"/>
          </w:tcPr>
          <w:p w:rsidR="00370B52" w:rsidRPr="003E4AA1" w:rsidRDefault="0082571F" w:rsidP="00B87C1D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Участие во Всероссийском фестивале народного творчества «Салют Победы»</w:t>
            </w:r>
          </w:p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  <w:shd w:val="clear" w:color="auto" w:fill="FFFFFF" w:themeFill="background1"/>
          </w:tcPr>
          <w:p w:rsidR="00103B42" w:rsidRPr="00EA7871" w:rsidRDefault="00103B42" w:rsidP="00987C87"/>
        </w:tc>
        <w:tc>
          <w:tcPr>
            <w:tcW w:w="567" w:type="dxa"/>
            <w:shd w:val="clear" w:color="auto" w:fill="FFFFFF" w:themeFill="background1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  <w:shd w:val="clear" w:color="auto" w:fill="FFFFFF" w:themeFill="background1"/>
          </w:tcPr>
          <w:p w:rsidR="00103B42" w:rsidRPr="00EA7871" w:rsidRDefault="00103B42" w:rsidP="00987C87"/>
        </w:tc>
        <w:tc>
          <w:tcPr>
            <w:tcW w:w="567" w:type="dxa"/>
            <w:shd w:val="clear" w:color="auto" w:fill="FFFFFF" w:themeFill="background1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6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8" w:type="dxa"/>
            <w:shd w:val="clear" w:color="auto" w:fill="FFFFFF" w:themeFill="background1"/>
          </w:tcPr>
          <w:p w:rsidR="00103B42" w:rsidRPr="00EA7871" w:rsidRDefault="00103B42" w:rsidP="00987C87"/>
        </w:tc>
        <w:tc>
          <w:tcPr>
            <w:tcW w:w="566" w:type="dxa"/>
            <w:shd w:val="clear" w:color="auto" w:fill="FFFFFF" w:themeFill="background1"/>
          </w:tcPr>
          <w:p w:rsidR="00103B42" w:rsidRPr="00EA7871" w:rsidRDefault="00103B42" w:rsidP="00987C87"/>
        </w:tc>
        <w:tc>
          <w:tcPr>
            <w:tcW w:w="4678" w:type="dxa"/>
          </w:tcPr>
          <w:p w:rsidR="0070706E" w:rsidRDefault="00103B42" w:rsidP="0070706E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Увеличение охвата детей и молодежи мероприятиями патриотической</w:t>
            </w:r>
            <w:r w:rsidR="0070706E">
              <w:rPr>
                <w:sz w:val="22"/>
                <w:szCs w:val="22"/>
              </w:rPr>
              <w:t xml:space="preserve"> </w:t>
            </w:r>
            <w:proofErr w:type="gramStart"/>
            <w:r w:rsidR="0070706E">
              <w:rPr>
                <w:sz w:val="22"/>
                <w:szCs w:val="22"/>
              </w:rPr>
              <w:t>н</w:t>
            </w:r>
            <w:r w:rsidRPr="003E4AA1">
              <w:rPr>
                <w:sz w:val="22"/>
                <w:szCs w:val="22"/>
              </w:rPr>
              <w:t>аправлен</w:t>
            </w:r>
            <w:proofErr w:type="gramEnd"/>
            <w:r w:rsidR="0070706E">
              <w:rPr>
                <w:sz w:val="22"/>
                <w:szCs w:val="22"/>
              </w:rPr>
              <w:t>-</w:t>
            </w:r>
          </w:p>
          <w:p w:rsidR="00103B42" w:rsidRPr="003E4AA1" w:rsidRDefault="00103B42" w:rsidP="0070706E">
            <w:pPr>
              <w:jc w:val="both"/>
              <w:rPr>
                <w:sz w:val="22"/>
                <w:szCs w:val="22"/>
              </w:rPr>
            </w:pPr>
            <w:proofErr w:type="spellStart"/>
            <w:r w:rsidRPr="003E4AA1">
              <w:rPr>
                <w:sz w:val="22"/>
                <w:szCs w:val="22"/>
              </w:rPr>
              <w:t>ности</w:t>
            </w:r>
            <w:proofErr w:type="spellEnd"/>
          </w:p>
        </w:tc>
      </w:tr>
      <w:tr w:rsidR="00DD3AB1" w:rsidRPr="00EA7871" w:rsidTr="00164C8A">
        <w:tc>
          <w:tcPr>
            <w:tcW w:w="4361" w:type="dxa"/>
          </w:tcPr>
          <w:p w:rsidR="00103B42" w:rsidRPr="003E4AA1" w:rsidRDefault="00103B42" w:rsidP="00B87C1D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Совершенствование деятельности</w:t>
            </w:r>
            <w:r w:rsidR="0043358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87C1D">
              <w:rPr>
                <w:sz w:val="22"/>
                <w:szCs w:val="22"/>
              </w:rPr>
              <w:t>волон</w:t>
            </w:r>
            <w:proofErr w:type="spellEnd"/>
            <w:r w:rsidR="00B87C1D">
              <w:rPr>
                <w:sz w:val="22"/>
                <w:szCs w:val="22"/>
              </w:rPr>
              <w:t>-</w:t>
            </w:r>
            <w:r w:rsidRPr="003E4AA1">
              <w:rPr>
                <w:sz w:val="22"/>
                <w:szCs w:val="22"/>
              </w:rPr>
              <w:t>терского</w:t>
            </w:r>
            <w:proofErr w:type="gramEnd"/>
            <w:r w:rsidRPr="003E4AA1">
              <w:rPr>
                <w:sz w:val="22"/>
                <w:szCs w:val="22"/>
              </w:rPr>
              <w:t xml:space="preserve"> движения «Волонтеры Победы»</w:t>
            </w:r>
          </w:p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6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8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6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678" w:type="dxa"/>
          </w:tcPr>
          <w:p w:rsidR="00103B42" w:rsidRPr="003E4AA1" w:rsidRDefault="00103B42" w:rsidP="0070706E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Увеличение количества детей и молодежи, вовлеченных в деятельность волонтерского движения «Волонтеры Победы»</w:t>
            </w:r>
          </w:p>
        </w:tc>
      </w:tr>
      <w:tr w:rsidR="00DD3AB1" w:rsidRPr="00EA7871" w:rsidTr="00164C8A">
        <w:tc>
          <w:tcPr>
            <w:tcW w:w="4361" w:type="dxa"/>
          </w:tcPr>
          <w:p w:rsidR="00103B42" w:rsidRPr="003E4AA1" w:rsidRDefault="00935E44" w:rsidP="00B87C1D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Организация и проведение зимней лыжной эстафеты, посвященной памяти Героя Советского Союза генерал-майора Булатова</w:t>
            </w:r>
          </w:p>
        </w:tc>
        <w:tc>
          <w:tcPr>
            <w:tcW w:w="425" w:type="dxa"/>
          </w:tcPr>
          <w:p w:rsidR="00103B42" w:rsidRPr="00EA7871" w:rsidRDefault="00103B42" w:rsidP="00987C87"/>
        </w:tc>
        <w:tc>
          <w:tcPr>
            <w:tcW w:w="425" w:type="dxa"/>
            <w:shd w:val="clear" w:color="auto" w:fill="FFFFFF" w:themeFill="background1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425" w:type="dxa"/>
          </w:tcPr>
          <w:p w:rsidR="00103B42" w:rsidRPr="00EA7871" w:rsidRDefault="00103B42" w:rsidP="00987C87"/>
        </w:tc>
        <w:tc>
          <w:tcPr>
            <w:tcW w:w="567" w:type="dxa"/>
            <w:shd w:val="clear" w:color="auto" w:fill="FFFFFF" w:themeFill="background1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</w:tcPr>
          <w:p w:rsidR="00103B42" w:rsidRPr="00EA7871" w:rsidRDefault="00103B42" w:rsidP="00987C87"/>
        </w:tc>
        <w:tc>
          <w:tcPr>
            <w:tcW w:w="425" w:type="dxa"/>
          </w:tcPr>
          <w:p w:rsidR="00103B42" w:rsidRPr="00EA7871" w:rsidRDefault="00103B42" w:rsidP="00987C87"/>
        </w:tc>
        <w:tc>
          <w:tcPr>
            <w:tcW w:w="426" w:type="dxa"/>
            <w:shd w:val="clear" w:color="auto" w:fill="FFFFFF" w:themeFill="background1"/>
          </w:tcPr>
          <w:p w:rsidR="00103B42" w:rsidRPr="00EA7871" w:rsidRDefault="00103B42" w:rsidP="00987C87"/>
        </w:tc>
        <w:tc>
          <w:tcPr>
            <w:tcW w:w="568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6" w:type="dxa"/>
          </w:tcPr>
          <w:p w:rsidR="00103B42" w:rsidRPr="00EA7871" w:rsidRDefault="00103B42" w:rsidP="00987C87"/>
        </w:tc>
        <w:tc>
          <w:tcPr>
            <w:tcW w:w="4678" w:type="dxa"/>
          </w:tcPr>
          <w:p w:rsidR="00103B42" w:rsidRPr="003E4AA1" w:rsidRDefault="00103B42" w:rsidP="0070706E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Повышение уровня духовно-нравственной культуры и патриотического воспитания молодежи</w:t>
            </w:r>
          </w:p>
        </w:tc>
      </w:tr>
      <w:tr w:rsidR="00DD3AB1" w:rsidRPr="00EA7871" w:rsidTr="00164C8A">
        <w:trPr>
          <w:trHeight w:val="528"/>
        </w:trPr>
        <w:tc>
          <w:tcPr>
            <w:tcW w:w="4361" w:type="dxa"/>
          </w:tcPr>
          <w:p w:rsidR="00103B42" w:rsidRPr="003E4AA1" w:rsidRDefault="0082571F" w:rsidP="00B87C1D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Проведение реставрации памятников истории культуры</w:t>
            </w:r>
          </w:p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7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5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26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8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566" w:type="dxa"/>
            <w:shd w:val="clear" w:color="auto" w:fill="9BBB59" w:themeFill="accent3"/>
          </w:tcPr>
          <w:p w:rsidR="00103B42" w:rsidRPr="00EA7871" w:rsidRDefault="00103B42" w:rsidP="00987C87"/>
        </w:tc>
        <w:tc>
          <w:tcPr>
            <w:tcW w:w="4678" w:type="dxa"/>
          </w:tcPr>
          <w:p w:rsidR="00B87C1D" w:rsidRDefault="00103B42" w:rsidP="00B87C1D">
            <w:pPr>
              <w:jc w:val="both"/>
              <w:rPr>
                <w:sz w:val="22"/>
                <w:szCs w:val="22"/>
              </w:rPr>
            </w:pPr>
            <w:r w:rsidRPr="003E4AA1">
              <w:rPr>
                <w:sz w:val="22"/>
                <w:szCs w:val="22"/>
              </w:rPr>
              <w:t>Увеличение охвата детей и молодежи мероприятиями патриотической</w:t>
            </w:r>
            <w:r w:rsidR="0070706E">
              <w:rPr>
                <w:sz w:val="22"/>
                <w:szCs w:val="22"/>
              </w:rPr>
              <w:t xml:space="preserve"> </w:t>
            </w:r>
            <w:proofErr w:type="spellStart"/>
            <w:r w:rsidR="0070706E">
              <w:rPr>
                <w:sz w:val="22"/>
                <w:szCs w:val="22"/>
              </w:rPr>
              <w:t>н</w:t>
            </w:r>
            <w:r w:rsidRPr="003E4AA1">
              <w:rPr>
                <w:sz w:val="22"/>
                <w:szCs w:val="22"/>
              </w:rPr>
              <w:t>аправленнос</w:t>
            </w:r>
            <w:proofErr w:type="spellEnd"/>
            <w:r w:rsidR="00B87C1D">
              <w:rPr>
                <w:sz w:val="22"/>
                <w:szCs w:val="22"/>
              </w:rPr>
              <w:t>-</w:t>
            </w:r>
          </w:p>
          <w:p w:rsidR="00103B42" w:rsidRPr="003E4AA1" w:rsidRDefault="00103B42" w:rsidP="00B87C1D">
            <w:pPr>
              <w:jc w:val="both"/>
              <w:rPr>
                <w:sz w:val="22"/>
                <w:szCs w:val="22"/>
              </w:rPr>
            </w:pPr>
            <w:proofErr w:type="spellStart"/>
            <w:r w:rsidRPr="003E4AA1">
              <w:rPr>
                <w:sz w:val="22"/>
                <w:szCs w:val="22"/>
              </w:rPr>
              <w:t>ти</w:t>
            </w:r>
            <w:proofErr w:type="spellEnd"/>
          </w:p>
        </w:tc>
      </w:tr>
    </w:tbl>
    <w:p w:rsidR="00103B42" w:rsidRDefault="00103B42" w:rsidP="00103B42">
      <w:pPr>
        <w:pBdr>
          <w:bar w:val="single" w:sz="4" w:color="auto"/>
        </w:pBdr>
      </w:pPr>
    </w:p>
    <w:p w:rsidR="00987C87" w:rsidRPr="00C31C75" w:rsidRDefault="00987C87" w:rsidP="00D032CF">
      <w:pPr>
        <w:pBdr>
          <w:bar w:val="single" w:sz="4" w:color="auto"/>
        </w:pBdr>
        <w:spacing w:line="120" w:lineRule="auto"/>
      </w:pPr>
    </w:p>
    <w:p w:rsidR="00103B42" w:rsidRPr="009F2A18" w:rsidRDefault="00103B42" w:rsidP="00D032CF">
      <w:pPr>
        <w:pStyle w:val="a3"/>
        <w:numPr>
          <w:ilvl w:val="0"/>
          <w:numId w:val="28"/>
        </w:numPr>
        <w:pBdr>
          <w:bar w:val="single" w:sz="4" w:color="auto"/>
        </w:pBdr>
        <w:tabs>
          <w:tab w:val="left" w:pos="993"/>
        </w:tabs>
        <w:spacing w:line="276" w:lineRule="auto"/>
        <w:ind w:left="0" w:firstLine="709"/>
        <w:jc w:val="center"/>
        <w:rPr>
          <w:rFonts w:asciiTheme="majorHAnsi" w:hAnsiTheme="majorHAnsi"/>
        </w:rPr>
      </w:pPr>
      <w:r w:rsidRPr="00D032CF">
        <w:rPr>
          <w:rFonts w:asciiTheme="majorHAnsi" w:hAnsiTheme="majorHAnsi"/>
          <w:b/>
          <w:bCs/>
        </w:rPr>
        <w:t>Поддержка и координация общественных молодежных инициатив, молодежных объединений и формирований</w:t>
      </w:r>
    </w:p>
    <w:p w:rsidR="009F2A18" w:rsidRPr="00D032CF" w:rsidRDefault="009F2A18" w:rsidP="009F2A18">
      <w:pPr>
        <w:pStyle w:val="a3"/>
        <w:pBdr>
          <w:bar w:val="single" w:sz="4" w:color="auto"/>
        </w:pBdr>
        <w:tabs>
          <w:tab w:val="left" w:pos="993"/>
        </w:tabs>
        <w:spacing w:line="120" w:lineRule="auto"/>
        <w:ind w:left="0"/>
        <w:rPr>
          <w:rFonts w:asciiTheme="majorHAnsi" w:hAnsiTheme="majorHAnsi"/>
        </w:rPr>
      </w:pPr>
    </w:p>
    <w:tbl>
      <w:tblPr>
        <w:tblStyle w:val="ab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425"/>
        <w:gridCol w:w="378"/>
        <w:gridCol w:w="567"/>
        <w:gridCol w:w="473"/>
        <w:gridCol w:w="519"/>
        <w:gridCol w:w="567"/>
        <w:gridCol w:w="567"/>
        <w:gridCol w:w="473"/>
        <w:gridCol w:w="519"/>
        <w:gridCol w:w="567"/>
        <w:gridCol w:w="567"/>
        <w:gridCol w:w="473"/>
        <w:gridCol w:w="4678"/>
      </w:tblGrid>
      <w:tr w:rsidR="00103B42" w:rsidRPr="006025CA" w:rsidTr="00164C8A">
        <w:tc>
          <w:tcPr>
            <w:tcW w:w="4395" w:type="dxa"/>
            <w:vMerge w:val="restart"/>
            <w:tcBorders>
              <w:tr2bl w:val="single" w:sz="4" w:space="0" w:color="auto"/>
            </w:tcBorders>
          </w:tcPr>
          <w:p w:rsidR="00103B42" w:rsidRPr="006025CA" w:rsidRDefault="00CA053F" w:rsidP="00987C8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  <w:r w:rsidR="00103B42" w:rsidRPr="006025CA">
              <w:rPr>
                <w:rFonts w:asciiTheme="majorHAnsi" w:hAnsiTheme="majorHAnsi"/>
              </w:rPr>
              <w:t>роки</w:t>
            </w:r>
          </w:p>
          <w:p w:rsidR="00103B42" w:rsidRPr="006025CA" w:rsidRDefault="00103B42" w:rsidP="00987C8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   </w:t>
            </w:r>
            <w:r w:rsidR="00CA053F">
              <w:rPr>
                <w:rFonts w:asciiTheme="majorHAnsi" w:hAnsiTheme="majorHAnsi"/>
              </w:rPr>
              <w:t>М</w:t>
            </w:r>
            <w:r w:rsidRPr="006025CA">
              <w:rPr>
                <w:rFonts w:asciiTheme="majorHAnsi" w:hAnsiTheme="majorHAnsi"/>
              </w:rPr>
              <w:t>ероприятия</w:t>
            </w:r>
          </w:p>
        </w:tc>
        <w:tc>
          <w:tcPr>
            <w:tcW w:w="1843" w:type="dxa"/>
            <w:gridSpan w:val="4"/>
          </w:tcPr>
          <w:p w:rsidR="00103B42" w:rsidRPr="006025CA" w:rsidRDefault="00103B42" w:rsidP="00987C8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2021 год</w:t>
            </w:r>
          </w:p>
        </w:tc>
        <w:tc>
          <w:tcPr>
            <w:tcW w:w="2126" w:type="dxa"/>
            <w:gridSpan w:val="4"/>
          </w:tcPr>
          <w:p w:rsidR="00103B42" w:rsidRPr="006025CA" w:rsidRDefault="00103B42" w:rsidP="00987C8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2022 год</w:t>
            </w:r>
          </w:p>
        </w:tc>
        <w:tc>
          <w:tcPr>
            <w:tcW w:w="2126" w:type="dxa"/>
            <w:gridSpan w:val="4"/>
          </w:tcPr>
          <w:p w:rsidR="00103B42" w:rsidRPr="006025CA" w:rsidRDefault="00103B42" w:rsidP="00987C8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2023 год</w:t>
            </w:r>
          </w:p>
        </w:tc>
        <w:tc>
          <w:tcPr>
            <w:tcW w:w="4678" w:type="dxa"/>
          </w:tcPr>
          <w:p w:rsidR="00103B42" w:rsidRDefault="00103B42" w:rsidP="00987C8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результат</w:t>
            </w:r>
          </w:p>
        </w:tc>
      </w:tr>
      <w:tr w:rsidR="004B4D70" w:rsidRPr="006025CA" w:rsidTr="00164C8A">
        <w:tc>
          <w:tcPr>
            <w:tcW w:w="4395" w:type="dxa"/>
            <w:vMerge/>
            <w:tcBorders>
              <w:tr2bl w:val="single" w:sz="4" w:space="0" w:color="auto"/>
            </w:tcBorders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</w:tcPr>
          <w:p w:rsidR="00103B42" w:rsidRPr="000232EB" w:rsidRDefault="00103B42" w:rsidP="00987C87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I</w:t>
            </w:r>
          </w:p>
        </w:tc>
        <w:tc>
          <w:tcPr>
            <w:tcW w:w="378" w:type="dxa"/>
          </w:tcPr>
          <w:p w:rsidR="00103B42" w:rsidRPr="000232EB" w:rsidRDefault="00103B42" w:rsidP="00987C87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II</w:t>
            </w:r>
          </w:p>
        </w:tc>
        <w:tc>
          <w:tcPr>
            <w:tcW w:w="567" w:type="dxa"/>
          </w:tcPr>
          <w:p w:rsidR="00103B42" w:rsidRPr="000232EB" w:rsidRDefault="00103B42" w:rsidP="00987C87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III</w:t>
            </w:r>
          </w:p>
        </w:tc>
        <w:tc>
          <w:tcPr>
            <w:tcW w:w="473" w:type="dxa"/>
          </w:tcPr>
          <w:p w:rsidR="00103B42" w:rsidRPr="000232EB" w:rsidRDefault="00103B42" w:rsidP="00987C87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IV</w:t>
            </w:r>
          </w:p>
        </w:tc>
        <w:tc>
          <w:tcPr>
            <w:tcW w:w="519" w:type="dxa"/>
          </w:tcPr>
          <w:p w:rsidR="00103B42" w:rsidRPr="000232EB" w:rsidRDefault="00103B42" w:rsidP="00987C87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I</w:t>
            </w:r>
          </w:p>
        </w:tc>
        <w:tc>
          <w:tcPr>
            <w:tcW w:w="567" w:type="dxa"/>
          </w:tcPr>
          <w:p w:rsidR="00103B42" w:rsidRPr="000232EB" w:rsidRDefault="00103B42" w:rsidP="00987C87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II</w:t>
            </w:r>
          </w:p>
        </w:tc>
        <w:tc>
          <w:tcPr>
            <w:tcW w:w="567" w:type="dxa"/>
          </w:tcPr>
          <w:p w:rsidR="00103B42" w:rsidRPr="000232EB" w:rsidRDefault="00103B42" w:rsidP="00987C87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III</w:t>
            </w:r>
          </w:p>
        </w:tc>
        <w:tc>
          <w:tcPr>
            <w:tcW w:w="473" w:type="dxa"/>
          </w:tcPr>
          <w:p w:rsidR="00103B42" w:rsidRPr="000232EB" w:rsidRDefault="00103B42" w:rsidP="00987C87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IV</w:t>
            </w:r>
          </w:p>
        </w:tc>
        <w:tc>
          <w:tcPr>
            <w:tcW w:w="519" w:type="dxa"/>
          </w:tcPr>
          <w:p w:rsidR="00103B42" w:rsidRPr="000232EB" w:rsidRDefault="00103B42" w:rsidP="00987C87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I</w:t>
            </w:r>
          </w:p>
        </w:tc>
        <w:tc>
          <w:tcPr>
            <w:tcW w:w="567" w:type="dxa"/>
          </w:tcPr>
          <w:p w:rsidR="00103B42" w:rsidRPr="000232EB" w:rsidRDefault="00103B42" w:rsidP="00987C87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II</w:t>
            </w:r>
          </w:p>
        </w:tc>
        <w:tc>
          <w:tcPr>
            <w:tcW w:w="567" w:type="dxa"/>
          </w:tcPr>
          <w:p w:rsidR="00103B42" w:rsidRPr="000232EB" w:rsidRDefault="00103B42" w:rsidP="00987C87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III</w:t>
            </w:r>
          </w:p>
        </w:tc>
        <w:tc>
          <w:tcPr>
            <w:tcW w:w="473" w:type="dxa"/>
          </w:tcPr>
          <w:p w:rsidR="00103B42" w:rsidRPr="000232EB" w:rsidRDefault="00103B42" w:rsidP="00987C87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IV</w:t>
            </w:r>
          </w:p>
        </w:tc>
        <w:tc>
          <w:tcPr>
            <w:tcW w:w="4678" w:type="dxa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</w:tr>
      <w:tr w:rsidR="004B4D70" w:rsidRPr="006025CA" w:rsidTr="00164C8A">
        <w:tc>
          <w:tcPr>
            <w:tcW w:w="4395" w:type="dxa"/>
          </w:tcPr>
          <w:p w:rsidR="004B4D70" w:rsidRPr="00433584" w:rsidRDefault="002C0C3B" w:rsidP="00B87C1D">
            <w:pPr>
              <w:jc w:val="both"/>
              <w:rPr>
                <w:sz w:val="22"/>
                <w:szCs w:val="22"/>
              </w:rPr>
            </w:pPr>
            <w:r w:rsidRPr="00433584">
              <w:rPr>
                <w:sz w:val="22"/>
                <w:szCs w:val="22"/>
              </w:rPr>
              <w:t>Р</w:t>
            </w:r>
            <w:r w:rsidR="00FA3AEE" w:rsidRPr="00433584">
              <w:rPr>
                <w:sz w:val="22"/>
                <w:szCs w:val="22"/>
              </w:rPr>
              <w:t xml:space="preserve">еализация </w:t>
            </w:r>
            <w:r w:rsidR="00103B42" w:rsidRPr="00433584">
              <w:rPr>
                <w:sz w:val="22"/>
                <w:szCs w:val="22"/>
              </w:rPr>
              <w:t>муниципальной</w:t>
            </w:r>
            <w:r w:rsidR="004B4D70" w:rsidRPr="00433584">
              <w:rPr>
                <w:sz w:val="22"/>
                <w:szCs w:val="22"/>
              </w:rPr>
              <w:t xml:space="preserve"> п</w:t>
            </w:r>
            <w:r w:rsidR="00433584" w:rsidRPr="00433584">
              <w:rPr>
                <w:sz w:val="22"/>
                <w:szCs w:val="22"/>
              </w:rPr>
              <w:t>рограммы</w:t>
            </w:r>
          </w:p>
          <w:p w:rsidR="00103B42" w:rsidRPr="00433584" w:rsidRDefault="00103B42" w:rsidP="00B87C1D">
            <w:pPr>
              <w:jc w:val="both"/>
              <w:rPr>
                <w:sz w:val="22"/>
                <w:szCs w:val="22"/>
              </w:rPr>
            </w:pPr>
            <w:r w:rsidRPr="00433584">
              <w:rPr>
                <w:sz w:val="22"/>
                <w:szCs w:val="22"/>
              </w:rPr>
              <w:t xml:space="preserve"> мы «Развитие молодёжной политики в </w:t>
            </w:r>
            <w:r w:rsidR="006D294C" w:rsidRPr="00433584">
              <w:rPr>
                <w:sz w:val="22"/>
                <w:szCs w:val="22"/>
              </w:rPr>
              <w:t>Бавлинском</w:t>
            </w:r>
            <w:r w:rsidRPr="00433584">
              <w:rPr>
                <w:sz w:val="22"/>
                <w:szCs w:val="22"/>
              </w:rPr>
              <w:t xml:space="preserve"> муниципальном районе на 2021 – 202</w:t>
            </w:r>
            <w:r w:rsidR="006D294C" w:rsidRPr="00433584">
              <w:rPr>
                <w:sz w:val="22"/>
                <w:szCs w:val="22"/>
              </w:rPr>
              <w:t>5</w:t>
            </w:r>
            <w:r w:rsidRPr="00433584">
              <w:rPr>
                <w:sz w:val="22"/>
                <w:szCs w:val="22"/>
              </w:rPr>
              <w:t xml:space="preserve"> гг.»</w:t>
            </w:r>
          </w:p>
        </w:tc>
        <w:tc>
          <w:tcPr>
            <w:tcW w:w="425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378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73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19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73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19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73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678" w:type="dxa"/>
          </w:tcPr>
          <w:p w:rsidR="00987C87" w:rsidRPr="00433584" w:rsidRDefault="00987C87" w:rsidP="0070706E">
            <w:pPr>
              <w:pStyle w:val="TableParagraph"/>
              <w:spacing w:line="242" w:lineRule="auto"/>
              <w:ind w:right="97"/>
            </w:pPr>
            <w:r w:rsidRPr="00433584">
              <w:t>В результате реализации Программы предполагается достичь</w:t>
            </w:r>
            <w:r w:rsidRPr="00433584">
              <w:rPr>
                <w:spacing w:val="-67"/>
              </w:rPr>
              <w:t xml:space="preserve"> </w:t>
            </w:r>
            <w:r w:rsidRPr="00433584">
              <w:t>увеличения</w:t>
            </w:r>
            <w:r w:rsidRPr="00433584">
              <w:rPr>
                <w:spacing w:val="-1"/>
              </w:rPr>
              <w:t xml:space="preserve"> </w:t>
            </w:r>
            <w:r w:rsidRPr="00433584">
              <w:t>к</w:t>
            </w:r>
            <w:r w:rsidRPr="00433584">
              <w:rPr>
                <w:spacing w:val="-3"/>
              </w:rPr>
              <w:t xml:space="preserve"> </w:t>
            </w:r>
            <w:r w:rsidRPr="00433584">
              <w:t>202</w:t>
            </w:r>
            <w:r w:rsidR="006D294C" w:rsidRPr="00433584">
              <w:t>6</w:t>
            </w:r>
            <w:r w:rsidRPr="00433584">
              <w:rPr>
                <w:spacing w:val="1"/>
              </w:rPr>
              <w:t xml:space="preserve"> </w:t>
            </w:r>
            <w:r w:rsidRPr="00433584">
              <w:t>году:</w:t>
            </w:r>
          </w:p>
          <w:p w:rsidR="00987C87" w:rsidRPr="00433584" w:rsidRDefault="00987C87" w:rsidP="0070706E">
            <w:pPr>
              <w:pStyle w:val="TableParagraph"/>
              <w:ind w:right="96"/>
            </w:pPr>
            <w:r w:rsidRPr="00433584">
              <w:t>-доли молодых людей, участвующих в движении студенческих трудовых</w:t>
            </w:r>
            <w:r w:rsidRPr="00433584">
              <w:rPr>
                <w:spacing w:val="-3"/>
              </w:rPr>
              <w:t xml:space="preserve"> </w:t>
            </w:r>
            <w:r w:rsidRPr="00433584">
              <w:t>отрядов,</w:t>
            </w:r>
            <w:r w:rsidRPr="00433584">
              <w:rPr>
                <w:spacing w:val="-5"/>
              </w:rPr>
              <w:t xml:space="preserve"> </w:t>
            </w:r>
            <w:r w:rsidRPr="00433584">
              <w:t>до</w:t>
            </w:r>
            <w:r w:rsidRPr="00433584">
              <w:rPr>
                <w:spacing w:val="-3"/>
              </w:rPr>
              <w:t xml:space="preserve"> </w:t>
            </w:r>
            <w:r w:rsidRPr="00433584">
              <w:t>6 %;</w:t>
            </w:r>
          </w:p>
          <w:p w:rsidR="00987C87" w:rsidRPr="00433584" w:rsidRDefault="00987C87" w:rsidP="0070706E">
            <w:pPr>
              <w:pStyle w:val="TableParagraph"/>
              <w:ind w:right="141" w:hanging="10"/>
            </w:pPr>
            <w:r w:rsidRPr="00433584">
              <w:t>-доли молодых людей, принимающих участие в добровольческой</w:t>
            </w:r>
            <w:r w:rsidRPr="00433584">
              <w:rPr>
                <w:spacing w:val="-5"/>
              </w:rPr>
              <w:t xml:space="preserve"> </w:t>
            </w:r>
            <w:r w:rsidRPr="00433584">
              <w:t>деятельности,</w:t>
            </w:r>
            <w:r w:rsidRPr="00433584">
              <w:rPr>
                <w:spacing w:val="-3"/>
              </w:rPr>
              <w:t xml:space="preserve"> </w:t>
            </w:r>
            <w:r w:rsidRPr="00433584">
              <w:t>в</w:t>
            </w:r>
            <w:r w:rsidRPr="00433584">
              <w:rPr>
                <w:spacing w:val="-1"/>
              </w:rPr>
              <w:t xml:space="preserve"> </w:t>
            </w:r>
            <w:r w:rsidRPr="00433584">
              <w:t>общем</w:t>
            </w:r>
            <w:r w:rsidRPr="00433584">
              <w:rPr>
                <w:spacing w:val="-1"/>
              </w:rPr>
              <w:t xml:space="preserve"> </w:t>
            </w:r>
            <w:r w:rsidRPr="00433584">
              <w:t>количестве</w:t>
            </w:r>
            <w:r w:rsidRPr="00433584">
              <w:rPr>
                <w:spacing w:val="-4"/>
              </w:rPr>
              <w:t xml:space="preserve"> </w:t>
            </w:r>
            <w:r w:rsidRPr="00433584">
              <w:t>молодежи</w:t>
            </w:r>
            <w:r w:rsidRPr="00433584">
              <w:rPr>
                <w:spacing w:val="-2"/>
              </w:rPr>
              <w:t xml:space="preserve"> </w:t>
            </w:r>
            <w:r w:rsidRPr="00433584">
              <w:t>до</w:t>
            </w:r>
            <w:r w:rsidRPr="00433584">
              <w:rPr>
                <w:spacing w:val="-4"/>
              </w:rPr>
              <w:t xml:space="preserve"> </w:t>
            </w:r>
            <w:r w:rsidRPr="00433584">
              <w:t>20,5</w:t>
            </w:r>
            <w:r w:rsidRPr="00433584">
              <w:rPr>
                <w:spacing w:val="-5"/>
              </w:rPr>
              <w:t xml:space="preserve"> </w:t>
            </w:r>
            <w:r w:rsidRPr="00433584">
              <w:t>%;</w:t>
            </w:r>
          </w:p>
          <w:p w:rsidR="00987C87" w:rsidRPr="00433584" w:rsidRDefault="00987C87" w:rsidP="0070706E">
            <w:pPr>
              <w:pStyle w:val="TableParagraph"/>
              <w:ind w:right="94" w:hanging="10"/>
            </w:pPr>
            <w:r w:rsidRPr="00433584">
              <w:t>-доли молодых людей, вовлеченных в реализуемые органами</w:t>
            </w:r>
            <w:r w:rsidRPr="00433584">
              <w:rPr>
                <w:spacing w:val="1"/>
              </w:rPr>
              <w:t xml:space="preserve"> </w:t>
            </w:r>
            <w:r w:rsidRPr="00433584">
              <w:t>исполнительной власти проекты и программы в сфере поддержки талантливой молодежи, в общем количестве молодежи до</w:t>
            </w:r>
            <w:r w:rsidRPr="00433584">
              <w:rPr>
                <w:spacing w:val="-3"/>
              </w:rPr>
              <w:t xml:space="preserve"> </w:t>
            </w:r>
            <w:r w:rsidRPr="00433584">
              <w:t>51,5%;</w:t>
            </w:r>
          </w:p>
          <w:p w:rsidR="00987C87" w:rsidRPr="00433584" w:rsidRDefault="00987C87" w:rsidP="0070706E">
            <w:pPr>
              <w:pStyle w:val="TableParagraph"/>
              <w:ind w:right="93" w:hanging="10"/>
            </w:pPr>
            <w:r w:rsidRPr="00433584">
              <w:t>-доли молодых людей, участвующих в мероприятиях по общественно-политической активности и гражданской компетентности,</w:t>
            </w:r>
            <w:r w:rsidRPr="00433584">
              <w:rPr>
                <w:spacing w:val="-2"/>
              </w:rPr>
              <w:t xml:space="preserve"> </w:t>
            </w:r>
            <w:r w:rsidRPr="00433584">
              <w:t>до</w:t>
            </w:r>
            <w:r w:rsidRPr="00433584">
              <w:rPr>
                <w:spacing w:val="1"/>
              </w:rPr>
              <w:t xml:space="preserve"> </w:t>
            </w:r>
            <w:r w:rsidRPr="00433584">
              <w:t>6,2%;</w:t>
            </w:r>
          </w:p>
          <w:p w:rsidR="0070706E" w:rsidRDefault="00987C87" w:rsidP="0070706E">
            <w:pPr>
              <w:pStyle w:val="TableParagraph"/>
              <w:spacing w:line="242" w:lineRule="auto"/>
              <w:ind w:right="93" w:hanging="10"/>
            </w:pPr>
            <w:r w:rsidRPr="00433584">
              <w:t xml:space="preserve">-охвата молодежи, участвующей в </w:t>
            </w:r>
            <w:proofErr w:type="spellStart"/>
            <w:r w:rsidRPr="00433584">
              <w:t>мероп</w:t>
            </w:r>
            <w:r w:rsidR="0070706E">
              <w:t>рия</w:t>
            </w:r>
            <w:proofErr w:type="spellEnd"/>
            <w:r w:rsidR="0070706E">
              <w:t>-</w:t>
            </w:r>
          </w:p>
          <w:p w:rsidR="00987C87" w:rsidRPr="00433584" w:rsidRDefault="00987C87" w:rsidP="0070706E">
            <w:pPr>
              <w:pStyle w:val="TableParagraph"/>
              <w:spacing w:line="242" w:lineRule="auto"/>
              <w:ind w:right="93" w:hanging="10"/>
            </w:pPr>
            <w:proofErr w:type="spellStart"/>
            <w:r w:rsidRPr="00433584">
              <w:t>тиях</w:t>
            </w:r>
            <w:proofErr w:type="spellEnd"/>
            <w:r w:rsidRPr="00433584">
              <w:t xml:space="preserve"> патриотической</w:t>
            </w:r>
            <w:r w:rsidRPr="00433584">
              <w:rPr>
                <w:spacing w:val="-4"/>
              </w:rPr>
              <w:t xml:space="preserve"> </w:t>
            </w:r>
            <w:r w:rsidRPr="00433584">
              <w:t>направленности, до 12</w:t>
            </w:r>
            <w:r w:rsidRPr="00433584">
              <w:rPr>
                <w:spacing w:val="3"/>
              </w:rPr>
              <w:t xml:space="preserve"> </w:t>
            </w:r>
            <w:r w:rsidRPr="00433584">
              <w:t>тыс.</w:t>
            </w:r>
            <w:r w:rsidRPr="00433584">
              <w:rPr>
                <w:spacing w:val="-1"/>
              </w:rPr>
              <w:t xml:space="preserve"> </w:t>
            </w:r>
            <w:r w:rsidRPr="00433584">
              <w:t>000 человек;</w:t>
            </w:r>
          </w:p>
          <w:p w:rsidR="00987C87" w:rsidRPr="00433584" w:rsidRDefault="00987C87" w:rsidP="0070706E">
            <w:pPr>
              <w:pStyle w:val="TableParagraph"/>
              <w:ind w:right="102" w:hanging="10"/>
            </w:pPr>
            <w:r w:rsidRPr="00433584">
              <w:t>-охвата молодежи, участвующей в конкурсах, направленных</w:t>
            </w:r>
            <w:r w:rsidRPr="00433584">
              <w:rPr>
                <w:spacing w:val="1"/>
              </w:rPr>
              <w:t xml:space="preserve"> </w:t>
            </w:r>
            <w:r w:rsidRPr="00433584">
              <w:t>на</w:t>
            </w:r>
            <w:r w:rsidRPr="00433584">
              <w:rPr>
                <w:spacing w:val="-1"/>
              </w:rPr>
              <w:t xml:space="preserve"> </w:t>
            </w:r>
            <w:r w:rsidRPr="00433584">
              <w:t>поддержку</w:t>
            </w:r>
            <w:r w:rsidRPr="00433584">
              <w:rPr>
                <w:spacing w:val="-4"/>
              </w:rPr>
              <w:t xml:space="preserve"> </w:t>
            </w:r>
            <w:r w:rsidRPr="00433584">
              <w:t>талантливой молодежи,</w:t>
            </w:r>
            <w:r w:rsidRPr="00433584">
              <w:rPr>
                <w:spacing w:val="-4"/>
              </w:rPr>
              <w:t xml:space="preserve"> </w:t>
            </w:r>
            <w:r w:rsidRPr="00433584">
              <w:t>до 50%;</w:t>
            </w:r>
          </w:p>
          <w:p w:rsidR="00987C87" w:rsidRPr="00433584" w:rsidRDefault="0013243F" w:rsidP="0013243F">
            <w:pPr>
              <w:pStyle w:val="TableParagraph"/>
              <w:tabs>
                <w:tab w:val="left" w:pos="176"/>
              </w:tabs>
              <w:ind w:left="0" w:right="91"/>
            </w:pPr>
            <w:r>
              <w:t xml:space="preserve">- охвата молодежи, участвующей                                 в </w:t>
            </w:r>
            <w:r w:rsidR="00987C87" w:rsidRPr="00433584">
              <w:t>мероприятиях, направленных</w:t>
            </w:r>
            <w:r w:rsidR="00987C87" w:rsidRPr="00433584">
              <w:rPr>
                <w:spacing w:val="1"/>
              </w:rPr>
              <w:t xml:space="preserve"> </w:t>
            </w:r>
            <w:r w:rsidR="00987C87" w:rsidRPr="00433584">
              <w:t>на</w:t>
            </w:r>
            <w:r w:rsidR="00987C87" w:rsidRPr="00433584">
              <w:rPr>
                <w:spacing w:val="1"/>
              </w:rPr>
              <w:t xml:space="preserve"> </w:t>
            </w:r>
            <w:r w:rsidR="00987C87" w:rsidRPr="00433584">
              <w:t>профилактику</w:t>
            </w:r>
            <w:r w:rsidR="00987C87" w:rsidRPr="00433584">
              <w:rPr>
                <w:spacing w:val="1"/>
              </w:rPr>
              <w:t xml:space="preserve"> </w:t>
            </w:r>
            <w:r w:rsidR="00987C87" w:rsidRPr="00433584">
              <w:t>социально</w:t>
            </w:r>
            <w:r w:rsidR="00987C87" w:rsidRPr="00433584">
              <w:rPr>
                <w:spacing w:val="1"/>
              </w:rPr>
              <w:t xml:space="preserve"> </w:t>
            </w:r>
            <w:r w:rsidR="00987C87" w:rsidRPr="00433584">
              <w:t>негативных</w:t>
            </w:r>
            <w:r w:rsidR="00987C87" w:rsidRPr="00433584">
              <w:rPr>
                <w:spacing w:val="1"/>
              </w:rPr>
              <w:t xml:space="preserve"> </w:t>
            </w:r>
            <w:r w:rsidR="00987C87" w:rsidRPr="00433584">
              <w:t>явлений,</w:t>
            </w:r>
            <w:r w:rsidR="00987C87" w:rsidRPr="00433584">
              <w:rPr>
                <w:spacing w:val="1"/>
              </w:rPr>
              <w:t xml:space="preserve"> </w:t>
            </w:r>
            <w:r w:rsidR="00987C87" w:rsidRPr="00433584">
              <w:t>до</w:t>
            </w:r>
            <w:r w:rsidR="00987C87" w:rsidRPr="00433584">
              <w:rPr>
                <w:spacing w:val="1"/>
              </w:rPr>
              <w:t xml:space="preserve"> </w:t>
            </w:r>
            <w:r w:rsidR="00987C87" w:rsidRPr="00433584">
              <w:t>14%;</w:t>
            </w:r>
          </w:p>
          <w:p w:rsidR="00987C87" w:rsidRDefault="00987C87" w:rsidP="0070706E">
            <w:pPr>
              <w:pStyle w:val="TableParagraph"/>
              <w:ind w:left="0" w:right="102"/>
            </w:pPr>
            <w:r w:rsidRPr="00433584">
              <w:t>-количества молодых людей, вовлеченных в мероприятия по</w:t>
            </w:r>
            <w:r w:rsidRPr="00433584">
              <w:rPr>
                <w:spacing w:val="1"/>
              </w:rPr>
              <w:t xml:space="preserve"> </w:t>
            </w:r>
            <w:r w:rsidRPr="00433584">
              <w:t>профилактике</w:t>
            </w:r>
            <w:r w:rsidRPr="00433584">
              <w:rPr>
                <w:spacing w:val="-2"/>
              </w:rPr>
              <w:t xml:space="preserve"> </w:t>
            </w:r>
            <w:r w:rsidRPr="00433584">
              <w:t>молодежного</w:t>
            </w:r>
            <w:r w:rsidRPr="00433584">
              <w:rPr>
                <w:spacing w:val="-1"/>
              </w:rPr>
              <w:t xml:space="preserve"> </w:t>
            </w:r>
            <w:r w:rsidRPr="00433584">
              <w:t>экстремизма,</w:t>
            </w:r>
            <w:r w:rsidRPr="00433584">
              <w:rPr>
                <w:spacing w:val="-3"/>
              </w:rPr>
              <w:t xml:space="preserve"> </w:t>
            </w:r>
            <w:r w:rsidRPr="00433584">
              <w:t>до</w:t>
            </w:r>
            <w:r w:rsidRPr="00433584">
              <w:rPr>
                <w:spacing w:val="-5"/>
              </w:rPr>
              <w:t xml:space="preserve"> </w:t>
            </w:r>
            <w:r w:rsidRPr="00433584">
              <w:t>5</w:t>
            </w:r>
            <w:r w:rsidRPr="00433584">
              <w:rPr>
                <w:spacing w:val="2"/>
              </w:rPr>
              <w:t xml:space="preserve"> </w:t>
            </w:r>
            <w:r w:rsidRPr="00433584">
              <w:t>800 человек;</w:t>
            </w:r>
          </w:p>
          <w:p w:rsidR="002A2D4B" w:rsidRPr="00433584" w:rsidRDefault="002A2D4B" w:rsidP="0070706E">
            <w:pPr>
              <w:pStyle w:val="TableParagraph"/>
              <w:spacing w:line="120" w:lineRule="auto"/>
              <w:ind w:left="0" w:right="102"/>
            </w:pPr>
          </w:p>
          <w:p w:rsidR="00164C8A" w:rsidRDefault="00987C87" w:rsidP="0070706E">
            <w:pPr>
              <w:jc w:val="both"/>
              <w:rPr>
                <w:sz w:val="22"/>
                <w:szCs w:val="22"/>
              </w:rPr>
            </w:pPr>
            <w:r w:rsidRPr="00433584">
              <w:rPr>
                <w:sz w:val="22"/>
                <w:szCs w:val="22"/>
              </w:rPr>
              <w:t xml:space="preserve">-количества специалистов, принимающих </w:t>
            </w:r>
            <w:proofErr w:type="spellStart"/>
            <w:proofErr w:type="gramStart"/>
            <w:r w:rsidRPr="00433584">
              <w:rPr>
                <w:sz w:val="22"/>
                <w:szCs w:val="22"/>
              </w:rPr>
              <w:t>учас</w:t>
            </w:r>
            <w:proofErr w:type="spellEnd"/>
            <w:r w:rsidR="002A2D4B">
              <w:rPr>
                <w:sz w:val="22"/>
                <w:szCs w:val="22"/>
              </w:rPr>
              <w:t xml:space="preserve"> </w:t>
            </w:r>
            <w:proofErr w:type="spellStart"/>
            <w:r w:rsidRPr="00433584">
              <w:rPr>
                <w:sz w:val="22"/>
                <w:szCs w:val="22"/>
              </w:rPr>
              <w:t>тие</w:t>
            </w:r>
            <w:proofErr w:type="spellEnd"/>
            <w:proofErr w:type="gramEnd"/>
            <w:r w:rsidRPr="00433584">
              <w:rPr>
                <w:sz w:val="22"/>
                <w:szCs w:val="22"/>
              </w:rPr>
              <w:t xml:space="preserve"> в Республиканском</w:t>
            </w:r>
            <w:r w:rsidRPr="00433584">
              <w:rPr>
                <w:spacing w:val="31"/>
                <w:sz w:val="22"/>
                <w:szCs w:val="22"/>
              </w:rPr>
              <w:t xml:space="preserve"> </w:t>
            </w:r>
            <w:r w:rsidRPr="00433584">
              <w:rPr>
                <w:sz w:val="22"/>
                <w:szCs w:val="22"/>
              </w:rPr>
              <w:t>конкурсе</w:t>
            </w:r>
            <w:r w:rsidRPr="00433584">
              <w:rPr>
                <w:spacing w:val="33"/>
                <w:sz w:val="22"/>
                <w:szCs w:val="22"/>
              </w:rPr>
              <w:t xml:space="preserve"> </w:t>
            </w:r>
            <w:r w:rsidRPr="00433584">
              <w:rPr>
                <w:sz w:val="22"/>
                <w:szCs w:val="22"/>
              </w:rPr>
              <w:t>профессиона</w:t>
            </w:r>
          </w:p>
          <w:p w:rsidR="00103B42" w:rsidRPr="00433584" w:rsidRDefault="00987C87" w:rsidP="0070706E">
            <w:pPr>
              <w:jc w:val="both"/>
              <w:rPr>
                <w:sz w:val="22"/>
                <w:szCs w:val="22"/>
              </w:rPr>
            </w:pPr>
            <w:proofErr w:type="spellStart"/>
            <w:r w:rsidRPr="00433584">
              <w:rPr>
                <w:sz w:val="22"/>
                <w:szCs w:val="22"/>
              </w:rPr>
              <w:t>льного</w:t>
            </w:r>
            <w:proofErr w:type="spellEnd"/>
            <w:r w:rsidRPr="00433584">
              <w:rPr>
                <w:spacing w:val="34"/>
                <w:sz w:val="22"/>
                <w:szCs w:val="22"/>
              </w:rPr>
              <w:t xml:space="preserve"> </w:t>
            </w:r>
            <w:r w:rsidRPr="00433584">
              <w:rPr>
                <w:sz w:val="22"/>
                <w:szCs w:val="22"/>
              </w:rPr>
              <w:t>мастерства</w:t>
            </w:r>
            <w:r w:rsidRPr="00433584">
              <w:rPr>
                <w:spacing w:val="33"/>
                <w:sz w:val="22"/>
                <w:szCs w:val="22"/>
              </w:rPr>
              <w:t xml:space="preserve"> </w:t>
            </w:r>
            <w:r w:rsidRPr="00433584">
              <w:rPr>
                <w:sz w:val="22"/>
                <w:szCs w:val="22"/>
              </w:rPr>
              <w:t>в</w:t>
            </w:r>
            <w:r w:rsidRPr="00433584">
              <w:rPr>
                <w:spacing w:val="30"/>
                <w:sz w:val="22"/>
                <w:szCs w:val="22"/>
              </w:rPr>
              <w:t xml:space="preserve"> </w:t>
            </w:r>
            <w:r w:rsidRPr="00433584">
              <w:rPr>
                <w:sz w:val="22"/>
                <w:szCs w:val="22"/>
              </w:rPr>
              <w:t>сфере  государственной</w:t>
            </w:r>
            <w:r w:rsidRPr="00433584">
              <w:rPr>
                <w:spacing w:val="-3"/>
                <w:sz w:val="22"/>
                <w:szCs w:val="22"/>
              </w:rPr>
              <w:t xml:space="preserve"> </w:t>
            </w:r>
            <w:r w:rsidRPr="00433584">
              <w:rPr>
                <w:sz w:val="22"/>
                <w:szCs w:val="22"/>
              </w:rPr>
              <w:t>молодежной</w:t>
            </w:r>
            <w:r w:rsidRPr="00433584">
              <w:rPr>
                <w:spacing w:val="-5"/>
                <w:sz w:val="22"/>
                <w:szCs w:val="22"/>
              </w:rPr>
              <w:t xml:space="preserve"> </w:t>
            </w:r>
            <w:r w:rsidRPr="00433584">
              <w:rPr>
                <w:sz w:val="22"/>
                <w:szCs w:val="22"/>
              </w:rPr>
              <w:t>политики,</w:t>
            </w:r>
            <w:r w:rsidRPr="00433584">
              <w:rPr>
                <w:spacing w:val="-3"/>
                <w:sz w:val="22"/>
                <w:szCs w:val="22"/>
              </w:rPr>
              <w:t xml:space="preserve"> </w:t>
            </w:r>
            <w:r w:rsidRPr="00433584">
              <w:rPr>
                <w:sz w:val="22"/>
                <w:szCs w:val="22"/>
              </w:rPr>
              <w:t>до</w:t>
            </w:r>
            <w:r w:rsidRPr="00433584">
              <w:rPr>
                <w:spacing w:val="-2"/>
                <w:sz w:val="22"/>
                <w:szCs w:val="22"/>
              </w:rPr>
              <w:t xml:space="preserve"> </w:t>
            </w:r>
            <w:r w:rsidRPr="00433584">
              <w:rPr>
                <w:sz w:val="22"/>
                <w:szCs w:val="22"/>
              </w:rPr>
              <w:t>10</w:t>
            </w:r>
            <w:r w:rsidRPr="00433584">
              <w:rPr>
                <w:spacing w:val="-5"/>
                <w:sz w:val="22"/>
                <w:szCs w:val="22"/>
              </w:rPr>
              <w:t xml:space="preserve"> </w:t>
            </w:r>
            <w:r w:rsidRPr="00433584">
              <w:rPr>
                <w:sz w:val="22"/>
                <w:szCs w:val="22"/>
              </w:rPr>
              <w:t>человек</w:t>
            </w:r>
          </w:p>
        </w:tc>
      </w:tr>
      <w:tr w:rsidR="004B4D70" w:rsidRPr="006025CA" w:rsidTr="00164C8A">
        <w:trPr>
          <w:trHeight w:val="797"/>
        </w:trPr>
        <w:tc>
          <w:tcPr>
            <w:tcW w:w="4395" w:type="dxa"/>
          </w:tcPr>
          <w:p w:rsidR="00103B42" w:rsidRPr="00433584" w:rsidRDefault="00103B42" w:rsidP="00B87C1D">
            <w:pPr>
              <w:jc w:val="both"/>
              <w:rPr>
                <w:sz w:val="22"/>
                <w:szCs w:val="22"/>
              </w:rPr>
            </w:pPr>
            <w:r w:rsidRPr="00433584">
              <w:rPr>
                <w:sz w:val="22"/>
                <w:szCs w:val="22"/>
              </w:rPr>
              <w:t xml:space="preserve">Муниципальный конкурс </w:t>
            </w:r>
            <w:r w:rsidR="009E3A10" w:rsidRPr="00433584">
              <w:rPr>
                <w:sz w:val="22"/>
                <w:szCs w:val="22"/>
              </w:rPr>
              <w:t xml:space="preserve">социально-значимых </w:t>
            </w:r>
            <w:r w:rsidRPr="00433584">
              <w:rPr>
                <w:sz w:val="22"/>
                <w:szCs w:val="22"/>
              </w:rPr>
              <w:t>проектов</w:t>
            </w:r>
            <w:r w:rsidR="009E3A10" w:rsidRPr="00433584">
              <w:rPr>
                <w:sz w:val="22"/>
                <w:szCs w:val="22"/>
              </w:rPr>
              <w:t xml:space="preserve"> среди молодежи Бавлинского муниципального района</w:t>
            </w:r>
            <w:r w:rsidRPr="004335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378" w:type="dxa"/>
            <w:shd w:val="clear" w:color="auto" w:fill="FFFFFF" w:themeFill="background1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73" w:type="dxa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19" w:type="dxa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73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19" w:type="dxa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73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678" w:type="dxa"/>
          </w:tcPr>
          <w:p w:rsidR="00103B42" w:rsidRDefault="00987C87" w:rsidP="0070706E">
            <w:pPr>
              <w:jc w:val="both"/>
              <w:rPr>
                <w:sz w:val="22"/>
                <w:szCs w:val="22"/>
              </w:rPr>
            </w:pPr>
            <w:r w:rsidRPr="00433584">
              <w:rPr>
                <w:sz w:val="22"/>
                <w:szCs w:val="22"/>
              </w:rPr>
              <w:t>- выявление лучших молодежных инициатив;</w:t>
            </w:r>
          </w:p>
          <w:p w:rsidR="002A2D4B" w:rsidRPr="00433584" w:rsidRDefault="002A2D4B" w:rsidP="0070706E">
            <w:pPr>
              <w:spacing w:line="120" w:lineRule="auto"/>
              <w:jc w:val="both"/>
              <w:rPr>
                <w:sz w:val="22"/>
                <w:szCs w:val="22"/>
              </w:rPr>
            </w:pPr>
          </w:p>
          <w:p w:rsidR="002A2D4B" w:rsidRDefault="00987C87" w:rsidP="0070706E">
            <w:pPr>
              <w:jc w:val="both"/>
              <w:rPr>
                <w:sz w:val="22"/>
                <w:szCs w:val="22"/>
              </w:rPr>
            </w:pPr>
            <w:r w:rsidRPr="00433584">
              <w:rPr>
                <w:sz w:val="22"/>
                <w:szCs w:val="22"/>
              </w:rPr>
              <w:t xml:space="preserve">- увеличение численности участников </w:t>
            </w:r>
            <w:r w:rsidR="002A2D4B">
              <w:rPr>
                <w:sz w:val="22"/>
                <w:szCs w:val="22"/>
              </w:rPr>
              <w:t>ф</w:t>
            </w:r>
            <w:r w:rsidRPr="00433584">
              <w:rPr>
                <w:sz w:val="22"/>
                <w:szCs w:val="22"/>
              </w:rPr>
              <w:t>орум</w:t>
            </w:r>
            <w:r w:rsidR="002A2D4B">
              <w:rPr>
                <w:sz w:val="22"/>
                <w:szCs w:val="22"/>
              </w:rPr>
              <w:t xml:space="preserve"> -</w:t>
            </w:r>
          </w:p>
          <w:p w:rsidR="00987C87" w:rsidRPr="00433584" w:rsidRDefault="00987C87" w:rsidP="0070706E">
            <w:pPr>
              <w:jc w:val="both"/>
              <w:rPr>
                <w:sz w:val="22"/>
                <w:szCs w:val="22"/>
              </w:rPr>
            </w:pPr>
            <w:proofErr w:type="spellStart"/>
            <w:r w:rsidRPr="00433584">
              <w:rPr>
                <w:sz w:val="22"/>
                <w:szCs w:val="22"/>
              </w:rPr>
              <w:t>ных</w:t>
            </w:r>
            <w:proofErr w:type="spellEnd"/>
            <w:r w:rsidRPr="00433584">
              <w:rPr>
                <w:sz w:val="22"/>
                <w:szCs w:val="22"/>
              </w:rPr>
              <w:t xml:space="preserve"> компаний</w:t>
            </w:r>
          </w:p>
        </w:tc>
      </w:tr>
      <w:tr w:rsidR="004B4D70" w:rsidRPr="006025CA" w:rsidTr="00164C8A">
        <w:tc>
          <w:tcPr>
            <w:tcW w:w="4395" w:type="dxa"/>
          </w:tcPr>
          <w:p w:rsidR="00B87C1D" w:rsidRDefault="00B87C1D" w:rsidP="00B87C1D">
            <w:pPr>
              <w:jc w:val="both"/>
              <w:rPr>
                <w:sz w:val="22"/>
                <w:szCs w:val="22"/>
              </w:rPr>
            </w:pPr>
          </w:p>
          <w:p w:rsidR="00103B42" w:rsidRPr="00433584" w:rsidRDefault="00080C11" w:rsidP="00B87C1D">
            <w:pPr>
              <w:jc w:val="both"/>
              <w:rPr>
                <w:sz w:val="22"/>
                <w:szCs w:val="22"/>
              </w:rPr>
            </w:pPr>
            <w:r w:rsidRPr="00433584">
              <w:rPr>
                <w:sz w:val="22"/>
                <w:szCs w:val="22"/>
              </w:rPr>
              <w:t>Фестиваль-конкурс семейного творчества «</w:t>
            </w:r>
            <w:proofErr w:type="spellStart"/>
            <w:r w:rsidRPr="00433584">
              <w:rPr>
                <w:sz w:val="22"/>
                <w:szCs w:val="22"/>
              </w:rPr>
              <w:t>Гайлэ</w:t>
            </w:r>
            <w:proofErr w:type="spellEnd"/>
            <w:r w:rsidRPr="00433584">
              <w:rPr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FFFFFF" w:themeFill="background1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378" w:type="dxa"/>
            <w:shd w:val="clear" w:color="auto" w:fill="FFFFFF" w:themeFill="background1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678" w:type="dxa"/>
          </w:tcPr>
          <w:p w:rsidR="00D73230" w:rsidRDefault="0013243F" w:rsidP="0013243F">
            <w:pPr>
              <w:tabs>
                <w:tab w:val="left" w:pos="1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73230" w:rsidRPr="00433584">
              <w:rPr>
                <w:sz w:val="22"/>
                <w:szCs w:val="22"/>
              </w:rPr>
              <w:t>раскрытие творческого потенциала работающей молодежи;</w:t>
            </w:r>
          </w:p>
          <w:p w:rsidR="002A2D4B" w:rsidRPr="00433584" w:rsidRDefault="002A2D4B" w:rsidP="0070706E">
            <w:pPr>
              <w:spacing w:line="120" w:lineRule="auto"/>
              <w:jc w:val="both"/>
              <w:rPr>
                <w:sz w:val="22"/>
                <w:szCs w:val="22"/>
              </w:rPr>
            </w:pPr>
          </w:p>
          <w:p w:rsidR="00103B42" w:rsidRPr="00433584" w:rsidRDefault="0013243F" w:rsidP="00B87C1D">
            <w:pPr>
              <w:tabs>
                <w:tab w:val="left" w:pos="31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73230" w:rsidRPr="00433584">
              <w:rPr>
                <w:sz w:val="22"/>
                <w:szCs w:val="22"/>
              </w:rPr>
              <w:t>увеличение численности участников фестиваля</w:t>
            </w:r>
          </w:p>
        </w:tc>
      </w:tr>
      <w:tr w:rsidR="004B4D70" w:rsidRPr="006025CA" w:rsidTr="00164C8A">
        <w:tc>
          <w:tcPr>
            <w:tcW w:w="4395" w:type="dxa"/>
          </w:tcPr>
          <w:p w:rsidR="00D73230" w:rsidRPr="00433584" w:rsidRDefault="00D73230" w:rsidP="00B87C1D">
            <w:pPr>
              <w:jc w:val="both"/>
              <w:rPr>
                <w:sz w:val="22"/>
                <w:szCs w:val="22"/>
              </w:rPr>
            </w:pPr>
            <w:r w:rsidRPr="00433584">
              <w:rPr>
                <w:sz w:val="22"/>
                <w:szCs w:val="22"/>
              </w:rPr>
              <w:t>Фестиваль-конкурс молодых специалистов «PROFFI»</w:t>
            </w:r>
          </w:p>
        </w:tc>
        <w:tc>
          <w:tcPr>
            <w:tcW w:w="425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378" w:type="dxa"/>
            <w:shd w:val="clear" w:color="auto" w:fill="auto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19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73" w:type="dxa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19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73" w:type="dxa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678" w:type="dxa"/>
          </w:tcPr>
          <w:p w:rsidR="00B87C1D" w:rsidRDefault="00D73230" w:rsidP="00B87C1D">
            <w:pPr>
              <w:jc w:val="both"/>
              <w:rPr>
                <w:sz w:val="22"/>
                <w:szCs w:val="22"/>
              </w:rPr>
            </w:pPr>
            <w:r w:rsidRPr="00433584">
              <w:rPr>
                <w:sz w:val="22"/>
                <w:szCs w:val="22"/>
              </w:rPr>
              <w:t xml:space="preserve">профессиональное самоопределение </w:t>
            </w:r>
            <w:proofErr w:type="spellStart"/>
            <w:r w:rsidRPr="00433584">
              <w:rPr>
                <w:sz w:val="22"/>
                <w:szCs w:val="22"/>
              </w:rPr>
              <w:t>форпос</w:t>
            </w:r>
            <w:proofErr w:type="spellEnd"/>
            <w:r w:rsidR="00B87C1D">
              <w:rPr>
                <w:sz w:val="22"/>
                <w:szCs w:val="22"/>
              </w:rPr>
              <w:t>-</w:t>
            </w:r>
          </w:p>
          <w:p w:rsidR="00987C87" w:rsidRPr="00433584" w:rsidRDefault="00B87C1D" w:rsidP="00B87C1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тов</w:t>
            </w:r>
            <w:r w:rsidR="00D73230" w:rsidRPr="00433584">
              <w:rPr>
                <w:sz w:val="22"/>
                <w:szCs w:val="22"/>
              </w:rPr>
              <w:t>цев</w:t>
            </w:r>
            <w:proofErr w:type="spellEnd"/>
            <w:r w:rsidR="00D73230" w:rsidRPr="00433584">
              <w:rPr>
                <w:sz w:val="22"/>
                <w:szCs w:val="22"/>
              </w:rPr>
              <w:t>, снижение роста правонарушений среди молодежи</w:t>
            </w:r>
          </w:p>
        </w:tc>
      </w:tr>
      <w:tr w:rsidR="004B4D70" w:rsidRPr="006025CA" w:rsidTr="00164C8A">
        <w:tc>
          <w:tcPr>
            <w:tcW w:w="4395" w:type="dxa"/>
          </w:tcPr>
          <w:p w:rsidR="00164C8A" w:rsidRDefault="00164C8A" w:rsidP="00433584">
            <w:pPr>
              <w:rPr>
                <w:sz w:val="22"/>
                <w:szCs w:val="22"/>
              </w:rPr>
            </w:pPr>
          </w:p>
          <w:p w:rsidR="00103B42" w:rsidRPr="00433584" w:rsidRDefault="00103B42" w:rsidP="00B87C1D">
            <w:pPr>
              <w:jc w:val="both"/>
              <w:rPr>
                <w:sz w:val="22"/>
                <w:szCs w:val="22"/>
              </w:rPr>
            </w:pPr>
            <w:r w:rsidRPr="00433584">
              <w:rPr>
                <w:sz w:val="22"/>
                <w:szCs w:val="22"/>
              </w:rPr>
              <w:t xml:space="preserve">Форум </w:t>
            </w:r>
            <w:r w:rsidR="00D73230" w:rsidRPr="00433584">
              <w:rPr>
                <w:sz w:val="22"/>
                <w:szCs w:val="22"/>
              </w:rPr>
              <w:t>юных граждан</w:t>
            </w:r>
          </w:p>
        </w:tc>
        <w:tc>
          <w:tcPr>
            <w:tcW w:w="425" w:type="dxa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378" w:type="dxa"/>
            <w:shd w:val="clear" w:color="auto" w:fill="auto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73" w:type="dxa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19" w:type="dxa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73" w:type="dxa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678" w:type="dxa"/>
          </w:tcPr>
          <w:p w:rsidR="002A2D4B" w:rsidRDefault="00987C87" w:rsidP="0070706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433584">
              <w:rPr>
                <w:sz w:val="22"/>
                <w:szCs w:val="22"/>
                <w:shd w:val="clear" w:color="auto" w:fill="FFFFFF"/>
              </w:rPr>
              <w:t xml:space="preserve">- формирование основных подходов в </w:t>
            </w:r>
            <w:r w:rsidR="002A2D4B">
              <w:rPr>
                <w:sz w:val="22"/>
                <w:szCs w:val="22"/>
                <w:shd w:val="clear" w:color="auto" w:fill="FFFFFF"/>
              </w:rPr>
              <w:t>развитии</w:t>
            </w:r>
          </w:p>
          <w:p w:rsidR="002A2D4B" w:rsidRDefault="00987C87" w:rsidP="0070706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433584">
              <w:rPr>
                <w:sz w:val="22"/>
                <w:szCs w:val="22"/>
                <w:shd w:val="clear" w:color="auto" w:fill="FFFFFF"/>
              </w:rPr>
              <w:t>развитии</w:t>
            </w:r>
            <w:proofErr w:type="gramEnd"/>
            <w:r w:rsidRPr="00433584">
              <w:rPr>
                <w:sz w:val="22"/>
                <w:szCs w:val="22"/>
                <w:shd w:val="clear" w:color="auto" w:fill="FFFFFF"/>
              </w:rPr>
              <w:t xml:space="preserve"> направлений ГМП, создание условий для п</w:t>
            </w:r>
            <w:r w:rsidR="00B87C1D">
              <w:rPr>
                <w:sz w:val="22"/>
                <w:szCs w:val="22"/>
                <w:shd w:val="clear" w:color="auto" w:fill="FFFFFF"/>
              </w:rPr>
              <w:t>ривлечения молодежи к социально-</w:t>
            </w:r>
            <w:proofErr w:type="spellStart"/>
            <w:r w:rsidRPr="00433584">
              <w:rPr>
                <w:sz w:val="22"/>
                <w:szCs w:val="22"/>
                <w:shd w:val="clear" w:color="auto" w:fill="FFFFFF"/>
              </w:rPr>
              <w:t>значи</w:t>
            </w:r>
            <w:proofErr w:type="spellEnd"/>
          </w:p>
          <w:p w:rsidR="002A2D4B" w:rsidRDefault="00987C87" w:rsidP="0070706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433584">
              <w:rPr>
                <w:sz w:val="22"/>
                <w:szCs w:val="22"/>
                <w:shd w:val="clear" w:color="auto" w:fill="FFFFFF"/>
              </w:rPr>
              <w:t>мой</w:t>
            </w:r>
            <w:proofErr w:type="gramEnd"/>
            <w:r w:rsidRPr="00433584">
              <w:rPr>
                <w:sz w:val="22"/>
                <w:szCs w:val="22"/>
                <w:shd w:val="clear" w:color="auto" w:fill="FFFFFF"/>
              </w:rPr>
              <w:t xml:space="preserve"> деятельности и реализации </w:t>
            </w:r>
            <w:proofErr w:type="spellStart"/>
            <w:r w:rsidR="002A2D4B">
              <w:rPr>
                <w:sz w:val="22"/>
                <w:szCs w:val="22"/>
                <w:shd w:val="clear" w:color="auto" w:fill="FFFFFF"/>
              </w:rPr>
              <w:t>г</w:t>
            </w:r>
            <w:r w:rsidRPr="00433584">
              <w:rPr>
                <w:sz w:val="22"/>
                <w:szCs w:val="22"/>
                <w:shd w:val="clear" w:color="auto" w:fill="FFFFFF"/>
              </w:rPr>
              <w:t>осударствен</w:t>
            </w:r>
            <w:proofErr w:type="spellEnd"/>
            <w:r w:rsidR="002A2D4B">
              <w:rPr>
                <w:sz w:val="22"/>
                <w:szCs w:val="22"/>
                <w:shd w:val="clear" w:color="auto" w:fill="FFFFFF"/>
              </w:rPr>
              <w:t>-</w:t>
            </w:r>
          </w:p>
          <w:p w:rsidR="00103B42" w:rsidRPr="002A2D4B" w:rsidRDefault="00987C87" w:rsidP="0070706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433584">
              <w:rPr>
                <w:sz w:val="22"/>
                <w:szCs w:val="22"/>
                <w:shd w:val="clear" w:color="auto" w:fill="FFFFFF"/>
              </w:rPr>
              <w:t>ной молодежной политики.</w:t>
            </w:r>
          </w:p>
        </w:tc>
      </w:tr>
      <w:tr w:rsidR="004B4D70" w:rsidRPr="006025CA" w:rsidTr="00164C8A">
        <w:tc>
          <w:tcPr>
            <w:tcW w:w="4395" w:type="dxa"/>
          </w:tcPr>
          <w:p w:rsidR="00164C8A" w:rsidRDefault="00164C8A" w:rsidP="00433584">
            <w:pPr>
              <w:rPr>
                <w:sz w:val="22"/>
                <w:szCs w:val="22"/>
              </w:rPr>
            </w:pPr>
          </w:p>
          <w:p w:rsidR="00103B42" w:rsidRPr="00433584" w:rsidRDefault="00103B42" w:rsidP="00B87C1D">
            <w:pPr>
              <w:jc w:val="both"/>
              <w:rPr>
                <w:sz w:val="22"/>
                <w:szCs w:val="22"/>
              </w:rPr>
            </w:pPr>
            <w:r w:rsidRPr="00433584">
              <w:rPr>
                <w:sz w:val="22"/>
                <w:szCs w:val="22"/>
              </w:rPr>
              <w:t xml:space="preserve">Форум молодых предпринимателей </w:t>
            </w:r>
          </w:p>
        </w:tc>
        <w:tc>
          <w:tcPr>
            <w:tcW w:w="425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378" w:type="dxa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73" w:type="dxa"/>
            <w:shd w:val="clear" w:color="auto" w:fill="auto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19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73" w:type="dxa"/>
            <w:shd w:val="clear" w:color="auto" w:fill="auto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19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73" w:type="dxa"/>
            <w:shd w:val="clear" w:color="auto" w:fill="auto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678" w:type="dxa"/>
          </w:tcPr>
          <w:p w:rsidR="002A2D4B" w:rsidRDefault="008A69B3" w:rsidP="0070706E">
            <w:pPr>
              <w:jc w:val="both"/>
              <w:rPr>
                <w:sz w:val="22"/>
                <w:szCs w:val="22"/>
              </w:rPr>
            </w:pPr>
            <w:r w:rsidRPr="00433584">
              <w:rPr>
                <w:sz w:val="22"/>
                <w:szCs w:val="22"/>
              </w:rPr>
              <w:t xml:space="preserve">- создание сообщества </w:t>
            </w:r>
            <w:proofErr w:type="gramStart"/>
            <w:r w:rsidRPr="00433584">
              <w:rPr>
                <w:sz w:val="22"/>
                <w:szCs w:val="22"/>
              </w:rPr>
              <w:t>успешных</w:t>
            </w:r>
            <w:proofErr w:type="gramEnd"/>
            <w:r w:rsidRPr="00433584">
              <w:rPr>
                <w:sz w:val="22"/>
                <w:szCs w:val="22"/>
              </w:rPr>
              <w:t xml:space="preserve">, </w:t>
            </w:r>
            <w:proofErr w:type="spellStart"/>
            <w:r w:rsidR="002A2D4B">
              <w:rPr>
                <w:sz w:val="22"/>
                <w:szCs w:val="22"/>
              </w:rPr>
              <w:t>целеустрем</w:t>
            </w:r>
            <w:proofErr w:type="spellEnd"/>
            <w:r w:rsidR="002A2D4B">
              <w:rPr>
                <w:sz w:val="22"/>
                <w:szCs w:val="22"/>
              </w:rPr>
              <w:t>-</w:t>
            </w:r>
          </w:p>
          <w:p w:rsidR="00103B42" w:rsidRDefault="002A2D4B" w:rsidP="007070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</w:t>
            </w:r>
            <w:r w:rsidR="008A69B3" w:rsidRPr="00433584">
              <w:rPr>
                <w:sz w:val="22"/>
                <w:szCs w:val="22"/>
              </w:rPr>
              <w:t>ных предпринимателей из различных сфер деятельности</w:t>
            </w:r>
          </w:p>
          <w:p w:rsidR="002A2D4B" w:rsidRPr="00433584" w:rsidRDefault="002A2D4B" w:rsidP="0070706E">
            <w:pPr>
              <w:spacing w:line="120" w:lineRule="auto"/>
              <w:jc w:val="both"/>
              <w:rPr>
                <w:sz w:val="22"/>
                <w:szCs w:val="22"/>
              </w:rPr>
            </w:pPr>
          </w:p>
          <w:p w:rsidR="008A69B3" w:rsidRPr="00433584" w:rsidRDefault="008A69B3" w:rsidP="0070706E">
            <w:pPr>
              <w:jc w:val="both"/>
              <w:rPr>
                <w:sz w:val="22"/>
                <w:szCs w:val="22"/>
              </w:rPr>
            </w:pPr>
            <w:r w:rsidRPr="00433584">
              <w:rPr>
                <w:sz w:val="22"/>
                <w:szCs w:val="22"/>
              </w:rPr>
              <w:t>- обмен опытом, идеями, находками для продвижения бизнеса</w:t>
            </w:r>
          </w:p>
        </w:tc>
      </w:tr>
    </w:tbl>
    <w:p w:rsidR="00103B42" w:rsidRDefault="00103B42" w:rsidP="00433584">
      <w:pPr>
        <w:pStyle w:val="a3"/>
        <w:pBdr>
          <w:bar w:val="single" w:sz="4" w:color="auto"/>
        </w:pBdr>
        <w:spacing w:line="120" w:lineRule="auto"/>
        <w:ind w:left="0"/>
      </w:pPr>
    </w:p>
    <w:p w:rsidR="00987C87" w:rsidRDefault="00987C87" w:rsidP="00433584">
      <w:pPr>
        <w:pBdr>
          <w:bar w:val="single" w:sz="4" w:color="auto"/>
        </w:pBdr>
        <w:tabs>
          <w:tab w:val="left" w:pos="6224"/>
        </w:tabs>
        <w:jc w:val="center"/>
      </w:pPr>
    </w:p>
    <w:p w:rsidR="00103B42" w:rsidRPr="000232EB" w:rsidRDefault="00103B42" w:rsidP="00433584">
      <w:pPr>
        <w:pStyle w:val="a3"/>
        <w:numPr>
          <w:ilvl w:val="0"/>
          <w:numId w:val="18"/>
        </w:numPr>
        <w:pBdr>
          <w:bar w:val="single" w:sz="4" w:color="auto"/>
        </w:pBdr>
        <w:tabs>
          <w:tab w:val="left" w:pos="567"/>
        </w:tabs>
        <w:spacing w:after="200" w:line="276" w:lineRule="auto"/>
        <w:ind w:left="1276" w:hanging="916"/>
        <w:jc w:val="center"/>
        <w:rPr>
          <w:rFonts w:asciiTheme="majorHAnsi" w:hAnsiTheme="majorHAnsi"/>
        </w:rPr>
      </w:pPr>
      <w:r w:rsidRPr="000232EB">
        <w:rPr>
          <w:rFonts w:asciiTheme="majorHAnsi" w:hAnsiTheme="majorHAnsi"/>
          <w:b/>
          <w:bCs/>
        </w:rPr>
        <w:t>Первичная профилактика асоциального и деструктивного поведения  в подростково-молодежной среде</w:t>
      </w:r>
    </w:p>
    <w:tbl>
      <w:tblPr>
        <w:tblStyle w:val="ab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425"/>
        <w:gridCol w:w="425"/>
        <w:gridCol w:w="567"/>
        <w:gridCol w:w="284"/>
        <w:gridCol w:w="803"/>
        <w:gridCol w:w="567"/>
        <w:gridCol w:w="567"/>
        <w:gridCol w:w="331"/>
        <w:gridCol w:w="803"/>
        <w:gridCol w:w="331"/>
        <w:gridCol w:w="567"/>
        <w:gridCol w:w="425"/>
        <w:gridCol w:w="4678"/>
      </w:tblGrid>
      <w:tr w:rsidR="00103B42" w:rsidRPr="009369D4" w:rsidTr="00B87C1D">
        <w:tc>
          <w:tcPr>
            <w:tcW w:w="4395" w:type="dxa"/>
            <w:vMerge w:val="restart"/>
            <w:tcBorders>
              <w:tr2bl w:val="single" w:sz="4" w:space="0" w:color="auto"/>
            </w:tcBorders>
          </w:tcPr>
          <w:p w:rsidR="00103B42" w:rsidRPr="009369D4" w:rsidRDefault="00CA053F" w:rsidP="00987C8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С</w:t>
            </w:r>
            <w:r w:rsidR="00103B42" w:rsidRPr="009369D4">
              <w:rPr>
                <w:rFonts w:asciiTheme="majorHAnsi" w:hAnsiTheme="majorHAnsi"/>
                <w:b/>
              </w:rPr>
              <w:t>роки</w:t>
            </w:r>
          </w:p>
          <w:p w:rsidR="00103B42" w:rsidRPr="009369D4" w:rsidRDefault="00CA053F" w:rsidP="00987C8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     М</w:t>
            </w:r>
            <w:r w:rsidR="00103B42" w:rsidRPr="009369D4">
              <w:rPr>
                <w:rFonts w:asciiTheme="majorHAnsi" w:hAnsiTheme="majorHAnsi"/>
                <w:b/>
              </w:rPr>
              <w:t>ероприятия</w:t>
            </w:r>
          </w:p>
        </w:tc>
        <w:tc>
          <w:tcPr>
            <w:tcW w:w="1701" w:type="dxa"/>
            <w:gridSpan w:val="4"/>
          </w:tcPr>
          <w:p w:rsidR="00103B42" w:rsidRPr="009369D4" w:rsidRDefault="00103B42" w:rsidP="00987C87">
            <w:pPr>
              <w:jc w:val="center"/>
              <w:rPr>
                <w:rFonts w:asciiTheme="majorHAnsi" w:hAnsiTheme="majorHAnsi"/>
                <w:b/>
              </w:rPr>
            </w:pPr>
            <w:r w:rsidRPr="009369D4">
              <w:rPr>
                <w:rFonts w:asciiTheme="majorHAnsi" w:hAnsiTheme="majorHAnsi"/>
                <w:b/>
              </w:rPr>
              <w:t>2021 год</w:t>
            </w:r>
          </w:p>
        </w:tc>
        <w:tc>
          <w:tcPr>
            <w:tcW w:w="2268" w:type="dxa"/>
            <w:gridSpan w:val="4"/>
          </w:tcPr>
          <w:p w:rsidR="00103B42" w:rsidRPr="009369D4" w:rsidRDefault="00103B42" w:rsidP="00987C87">
            <w:pPr>
              <w:jc w:val="center"/>
              <w:rPr>
                <w:rFonts w:asciiTheme="majorHAnsi" w:hAnsiTheme="majorHAnsi"/>
                <w:b/>
              </w:rPr>
            </w:pPr>
            <w:r w:rsidRPr="009369D4">
              <w:rPr>
                <w:rFonts w:asciiTheme="majorHAnsi" w:hAnsiTheme="majorHAnsi"/>
                <w:b/>
              </w:rPr>
              <w:t>2022 год</w:t>
            </w:r>
          </w:p>
        </w:tc>
        <w:tc>
          <w:tcPr>
            <w:tcW w:w="2126" w:type="dxa"/>
            <w:gridSpan w:val="4"/>
          </w:tcPr>
          <w:p w:rsidR="00103B42" w:rsidRPr="009369D4" w:rsidRDefault="00103B42" w:rsidP="00987C87">
            <w:pPr>
              <w:jc w:val="center"/>
              <w:rPr>
                <w:rFonts w:asciiTheme="majorHAnsi" w:hAnsiTheme="majorHAnsi"/>
                <w:b/>
              </w:rPr>
            </w:pPr>
            <w:r w:rsidRPr="009369D4">
              <w:rPr>
                <w:rFonts w:asciiTheme="majorHAnsi" w:hAnsiTheme="majorHAnsi"/>
                <w:b/>
              </w:rPr>
              <w:t>2023 год</w:t>
            </w:r>
          </w:p>
        </w:tc>
        <w:tc>
          <w:tcPr>
            <w:tcW w:w="4678" w:type="dxa"/>
          </w:tcPr>
          <w:p w:rsidR="00103B42" w:rsidRPr="009369D4" w:rsidRDefault="00103B42" w:rsidP="00987C8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</w:t>
            </w:r>
            <w:r w:rsidRPr="009369D4">
              <w:rPr>
                <w:rFonts w:asciiTheme="majorHAnsi" w:hAnsiTheme="majorHAnsi"/>
                <w:b/>
              </w:rPr>
              <w:t>езультат</w:t>
            </w:r>
          </w:p>
        </w:tc>
      </w:tr>
      <w:tr w:rsidR="00103B42" w:rsidRPr="009369D4" w:rsidTr="0013243F">
        <w:tc>
          <w:tcPr>
            <w:tcW w:w="4395" w:type="dxa"/>
            <w:vMerge/>
            <w:tcBorders>
              <w:tr2bl w:val="single" w:sz="4" w:space="0" w:color="auto"/>
            </w:tcBorders>
          </w:tcPr>
          <w:p w:rsidR="00103B42" w:rsidRPr="009369D4" w:rsidRDefault="00103B42" w:rsidP="00987C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25" w:type="dxa"/>
          </w:tcPr>
          <w:p w:rsidR="00103B42" w:rsidRPr="009369D4" w:rsidRDefault="00103B42" w:rsidP="00987C87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9369D4">
              <w:rPr>
                <w:rFonts w:asciiTheme="majorHAnsi" w:hAnsiTheme="majorHAnsi"/>
                <w:b/>
                <w:lang w:val="en-US"/>
              </w:rPr>
              <w:t>I</w:t>
            </w:r>
          </w:p>
        </w:tc>
        <w:tc>
          <w:tcPr>
            <w:tcW w:w="425" w:type="dxa"/>
          </w:tcPr>
          <w:p w:rsidR="00103B42" w:rsidRPr="009369D4" w:rsidRDefault="00103B42" w:rsidP="00987C87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9369D4">
              <w:rPr>
                <w:rFonts w:asciiTheme="majorHAnsi" w:hAnsiTheme="majorHAnsi"/>
                <w:b/>
                <w:lang w:val="en-US"/>
              </w:rPr>
              <w:t>II</w:t>
            </w:r>
          </w:p>
        </w:tc>
        <w:tc>
          <w:tcPr>
            <w:tcW w:w="567" w:type="dxa"/>
          </w:tcPr>
          <w:p w:rsidR="00103B42" w:rsidRPr="009369D4" w:rsidRDefault="00103B42" w:rsidP="00987C87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9369D4">
              <w:rPr>
                <w:rFonts w:asciiTheme="majorHAnsi" w:hAnsiTheme="majorHAnsi"/>
                <w:b/>
                <w:lang w:val="en-US"/>
              </w:rPr>
              <w:t>III</w:t>
            </w:r>
          </w:p>
        </w:tc>
        <w:tc>
          <w:tcPr>
            <w:tcW w:w="284" w:type="dxa"/>
          </w:tcPr>
          <w:p w:rsidR="00103B42" w:rsidRPr="009369D4" w:rsidRDefault="00103B42" w:rsidP="00987C87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9369D4">
              <w:rPr>
                <w:rFonts w:asciiTheme="majorHAnsi" w:hAnsiTheme="majorHAnsi"/>
                <w:b/>
                <w:lang w:val="en-US"/>
              </w:rPr>
              <w:t>IV</w:t>
            </w:r>
          </w:p>
        </w:tc>
        <w:tc>
          <w:tcPr>
            <w:tcW w:w="803" w:type="dxa"/>
          </w:tcPr>
          <w:p w:rsidR="00103B42" w:rsidRPr="009369D4" w:rsidRDefault="00103B42" w:rsidP="00987C87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9369D4">
              <w:rPr>
                <w:rFonts w:asciiTheme="majorHAnsi" w:hAnsiTheme="majorHAnsi"/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103B42" w:rsidRPr="009369D4" w:rsidRDefault="00103B42" w:rsidP="00987C87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9369D4">
              <w:rPr>
                <w:rFonts w:asciiTheme="majorHAnsi" w:hAnsiTheme="majorHAnsi"/>
                <w:b/>
                <w:lang w:val="en-US"/>
              </w:rPr>
              <w:t>II</w:t>
            </w:r>
          </w:p>
        </w:tc>
        <w:tc>
          <w:tcPr>
            <w:tcW w:w="567" w:type="dxa"/>
          </w:tcPr>
          <w:p w:rsidR="00103B42" w:rsidRPr="009369D4" w:rsidRDefault="00103B42" w:rsidP="00987C87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9369D4">
              <w:rPr>
                <w:rFonts w:asciiTheme="majorHAnsi" w:hAnsiTheme="majorHAnsi"/>
                <w:b/>
                <w:lang w:val="en-US"/>
              </w:rPr>
              <w:t>III</w:t>
            </w:r>
          </w:p>
        </w:tc>
        <w:tc>
          <w:tcPr>
            <w:tcW w:w="331" w:type="dxa"/>
          </w:tcPr>
          <w:p w:rsidR="00103B42" w:rsidRPr="009369D4" w:rsidRDefault="00103B42" w:rsidP="00987C87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9369D4">
              <w:rPr>
                <w:rFonts w:asciiTheme="majorHAnsi" w:hAnsiTheme="majorHAnsi"/>
                <w:b/>
                <w:lang w:val="en-US"/>
              </w:rPr>
              <w:t>IV</w:t>
            </w:r>
          </w:p>
        </w:tc>
        <w:tc>
          <w:tcPr>
            <w:tcW w:w="803" w:type="dxa"/>
          </w:tcPr>
          <w:p w:rsidR="00103B42" w:rsidRPr="009369D4" w:rsidRDefault="00103B42" w:rsidP="00987C87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9369D4">
              <w:rPr>
                <w:rFonts w:asciiTheme="majorHAnsi" w:hAnsiTheme="majorHAnsi"/>
                <w:b/>
                <w:lang w:val="en-US"/>
              </w:rPr>
              <w:t>I</w:t>
            </w:r>
          </w:p>
        </w:tc>
        <w:tc>
          <w:tcPr>
            <w:tcW w:w="331" w:type="dxa"/>
          </w:tcPr>
          <w:p w:rsidR="00103B42" w:rsidRPr="009369D4" w:rsidRDefault="00103B42" w:rsidP="00987C87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9369D4">
              <w:rPr>
                <w:rFonts w:asciiTheme="majorHAnsi" w:hAnsiTheme="majorHAnsi"/>
                <w:b/>
                <w:lang w:val="en-US"/>
              </w:rPr>
              <w:t>II</w:t>
            </w:r>
          </w:p>
        </w:tc>
        <w:tc>
          <w:tcPr>
            <w:tcW w:w="567" w:type="dxa"/>
          </w:tcPr>
          <w:p w:rsidR="00103B42" w:rsidRPr="009369D4" w:rsidRDefault="00103B42" w:rsidP="00987C87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9369D4">
              <w:rPr>
                <w:rFonts w:asciiTheme="majorHAnsi" w:hAnsiTheme="majorHAnsi"/>
                <w:b/>
                <w:lang w:val="en-US"/>
              </w:rPr>
              <w:t>III</w:t>
            </w:r>
          </w:p>
        </w:tc>
        <w:tc>
          <w:tcPr>
            <w:tcW w:w="425" w:type="dxa"/>
          </w:tcPr>
          <w:p w:rsidR="00103B42" w:rsidRPr="009369D4" w:rsidRDefault="00103B42" w:rsidP="00B87C1D">
            <w:pPr>
              <w:jc w:val="both"/>
              <w:rPr>
                <w:rFonts w:asciiTheme="majorHAnsi" w:hAnsiTheme="majorHAnsi"/>
                <w:b/>
                <w:lang w:val="en-US"/>
              </w:rPr>
            </w:pPr>
            <w:r w:rsidRPr="009369D4">
              <w:rPr>
                <w:rFonts w:asciiTheme="majorHAnsi" w:hAnsiTheme="majorHAnsi"/>
                <w:b/>
                <w:lang w:val="en-US"/>
              </w:rPr>
              <w:t>IV</w:t>
            </w:r>
          </w:p>
        </w:tc>
        <w:tc>
          <w:tcPr>
            <w:tcW w:w="4678" w:type="dxa"/>
          </w:tcPr>
          <w:p w:rsidR="00103B42" w:rsidRPr="009369D4" w:rsidRDefault="00103B42" w:rsidP="00B87C1D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103B42" w:rsidRPr="0070706E" w:rsidTr="0013243F">
        <w:tc>
          <w:tcPr>
            <w:tcW w:w="4395" w:type="dxa"/>
          </w:tcPr>
          <w:p w:rsidR="005E6604" w:rsidRPr="00B87C1D" w:rsidRDefault="00103B42" w:rsidP="0070706E">
            <w:pPr>
              <w:jc w:val="both"/>
              <w:rPr>
                <w:sz w:val="22"/>
                <w:szCs w:val="22"/>
              </w:rPr>
            </w:pPr>
            <w:r w:rsidRPr="00B87C1D">
              <w:t xml:space="preserve"> </w:t>
            </w:r>
            <w:r w:rsidRPr="00B87C1D">
              <w:rPr>
                <w:sz w:val="22"/>
                <w:szCs w:val="22"/>
              </w:rPr>
              <w:t xml:space="preserve">Разработка планов мероприятий и </w:t>
            </w:r>
            <w:proofErr w:type="spellStart"/>
            <w:proofErr w:type="gramStart"/>
            <w:r w:rsidRPr="00B87C1D">
              <w:rPr>
                <w:sz w:val="22"/>
                <w:szCs w:val="22"/>
              </w:rPr>
              <w:t>включе</w:t>
            </w:r>
            <w:r w:rsidR="00DB1131" w:rsidRPr="00B87C1D">
              <w:rPr>
                <w:sz w:val="22"/>
                <w:szCs w:val="22"/>
              </w:rPr>
              <w:t>-</w:t>
            </w:r>
            <w:r w:rsidRPr="00B87C1D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B87C1D">
              <w:rPr>
                <w:sz w:val="22"/>
                <w:szCs w:val="22"/>
              </w:rPr>
              <w:t xml:space="preserve"> </w:t>
            </w:r>
            <w:r w:rsidR="005E6604" w:rsidRPr="00B87C1D">
              <w:rPr>
                <w:sz w:val="22"/>
                <w:szCs w:val="22"/>
              </w:rPr>
              <w:t xml:space="preserve">их </w:t>
            </w:r>
            <w:r w:rsidRPr="00B87C1D">
              <w:rPr>
                <w:sz w:val="22"/>
                <w:szCs w:val="22"/>
              </w:rPr>
              <w:t>в муниципальные программы</w:t>
            </w:r>
            <w:r w:rsidR="005E6604" w:rsidRPr="00B87C1D">
              <w:rPr>
                <w:sz w:val="22"/>
                <w:szCs w:val="22"/>
              </w:rPr>
              <w:t>:</w:t>
            </w:r>
          </w:p>
          <w:p w:rsidR="0070706E" w:rsidRPr="00B87C1D" w:rsidRDefault="00103B42" w:rsidP="0070706E">
            <w:pPr>
              <w:jc w:val="both"/>
            </w:pPr>
            <w:r w:rsidRPr="00B87C1D">
              <w:rPr>
                <w:sz w:val="22"/>
                <w:szCs w:val="22"/>
              </w:rPr>
              <w:t xml:space="preserve"> «Профилактика наркотизации</w:t>
            </w:r>
            <w:r w:rsidRPr="00B87C1D">
              <w:t xml:space="preserve"> </w:t>
            </w:r>
            <w:r w:rsidR="0070706E" w:rsidRPr="00B87C1D">
              <w:t xml:space="preserve"> н</w:t>
            </w:r>
            <w:r w:rsidRPr="00B87C1D">
              <w:t>аселе</w:t>
            </w:r>
            <w:r w:rsidR="00B87C1D">
              <w:t>ния</w:t>
            </w:r>
          </w:p>
          <w:p w:rsidR="005E6604" w:rsidRPr="00B87C1D" w:rsidRDefault="00103B42" w:rsidP="0070706E">
            <w:pPr>
              <w:jc w:val="both"/>
              <w:rPr>
                <w:sz w:val="22"/>
                <w:szCs w:val="22"/>
              </w:rPr>
            </w:pPr>
            <w:r w:rsidRPr="00B87C1D">
              <w:rPr>
                <w:sz w:val="22"/>
                <w:szCs w:val="22"/>
              </w:rPr>
              <w:t xml:space="preserve">в </w:t>
            </w:r>
            <w:r w:rsidR="005E6604" w:rsidRPr="00B87C1D">
              <w:rPr>
                <w:sz w:val="22"/>
                <w:szCs w:val="22"/>
              </w:rPr>
              <w:t>Бавлинском</w:t>
            </w:r>
            <w:r w:rsidRPr="00B87C1D">
              <w:rPr>
                <w:sz w:val="22"/>
                <w:szCs w:val="22"/>
              </w:rPr>
              <w:t xml:space="preserve"> муниципальном районе</w:t>
            </w:r>
            <w:r w:rsidR="005E6604" w:rsidRPr="00B87C1D">
              <w:rPr>
                <w:sz w:val="22"/>
                <w:szCs w:val="22"/>
              </w:rPr>
              <w:t xml:space="preserve"> Республики Татарстан на 2021 – 2025 годы»; </w:t>
            </w:r>
            <w:r w:rsidRPr="00B87C1D">
              <w:rPr>
                <w:sz w:val="22"/>
                <w:szCs w:val="22"/>
              </w:rPr>
              <w:t xml:space="preserve"> </w:t>
            </w:r>
          </w:p>
          <w:p w:rsidR="005E6604" w:rsidRPr="00B87C1D" w:rsidRDefault="005E6604" w:rsidP="0070706E">
            <w:pPr>
              <w:jc w:val="both"/>
              <w:rPr>
                <w:sz w:val="22"/>
                <w:szCs w:val="22"/>
              </w:rPr>
            </w:pPr>
            <w:r w:rsidRPr="00B87C1D">
              <w:rPr>
                <w:sz w:val="22"/>
                <w:szCs w:val="22"/>
              </w:rPr>
              <w:t xml:space="preserve">Муниципальная </w:t>
            </w:r>
            <w:r w:rsidR="00103B42" w:rsidRPr="00B87C1D">
              <w:rPr>
                <w:sz w:val="22"/>
                <w:szCs w:val="22"/>
              </w:rPr>
              <w:t>программа</w:t>
            </w:r>
            <w:r w:rsidRPr="00B87C1D">
              <w:rPr>
                <w:sz w:val="22"/>
                <w:szCs w:val="22"/>
              </w:rPr>
              <w:t xml:space="preserve"> «</w:t>
            </w:r>
            <w:r w:rsidR="00B87C1D" w:rsidRPr="00B87C1D">
              <w:rPr>
                <w:sz w:val="22"/>
                <w:szCs w:val="22"/>
              </w:rPr>
              <w:t xml:space="preserve">Профилактика </w:t>
            </w:r>
            <w:r w:rsidR="00103B42" w:rsidRPr="00B87C1D">
              <w:rPr>
                <w:sz w:val="22"/>
                <w:szCs w:val="22"/>
              </w:rPr>
              <w:t xml:space="preserve">терроризма и экстремизма в </w:t>
            </w:r>
            <w:r w:rsidRPr="00B87C1D">
              <w:rPr>
                <w:sz w:val="22"/>
                <w:szCs w:val="22"/>
              </w:rPr>
              <w:t>Бавлинском муниципальном районе Республики Татарстан на 2020-2023 гг.»;</w:t>
            </w:r>
          </w:p>
          <w:p w:rsidR="005E6604" w:rsidRPr="00B87C1D" w:rsidRDefault="00103B42" w:rsidP="0070706E">
            <w:pPr>
              <w:jc w:val="both"/>
              <w:rPr>
                <w:rFonts w:eastAsia="Calibri"/>
                <w:sz w:val="22"/>
                <w:szCs w:val="22"/>
              </w:rPr>
            </w:pPr>
            <w:r w:rsidRPr="00B87C1D">
              <w:rPr>
                <w:rFonts w:eastAsia="Calibri"/>
                <w:sz w:val="22"/>
                <w:szCs w:val="22"/>
              </w:rPr>
              <w:t>Муниципальная программа «Реализация антикоррупционной политики в Чистопольском муници</w:t>
            </w:r>
            <w:r w:rsidR="005E6604" w:rsidRPr="00B87C1D">
              <w:rPr>
                <w:rFonts w:eastAsia="Calibri"/>
                <w:sz w:val="22"/>
                <w:szCs w:val="22"/>
              </w:rPr>
              <w:t>пальном районе на 2019 – 2023 гг.»;</w:t>
            </w:r>
          </w:p>
          <w:p w:rsidR="00B87C1D" w:rsidRPr="00B87C1D" w:rsidRDefault="00103B42" w:rsidP="00B87C1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B87C1D">
              <w:rPr>
                <w:sz w:val="22"/>
                <w:szCs w:val="22"/>
                <w:shd w:val="clear" w:color="auto" w:fill="FFFFFF"/>
              </w:rPr>
              <w:t xml:space="preserve">Комплексная программа по </w:t>
            </w:r>
            <w:r w:rsidR="00B87C1D" w:rsidRPr="00B87C1D">
              <w:rPr>
                <w:sz w:val="22"/>
                <w:szCs w:val="22"/>
                <w:shd w:val="clear" w:color="auto" w:fill="FFFFFF"/>
              </w:rPr>
              <w:t>П</w:t>
            </w:r>
            <w:r w:rsidRPr="00B87C1D">
              <w:rPr>
                <w:sz w:val="22"/>
                <w:szCs w:val="22"/>
                <w:shd w:val="clear" w:color="auto" w:fill="FFFFFF"/>
              </w:rPr>
              <w:t>рофилак</w:t>
            </w:r>
            <w:r w:rsidR="00B87C1D">
              <w:rPr>
                <w:sz w:val="22"/>
                <w:szCs w:val="22"/>
                <w:shd w:val="clear" w:color="auto" w:fill="FFFFFF"/>
              </w:rPr>
              <w:t>ти</w:t>
            </w:r>
            <w:r w:rsidRPr="00B87C1D">
              <w:rPr>
                <w:sz w:val="22"/>
                <w:szCs w:val="22"/>
                <w:shd w:val="clear" w:color="auto" w:fill="FFFFFF"/>
              </w:rPr>
              <w:t xml:space="preserve">ке правонарушений </w:t>
            </w:r>
            <w:r w:rsidR="005E6604" w:rsidRPr="00B87C1D">
              <w:rPr>
                <w:sz w:val="22"/>
                <w:szCs w:val="22"/>
                <w:shd w:val="clear" w:color="auto" w:fill="FFFFFF"/>
              </w:rPr>
              <w:t>Бавлинском</w:t>
            </w:r>
            <w:r w:rsidR="00B87C1D" w:rsidRPr="00B87C1D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5E6604" w:rsidRPr="00B87C1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87C1D">
              <w:rPr>
                <w:sz w:val="22"/>
                <w:szCs w:val="22"/>
                <w:shd w:val="clear" w:color="auto" w:fill="FFFFFF"/>
              </w:rPr>
              <w:t>муници</w:t>
            </w:r>
            <w:r w:rsidR="00B87C1D">
              <w:rPr>
                <w:sz w:val="22"/>
                <w:szCs w:val="22"/>
                <w:shd w:val="clear" w:color="auto" w:fill="FFFFFF"/>
              </w:rPr>
              <w:t>паль</w:t>
            </w:r>
            <w:proofErr w:type="spellEnd"/>
            <w:r w:rsidR="00B87C1D">
              <w:rPr>
                <w:sz w:val="22"/>
                <w:szCs w:val="22"/>
                <w:shd w:val="clear" w:color="auto" w:fill="FFFFFF"/>
              </w:rPr>
              <w:t>-</w:t>
            </w:r>
          </w:p>
          <w:p w:rsidR="00103B42" w:rsidRPr="00B87C1D" w:rsidRDefault="00103B42" w:rsidP="00B87C1D">
            <w:pPr>
              <w:jc w:val="both"/>
              <w:rPr>
                <w:shd w:val="clear" w:color="auto" w:fill="FFFFFF"/>
              </w:rPr>
            </w:pPr>
            <w:r w:rsidRPr="00B87C1D">
              <w:rPr>
                <w:sz w:val="22"/>
                <w:szCs w:val="22"/>
                <w:shd w:val="clear" w:color="auto" w:fill="FFFFFF"/>
              </w:rPr>
              <w:t xml:space="preserve">ном </w:t>
            </w:r>
            <w:proofErr w:type="gramStart"/>
            <w:r w:rsidRPr="00B87C1D">
              <w:rPr>
                <w:sz w:val="22"/>
                <w:szCs w:val="22"/>
                <w:shd w:val="clear" w:color="auto" w:fill="FFFFFF"/>
              </w:rPr>
              <w:t>районе</w:t>
            </w:r>
            <w:proofErr w:type="gramEnd"/>
            <w:r w:rsidR="005E6604" w:rsidRPr="00B87C1D">
              <w:rPr>
                <w:sz w:val="22"/>
                <w:szCs w:val="22"/>
                <w:shd w:val="clear" w:color="auto" w:fill="FFFFFF"/>
              </w:rPr>
              <w:t xml:space="preserve"> Республики Татарстан на 2021-2025</w:t>
            </w:r>
            <w:r w:rsidRPr="00B87C1D">
              <w:rPr>
                <w:sz w:val="22"/>
                <w:szCs w:val="22"/>
                <w:shd w:val="clear" w:color="auto" w:fill="FFFFFF"/>
              </w:rPr>
              <w:t xml:space="preserve"> годы»</w:t>
            </w:r>
            <w:r w:rsidRPr="00B87C1D">
              <w:rPr>
                <w:shd w:val="clear" w:color="auto" w:fill="FFFFFF"/>
              </w:rPr>
              <w:t xml:space="preserve"> </w:t>
            </w:r>
          </w:p>
        </w:tc>
        <w:tc>
          <w:tcPr>
            <w:tcW w:w="425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284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803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331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803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331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9BBB59" w:themeFill="accent3"/>
          </w:tcPr>
          <w:p w:rsidR="00103B42" w:rsidRPr="009369D4" w:rsidRDefault="00103B42" w:rsidP="00B87C1D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678" w:type="dxa"/>
          </w:tcPr>
          <w:p w:rsidR="00DB1131" w:rsidRPr="00B87C1D" w:rsidRDefault="00103B42" w:rsidP="00B87C1D">
            <w:pPr>
              <w:jc w:val="both"/>
              <w:rPr>
                <w:sz w:val="22"/>
                <w:szCs w:val="22"/>
              </w:rPr>
            </w:pPr>
            <w:r w:rsidRPr="00B87C1D">
              <w:rPr>
                <w:sz w:val="22"/>
                <w:szCs w:val="22"/>
              </w:rPr>
              <w:t>Создание системы эффективной профилак</w:t>
            </w:r>
            <w:r w:rsidR="0013243F">
              <w:rPr>
                <w:sz w:val="22"/>
                <w:szCs w:val="22"/>
              </w:rPr>
              <w:t>тики</w:t>
            </w:r>
          </w:p>
          <w:p w:rsidR="00DB1131" w:rsidRPr="00B87C1D" w:rsidRDefault="00103B42" w:rsidP="00B87C1D">
            <w:pPr>
              <w:jc w:val="both"/>
              <w:rPr>
                <w:bCs/>
                <w:sz w:val="22"/>
                <w:szCs w:val="22"/>
              </w:rPr>
            </w:pPr>
            <w:r w:rsidRPr="00B87C1D">
              <w:rPr>
                <w:bCs/>
                <w:sz w:val="22"/>
                <w:szCs w:val="22"/>
              </w:rPr>
              <w:t>асоциального и деструктивного пове</w:t>
            </w:r>
            <w:r w:rsidR="0013243F">
              <w:rPr>
                <w:bCs/>
                <w:sz w:val="22"/>
                <w:szCs w:val="22"/>
              </w:rPr>
              <w:t xml:space="preserve">дения </w:t>
            </w:r>
            <w:proofErr w:type="gramStart"/>
            <w:r w:rsidR="0013243F">
              <w:rPr>
                <w:bCs/>
                <w:sz w:val="22"/>
                <w:szCs w:val="22"/>
              </w:rPr>
              <w:t>в</w:t>
            </w:r>
            <w:proofErr w:type="gramEnd"/>
          </w:p>
          <w:p w:rsidR="0013243F" w:rsidRDefault="00103B42" w:rsidP="00B87C1D">
            <w:pPr>
              <w:jc w:val="both"/>
              <w:rPr>
                <w:bCs/>
                <w:sz w:val="22"/>
                <w:szCs w:val="22"/>
              </w:rPr>
            </w:pPr>
            <w:r w:rsidRPr="00B87C1D">
              <w:rPr>
                <w:bCs/>
                <w:sz w:val="22"/>
                <w:szCs w:val="22"/>
              </w:rPr>
              <w:t>подростково-молодежной среде</w:t>
            </w:r>
            <w:r w:rsidR="005E6604" w:rsidRPr="00B87C1D">
              <w:rPr>
                <w:bCs/>
                <w:sz w:val="22"/>
                <w:szCs w:val="22"/>
              </w:rPr>
              <w:t xml:space="preserve"> Бавлинского муниципального района</w:t>
            </w:r>
            <w:r w:rsidRPr="00B87C1D">
              <w:rPr>
                <w:bCs/>
                <w:sz w:val="22"/>
                <w:szCs w:val="22"/>
              </w:rPr>
              <w:t xml:space="preserve"> на основе межведомственного взаимодей</w:t>
            </w:r>
            <w:r w:rsidR="0070706E" w:rsidRPr="00B87C1D">
              <w:rPr>
                <w:bCs/>
                <w:sz w:val="22"/>
                <w:szCs w:val="22"/>
              </w:rPr>
              <w:t>ствия</w:t>
            </w:r>
            <w:r w:rsidR="0013243F">
              <w:rPr>
                <w:bCs/>
                <w:sz w:val="22"/>
                <w:szCs w:val="22"/>
              </w:rPr>
              <w:t xml:space="preserve"> </w:t>
            </w:r>
            <w:r w:rsidRPr="00B87C1D">
              <w:rPr>
                <w:bCs/>
                <w:sz w:val="22"/>
                <w:szCs w:val="22"/>
              </w:rPr>
              <w:t>субъек</w:t>
            </w:r>
            <w:r w:rsidR="0013243F">
              <w:rPr>
                <w:bCs/>
                <w:sz w:val="22"/>
                <w:szCs w:val="22"/>
              </w:rPr>
              <w:t>тов</w:t>
            </w:r>
          </w:p>
          <w:p w:rsidR="00103B42" w:rsidRPr="0070706E" w:rsidRDefault="00103B42" w:rsidP="00B87C1D">
            <w:pPr>
              <w:jc w:val="both"/>
            </w:pPr>
            <w:r w:rsidRPr="00B87C1D">
              <w:rPr>
                <w:bCs/>
                <w:sz w:val="22"/>
                <w:szCs w:val="22"/>
              </w:rPr>
              <w:t>профилактики</w:t>
            </w:r>
          </w:p>
        </w:tc>
      </w:tr>
      <w:tr w:rsidR="00103B42" w:rsidRPr="0070706E" w:rsidTr="0013243F">
        <w:tc>
          <w:tcPr>
            <w:tcW w:w="4395" w:type="dxa"/>
          </w:tcPr>
          <w:p w:rsidR="00103B42" w:rsidRPr="00B87C1D" w:rsidRDefault="00103B42" w:rsidP="00B87C1D">
            <w:pPr>
              <w:jc w:val="both"/>
              <w:rPr>
                <w:sz w:val="22"/>
                <w:szCs w:val="22"/>
              </w:rPr>
            </w:pPr>
            <w:r w:rsidRPr="00B87C1D">
              <w:rPr>
                <w:sz w:val="22"/>
                <w:szCs w:val="22"/>
              </w:rPr>
              <w:t xml:space="preserve">Оказание психолого-педагогической помощи подросткам и молодежи </w:t>
            </w:r>
            <w:r w:rsidR="000637C2" w:rsidRPr="00B87C1D">
              <w:rPr>
                <w:sz w:val="22"/>
                <w:szCs w:val="22"/>
              </w:rPr>
              <w:t>Бавлинского муниципального района</w:t>
            </w:r>
            <w:r w:rsidRPr="00B87C1D">
              <w:rPr>
                <w:sz w:val="22"/>
                <w:szCs w:val="22"/>
              </w:rPr>
              <w:t xml:space="preserve"> (индивидуальная и групповая работа психо</w:t>
            </w:r>
            <w:r w:rsidR="000637C2" w:rsidRPr="00B87C1D">
              <w:rPr>
                <w:sz w:val="22"/>
                <w:szCs w:val="22"/>
              </w:rPr>
              <w:t>лога</w:t>
            </w:r>
            <w:r w:rsidRPr="00B87C1D">
              <w:rPr>
                <w:sz w:val="22"/>
                <w:szCs w:val="22"/>
              </w:rPr>
              <w:t xml:space="preserve"> молодежной политики</w:t>
            </w:r>
            <w:r w:rsidR="000637C2" w:rsidRPr="00B87C1D">
              <w:rPr>
                <w:sz w:val="22"/>
                <w:szCs w:val="22"/>
              </w:rPr>
              <w:t xml:space="preserve"> Бавлинского муниципального района</w:t>
            </w:r>
            <w:r w:rsidRPr="00B87C1D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284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803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331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803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331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678" w:type="dxa"/>
          </w:tcPr>
          <w:p w:rsidR="00DB1131" w:rsidRPr="0070706E" w:rsidRDefault="00103B42" w:rsidP="0070706E">
            <w:pPr>
              <w:jc w:val="both"/>
              <w:rPr>
                <w:sz w:val="22"/>
                <w:szCs w:val="22"/>
              </w:rPr>
            </w:pPr>
            <w:r w:rsidRPr="0070706E">
              <w:rPr>
                <w:sz w:val="22"/>
                <w:szCs w:val="22"/>
              </w:rPr>
              <w:t xml:space="preserve">Поддержание психического здоровья </w:t>
            </w:r>
            <w:proofErr w:type="gramStart"/>
            <w:r w:rsidR="00DB1131" w:rsidRPr="0070706E">
              <w:rPr>
                <w:sz w:val="22"/>
                <w:szCs w:val="22"/>
              </w:rPr>
              <w:t>п</w:t>
            </w:r>
            <w:r w:rsidRPr="0070706E">
              <w:rPr>
                <w:sz w:val="22"/>
                <w:szCs w:val="22"/>
              </w:rPr>
              <w:t>од</w:t>
            </w:r>
            <w:r w:rsidR="00DB1131" w:rsidRPr="0070706E">
              <w:rPr>
                <w:sz w:val="22"/>
                <w:szCs w:val="22"/>
              </w:rPr>
              <w:t>-</w:t>
            </w:r>
            <w:r w:rsidRPr="0070706E">
              <w:rPr>
                <w:sz w:val="22"/>
                <w:szCs w:val="22"/>
              </w:rPr>
              <w:t>ростков</w:t>
            </w:r>
            <w:proofErr w:type="gramEnd"/>
            <w:r w:rsidRPr="0070706E">
              <w:rPr>
                <w:sz w:val="22"/>
                <w:szCs w:val="22"/>
              </w:rPr>
              <w:t xml:space="preserve"> и молодежи, коррекция личност</w:t>
            </w:r>
            <w:r w:rsidR="0070706E">
              <w:rPr>
                <w:sz w:val="22"/>
                <w:szCs w:val="22"/>
              </w:rPr>
              <w:t>ного</w:t>
            </w:r>
          </w:p>
          <w:p w:rsidR="00103B42" w:rsidRPr="0070706E" w:rsidRDefault="00103B42" w:rsidP="0070706E">
            <w:pPr>
              <w:jc w:val="both"/>
              <w:rPr>
                <w:sz w:val="22"/>
                <w:szCs w:val="22"/>
              </w:rPr>
            </w:pPr>
            <w:r w:rsidRPr="0070706E">
              <w:rPr>
                <w:sz w:val="22"/>
                <w:szCs w:val="22"/>
              </w:rPr>
              <w:t>развития; социальная адаптация подрос</w:t>
            </w:r>
            <w:r w:rsidR="0070706E">
              <w:rPr>
                <w:sz w:val="22"/>
                <w:szCs w:val="22"/>
              </w:rPr>
              <w:t>тков</w:t>
            </w:r>
            <w:r w:rsidRPr="0070706E">
              <w:rPr>
                <w:sz w:val="22"/>
                <w:szCs w:val="22"/>
              </w:rPr>
              <w:t xml:space="preserve"> и молодежи ЧМР</w:t>
            </w:r>
          </w:p>
        </w:tc>
      </w:tr>
      <w:tr w:rsidR="00103B42" w:rsidRPr="0070706E" w:rsidTr="0013243F">
        <w:tc>
          <w:tcPr>
            <w:tcW w:w="4395" w:type="dxa"/>
          </w:tcPr>
          <w:p w:rsidR="00DB1131" w:rsidRDefault="00DB1131" w:rsidP="0070706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AD6E52" w:rsidRDefault="00AD6E52" w:rsidP="0070706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103B42" w:rsidRPr="00B87C1D" w:rsidRDefault="00103B42" w:rsidP="0070706E">
            <w:pPr>
              <w:jc w:val="both"/>
              <w:rPr>
                <w:sz w:val="22"/>
                <w:szCs w:val="22"/>
              </w:rPr>
            </w:pPr>
            <w:r w:rsidRPr="00B87C1D">
              <w:rPr>
                <w:sz w:val="22"/>
                <w:szCs w:val="22"/>
              </w:rPr>
              <w:t xml:space="preserve">Реализация проекта  </w:t>
            </w:r>
            <w:r w:rsidR="00563E8B" w:rsidRPr="00B87C1D">
              <w:rPr>
                <w:sz w:val="22"/>
                <w:szCs w:val="22"/>
              </w:rPr>
              <w:t>«Большая перемена»</w:t>
            </w:r>
            <w:r w:rsidRPr="00B87C1D">
              <w:rPr>
                <w:sz w:val="22"/>
                <w:szCs w:val="22"/>
              </w:rPr>
              <w:t xml:space="preserve"> </w:t>
            </w:r>
          </w:p>
          <w:p w:rsidR="00B87C1D" w:rsidRPr="00DB1131" w:rsidRDefault="00B87C1D" w:rsidP="0070706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284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803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331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803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678" w:type="dxa"/>
          </w:tcPr>
          <w:p w:rsidR="00DB1131" w:rsidRPr="0070706E" w:rsidRDefault="00103B42" w:rsidP="0070706E">
            <w:pPr>
              <w:jc w:val="both"/>
              <w:rPr>
                <w:sz w:val="22"/>
                <w:szCs w:val="22"/>
              </w:rPr>
            </w:pPr>
            <w:r w:rsidRPr="0070706E">
              <w:rPr>
                <w:sz w:val="22"/>
                <w:szCs w:val="22"/>
              </w:rPr>
              <w:t xml:space="preserve">Социализация и успешная адаптация детей и подростков «группы особого внимания», нейтрализация стигматизации в группах участников проекта, стабилизация </w:t>
            </w:r>
            <w:proofErr w:type="spellStart"/>
            <w:r w:rsidRPr="0070706E">
              <w:rPr>
                <w:sz w:val="22"/>
                <w:szCs w:val="22"/>
              </w:rPr>
              <w:t>эмоцио</w:t>
            </w:r>
            <w:proofErr w:type="spellEnd"/>
            <w:r w:rsidR="00DB1131" w:rsidRPr="0070706E">
              <w:rPr>
                <w:sz w:val="22"/>
                <w:szCs w:val="22"/>
              </w:rPr>
              <w:t xml:space="preserve"> -</w:t>
            </w:r>
          </w:p>
          <w:p w:rsidR="00103B42" w:rsidRPr="0070706E" w:rsidRDefault="00103B42" w:rsidP="0070706E">
            <w:pPr>
              <w:jc w:val="both"/>
              <w:rPr>
                <w:sz w:val="22"/>
                <w:szCs w:val="22"/>
              </w:rPr>
            </w:pPr>
            <w:proofErr w:type="spellStart"/>
            <w:r w:rsidRPr="0070706E">
              <w:rPr>
                <w:sz w:val="22"/>
                <w:szCs w:val="22"/>
              </w:rPr>
              <w:t>нального</w:t>
            </w:r>
            <w:proofErr w:type="spellEnd"/>
            <w:r w:rsidRPr="0070706E">
              <w:rPr>
                <w:sz w:val="22"/>
                <w:szCs w:val="22"/>
              </w:rPr>
              <w:t xml:space="preserve"> состояния подростков и </w:t>
            </w:r>
            <w:proofErr w:type="gramStart"/>
            <w:r w:rsidRPr="0070706E">
              <w:rPr>
                <w:sz w:val="22"/>
                <w:szCs w:val="22"/>
              </w:rPr>
              <w:t>педаго</w:t>
            </w:r>
            <w:r w:rsidR="00DB1131" w:rsidRPr="0070706E">
              <w:rPr>
                <w:sz w:val="22"/>
                <w:szCs w:val="22"/>
              </w:rPr>
              <w:t>гов</w:t>
            </w:r>
            <w:proofErr w:type="gramEnd"/>
            <w:r w:rsidRPr="0070706E">
              <w:rPr>
                <w:sz w:val="22"/>
                <w:szCs w:val="22"/>
              </w:rPr>
              <w:t xml:space="preserve"> работающих с данной категорией ребят</w:t>
            </w:r>
          </w:p>
        </w:tc>
      </w:tr>
      <w:tr w:rsidR="00103B42" w:rsidRPr="0070706E" w:rsidTr="0013243F">
        <w:trPr>
          <w:trHeight w:val="601"/>
        </w:trPr>
        <w:tc>
          <w:tcPr>
            <w:tcW w:w="4395" w:type="dxa"/>
          </w:tcPr>
          <w:p w:rsidR="00DB1131" w:rsidRDefault="00DB1131" w:rsidP="0070706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103B42" w:rsidRPr="009369D4" w:rsidRDefault="00103B42" w:rsidP="0070706E">
            <w:pPr>
              <w:jc w:val="both"/>
              <w:rPr>
                <w:rFonts w:asciiTheme="majorHAnsi" w:hAnsiTheme="majorHAnsi"/>
              </w:rPr>
            </w:pPr>
            <w:r w:rsidRPr="00DB1131">
              <w:rPr>
                <w:rFonts w:asciiTheme="majorHAnsi" w:hAnsiTheme="majorHAnsi"/>
                <w:sz w:val="22"/>
                <w:szCs w:val="22"/>
              </w:rPr>
              <w:t xml:space="preserve">Реализация проекта </w:t>
            </w:r>
            <w:r w:rsidR="000637C2" w:rsidRPr="00DB1131">
              <w:rPr>
                <w:rFonts w:asciiTheme="majorHAnsi" w:hAnsiTheme="majorHAnsi"/>
                <w:sz w:val="22"/>
                <w:szCs w:val="22"/>
              </w:rPr>
              <w:t>«Дворовая лига»</w:t>
            </w:r>
          </w:p>
        </w:tc>
        <w:tc>
          <w:tcPr>
            <w:tcW w:w="425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284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803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331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803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331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678" w:type="dxa"/>
          </w:tcPr>
          <w:p w:rsidR="00AD6E52" w:rsidRPr="0070706E" w:rsidRDefault="00103B42" w:rsidP="0070706E">
            <w:pPr>
              <w:jc w:val="both"/>
              <w:rPr>
                <w:sz w:val="22"/>
                <w:szCs w:val="22"/>
              </w:rPr>
            </w:pPr>
            <w:r w:rsidRPr="0070706E">
              <w:rPr>
                <w:rStyle w:val="2"/>
                <w:sz w:val="22"/>
                <w:szCs w:val="22"/>
              </w:rPr>
              <w:t xml:space="preserve">Формирование </w:t>
            </w:r>
            <w:r w:rsidRPr="0070706E">
              <w:rPr>
                <w:sz w:val="22"/>
                <w:szCs w:val="22"/>
              </w:rPr>
              <w:t xml:space="preserve">здоровье </w:t>
            </w:r>
            <w:proofErr w:type="gramStart"/>
            <w:r w:rsidRPr="0070706E">
              <w:rPr>
                <w:sz w:val="22"/>
                <w:szCs w:val="22"/>
              </w:rPr>
              <w:t>сберегающих</w:t>
            </w:r>
            <w:proofErr w:type="gramEnd"/>
            <w:r w:rsidRPr="0070706E">
              <w:rPr>
                <w:sz w:val="22"/>
                <w:szCs w:val="22"/>
              </w:rPr>
              <w:t xml:space="preserve"> уста</w:t>
            </w:r>
            <w:r w:rsidR="00AD6E52" w:rsidRPr="0070706E">
              <w:rPr>
                <w:sz w:val="22"/>
                <w:szCs w:val="22"/>
              </w:rPr>
              <w:t>-</w:t>
            </w:r>
          </w:p>
          <w:p w:rsidR="00AD6E52" w:rsidRPr="0070706E" w:rsidRDefault="00103B42" w:rsidP="0070706E">
            <w:pPr>
              <w:jc w:val="both"/>
              <w:rPr>
                <w:sz w:val="22"/>
                <w:szCs w:val="22"/>
              </w:rPr>
            </w:pPr>
            <w:proofErr w:type="spellStart"/>
            <w:r w:rsidRPr="0070706E">
              <w:rPr>
                <w:sz w:val="22"/>
                <w:szCs w:val="22"/>
              </w:rPr>
              <w:t>новок</w:t>
            </w:r>
            <w:proofErr w:type="spellEnd"/>
            <w:r w:rsidRPr="0070706E">
              <w:rPr>
                <w:sz w:val="22"/>
                <w:szCs w:val="22"/>
              </w:rPr>
              <w:t xml:space="preserve"> у подростков и молодежи ЧМР, </w:t>
            </w:r>
            <w:proofErr w:type="spellStart"/>
            <w:r w:rsidRPr="0070706E">
              <w:rPr>
                <w:sz w:val="22"/>
                <w:szCs w:val="22"/>
              </w:rPr>
              <w:t>навы</w:t>
            </w:r>
            <w:proofErr w:type="spellEnd"/>
            <w:r w:rsidR="00AD6E52" w:rsidRPr="0070706E">
              <w:rPr>
                <w:sz w:val="22"/>
                <w:szCs w:val="22"/>
              </w:rPr>
              <w:t>-</w:t>
            </w:r>
          </w:p>
          <w:p w:rsidR="00AD6E52" w:rsidRPr="0070706E" w:rsidRDefault="00103B42" w:rsidP="0070706E">
            <w:pPr>
              <w:jc w:val="both"/>
              <w:rPr>
                <w:sz w:val="22"/>
                <w:szCs w:val="22"/>
              </w:rPr>
            </w:pPr>
            <w:r w:rsidRPr="0070706E">
              <w:rPr>
                <w:sz w:val="22"/>
                <w:szCs w:val="22"/>
              </w:rPr>
              <w:t xml:space="preserve">ков психологической устойчивости в </w:t>
            </w:r>
            <w:proofErr w:type="spellStart"/>
            <w:r w:rsidRPr="0070706E">
              <w:rPr>
                <w:sz w:val="22"/>
                <w:szCs w:val="22"/>
              </w:rPr>
              <w:t>кризи</w:t>
            </w:r>
            <w:proofErr w:type="spellEnd"/>
            <w:r w:rsidR="00AD6E52" w:rsidRPr="0070706E">
              <w:rPr>
                <w:sz w:val="22"/>
                <w:szCs w:val="22"/>
              </w:rPr>
              <w:t>-</w:t>
            </w:r>
          </w:p>
          <w:p w:rsidR="00103B42" w:rsidRPr="0070706E" w:rsidRDefault="00103B42" w:rsidP="0070706E">
            <w:pPr>
              <w:jc w:val="both"/>
              <w:rPr>
                <w:sz w:val="22"/>
                <w:szCs w:val="22"/>
              </w:rPr>
            </w:pPr>
            <w:proofErr w:type="spellStart"/>
            <w:r w:rsidRPr="0070706E">
              <w:rPr>
                <w:sz w:val="22"/>
                <w:szCs w:val="22"/>
              </w:rPr>
              <w:t>сных</w:t>
            </w:r>
            <w:proofErr w:type="spellEnd"/>
            <w:r w:rsidRPr="0070706E">
              <w:rPr>
                <w:sz w:val="22"/>
                <w:szCs w:val="22"/>
              </w:rPr>
              <w:t xml:space="preserve"> </w:t>
            </w:r>
            <w:proofErr w:type="gramStart"/>
            <w:r w:rsidRPr="0070706E">
              <w:rPr>
                <w:sz w:val="22"/>
                <w:szCs w:val="22"/>
              </w:rPr>
              <w:t>ситуациях</w:t>
            </w:r>
            <w:proofErr w:type="gramEnd"/>
            <w:r w:rsidRPr="0070706E">
              <w:rPr>
                <w:sz w:val="22"/>
                <w:szCs w:val="22"/>
              </w:rPr>
              <w:t xml:space="preserve"> и ситуациях риска; </w:t>
            </w:r>
            <w:r w:rsidR="00AD6E52" w:rsidRPr="0070706E">
              <w:rPr>
                <w:sz w:val="22"/>
                <w:szCs w:val="22"/>
              </w:rPr>
              <w:t xml:space="preserve">  </w:t>
            </w:r>
            <w:r w:rsidRPr="0070706E">
              <w:rPr>
                <w:sz w:val="22"/>
                <w:szCs w:val="22"/>
              </w:rPr>
              <w:t>популяризация ЗОЖ</w:t>
            </w:r>
          </w:p>
        </w:tc>
      </w:tr>
      <w:tr w:rsidR="00103B42" w:rsidRPr="0070706E" w:rsidTr="0013243F">
        <w:tc>
          <w:tcPr>
            <w:tcW w:w="4395" w:type="dxa"/>
          </w:tcPr>
          <w:p w:rsidR="00AD6E52" w:rsidRPr="00B87C1D" w:rsidRDefault="00AD6E52" w:rsidP="0070706E">
            <w:pPr>
              <w:jc w:val="both"/>
            </w:pPr>
          </w:p>
          <w:p w:rsidR="00103B42" w:rsidRPr="00B87C1D" w:rsidRDefault="00757243" w:rsidP="0070706E">
            <w:pPr>
              <w:jc w:val="both"/>
            </w:pPr>
            <w:r w:rsidRPr="00B87C1D">
              <w:t>Реализация проекта «Здоровая семья»</w:t>
            </w:r>
          </w:p>
        </w:tc>
        <w:tc>
          <w:tcPr>
            <w:tcW w:w="425" w:type="dxa"/>
            <w:shd w:val="clear" w:color="auto" w:fill="FFFFFF" w:themeFill="background1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803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331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803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678" w:type="dxa"/>
          </w:tcPr>
          <w:p w:rsidR="00103B42" w:rsidRPr="0070706E" w:rsidRDefault="00757243" w:rsidP="0070706E">
            <w:pPr>
              <w:jc w:val="both"/>
              <w:rPr>
                <w:sz w:val="22"/>
                <w:szCs w:val="22"/>
              </w:rPr>
            </w:pPr>
            <w:r w:rsidRPr="0070706E">
              <w:rPr>
                <w:sz w:val="22"/>
                <w:szCs w:val="22"/>
              </w:rPr>
              <w:t>Создание целостной системы спортивно-оздоровительной работы, способствующей внедрению здорового образа жизни в повседневный семейный обиход.</w:t>
            </w:r>
          </w:p>
        </w:tc>
      </w:tr>
      <w:tr w:rsidR="00103B42" w:rsidRPr="0070706E" w:rsidTr="0013243F">
        <w:tc>
          <w:tcPr>
            <w:tcW w:w="4395" w:type="dxa"/>
          </w:tcPr>
          <w:p w:rsidR="00AD6E52" w:rsidRPr="00B87C1D" w:rsidRDefault="00AD6E52" w:rsidP="0070706E">
            <w:pPr>
              <w:jc w:val="both"/>
              <w:rPr>
                <w:sz w:val="22"/>
                <w:szCs w:val="22"/>
              </w:rPr>
            </w:pPr>
          </w:p>
          <w:p w:rsidR="00103B42" w:rsidRPr="00B87C1D" w:rsidRDefault="0034262D" w:rsidP="0070706E">
            <w:pPr>
              <w:jc w:val="both"/>
              <w:rPr>
                <w:sz w:val="22"/>
                <w:szCs w:val="22"/>
              </w:rPr>
            </w:pPr>
            <w:r w:rsidRPr="00B87C1D">
              <w:rPr>
                <w:sz w:val="22"/>
                <w:szCs w:val="22"/>
              </w:rPr>
              <w:t>Реализация программы «</w:t>
            </w:r>
            <w:proofErr w:type="spellStart"/>
            <w:r w:rsidRPr="00B87C1D">
              <w:rPr>
                <w:sz w:val="22"/>
                <w:szCs w:val="22"/>
              </w:rPr>
              <w:t>Медиацентр</w:t>
            </w:r>
            <w:proofErr w:type="spellEnd"/>
            <w:r w:rsidRPr="00B87C1D">
              <w:rPr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284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803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331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803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331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678" w:type="dxa"/>
          </w:tcPr>
          <w:p w:rsidR="00AD6E52" w:rsidRPr="0070706E" w:rsidRDefault="0034262D" w:rsidP="0070706E">
            <w:pPr>
              <w:jc w:val="both"/>
              <w:rPr>
                <w:sz w:val="22"/>
                <w:szCs w:val="22"/>
              </w:rPr>
            </w:pPr>
            <w:r w:rsidRPr="0070706E">
              <w:rPr>
                <w:sz w:val="22"/>
                <w:szCs w:val="22"/>
              </w:rPr>
              <w:t>Создание оптимальных условий для лично</w:t>
            </w:r>
            <w:r w:rsidR="00AD6E52" w:rsidRPr="0070706E">
              <w:rPr>
                <w:sz w:val="22"/>
                <w:szCs w:val="22"/>
              </w:rPr>
              <w:t>с</w:t>
            </w:r>
            <w:r w:rsidRPr="0070706E">
              <w:rPr>
                <w:sz w:val="22"/>
                <w:szCs w:val="22"/>
              </w:rPr>
              <w:t>тного развития</w:t>
            </w:r>
            <w:proofErr w:type="gramStart"/>
            <w:r w:rsidRPr="0070706E">
              <w:rPr>
                <w:sz w:val="22"/>
                <w:szCs w:val="22"/>
              </w:rPr>
              <w:t xml:space="preserve"> ,</w:t>
            </w:r>
            <w:proofErr w:type="gramEnd"/>
            <w:r w:rsidRPr="0070706E">
              <w:rPr>
                <w:sz w:val="22"/>
                <w:szCs w:val="22"/>
              </w:rPr>
              <w:t xml:space="preserve"> самообразования и твор</w:t>
            </w:r>
            <w:r w:rsidR="00AD6E52" w:rsidRPr="0070706E">
              <w:rPr>
                <w:sz w:val="22"/>
                <w:szCs w:val="22"/>
              </w:rPr>
              <w:t>че</w:t>
            </w:r>
            <w:r w:rsidRPr="0070706E">
              <w:rPr>
                <w:sz w:val="22"/>
                <w:szCs w:val="22"/>
              </w:rPr>
              <w:t xml:space="preserve">ского труда подростков, их </w:t>
            </w:r>
            <w:proofErr w:type="spellStart"/>
            <w:r w:rsidR="00AD6E52" w:rsidRPr="0070706E">
              <w:rPr>
                <w:sz w:val="22"/>
                <w:szCs w:val="22"/>
              </w:rPr>
              <w:t>с</w:t>
            </w:r>
            <w:r w:rsidRPr="0070706E">
              <w:rPr>
                <w:sz w:val="22"/>
                <w:szCs w:val="22"/>
              </w:rPr>
              <w:t>амо</w:t>
            </w:r>
            <w:r w:rsidR="0013243F">
              <w:rPr>
                <w:sz w:val="22"/>
                <w:szCs w:val="22"/>
              </w:rPr>
              <w:t>опреде</w:t>
            </w:r>
            <w:proofErr w:type="spellEnd"/>
            <w:r w:rsidR="0013243F">
              <w:rPr>
                <w:sz w:val="22"/>
                <w:szCs w:val="22"/>
              </w:rPr>
              <w:t>-</w:t>
            </w:r>
          </w:p>
          <w:p w:rsidR="00103B42" w:rsidRPr="0070706E" w:rsidRDefault="0034262D" w:rsidP="0070706E">
            <w:pPr>
              <w:jc w:val="both"/>
              <w:rPr>
                <w:sz w:val="22"/>
                <w:szCs w:val="22"/>
              </w:rPr>
            </w:pPr>
            <w:proofErr w:type="spellStart"/>
            <w:r w:rsidRPr="0070706E">
              <w:rPr>
                <w:sz w:val="22"/>
                <w:szCs w:val="22"/>
              </w:rPr>
              <w:t>ления</w:t>
            </w:r>
            <w:proofErr w:type="spellEnd"/>
            <w:r w:rsidRPr="0070706E">
              <w:rPr>
                <w:sz w:val="22"/>
                <w:szCs w:val="22"/>
              </w:rPr>
              <w:t>, досуга.</w:t>
            </w:r>
          </w:p>
        </w:tc>
      </w:tr>
      <w:tr w:rsidR="00103B42" w:rsidRPr="0070706E" w:rsidTr="0013243F">
        <w:tc>
          <w:tcPr>
            <w:tcW w:w="4395" w:type="dxa"/>
          </w:tcPr>
          <w:p w:rsidR="00AD6E52" w:rsidRPr="00B87C1D" w:rsidRDefault="00AD6E52" w:rsidP="0070706E">
            <w:pPr>
              <w:jc w:val="both"/>
              <w:rPr>
                <w:sz w:val="22"/>
                <w:szCs w:val="22"/>
              </w:rPr>
            </w:pPr>
          </w:p>
          <w:p w:rsidR="00AD6E52" w:rsidRPr="00B87C1D" w:rsidRDefault="00AD6E52" w:rsidP="0070706E">
            <w:pPr>
              <w:jc w:val="both"/>
              <w:rPr>
                <w:sz w:val="22"/>
                <w:szCs w:val="22"/>
              </w:rPr>
            </w:pPr>
          </w:p>
          <w:p w:rsidR="00AD6E52" w:rsidRPr="00B87C1D" w:rsidRDefault="00AD6E52" w:rsidP="0070706E">
            <w:pPr>
              <w:jc w:val="both"/>
              <w:rPr>
                <w:sz w:val="22"/>
                <w:szCs w:val="22"/>
              </w:rPr>
            </w:pPr>
          </w:p>
          <w:p w:rsidR="00AD6E52" w:rsidRPr="00B87C1D" w:rsidRDefault="00AD6E52" w:rsidP="0070706E">
            <w:pPr>
              <w:jc w:val="both"/>
              <w:rPr>
                <w:sz w:val="22"/>
                <w:szCs w:val="22"/>
              </w:rPr>
            </w:pPr>
          </w:p>
          <w:p w:rsidR="00103B42" w:rsidRPr="00B87C1D" w:rsidRDefault="00103B42" w:rsidP="0070706E">
            <w:pPr>
              <w:jc w:val="both"/>
            </w:pPr>
            <w:r w:rsidRPr="00B87C1D">
              <w:rPr>
                <w:sz w:val="22"/>
                <w:szCs w:val="22"/>
              </w:rPr>
              <w:t xml:space="preserve">Реализация проекта </w:t>
            </w:r>
            <w:r w:rsidR="00AD6E52" w:rsidRPr="00B87C1D">
              <w:rPr>
                <w:sz w:val="22"/>
                <w:szCs w:val="22"/>
              </w:rPr>
              <w:t xml:space="preserve"> </w:t>
            </w:r>
            <w:r w:rsidR="000637C2" w:rsidRPr="00B87C1D">
              <w:rPr>
                <w:sz w:val="22"/>
                <w:szCs w:val="22"/>
              </w:rPr>
              <w:t>«Нескучный двор»</w:t>
            </w:r>
          </w:p>
        </w:tc>
        <w:tc>
          <w:tcPr>
            <w:tcW w:w="425" w:type="dxa"/>
            <w:shd w:val="clear" w:color="auto" w:fill="FFFFFF" w:themeFill="background1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9BBB59" w:themeFill="accent3"/>
          </w:tcPr>
          <w:p w:rsidR="00103B42" w:rsidRPr="009369D4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678" w:type="dxa"/>
          </w:tcPr>
          <w:p w:rsidR="00103B42" w:rsidRPr="0070706E" w:rsidRDefault="00103B42" w:rsidP="0070706E">
            <w:pPr>
              <w:jc w:val="both"/>
              <w:rPr>
                <w:sz w:val="22"/>
                <w:szCs w:val="22"/>
              </w:rPr>
            </w:pPr>
            <w:r w:rsidRPr="0070706E">
              <w:rPr>
                <w:sz w:val="22"/>
                <w:szCs w:val="22"/>
              </w:rPr>
              <w:t>Организация эффективного и полезного досуга подростков на летних детских дворовых площадках, в парках, скверах города Чистополя, направленного на предупреждение социально негативных явлений, воспитание духовно-нравствен</w:t>
            </w:r>
            <w:r w:rsidR="0070706E">
              <w:rPr>
                <w:sz w:val="22"/>
                <w:szCs w:val="22"/>
              </w:rPr>
              <w:t>ных</w:t>
            </w:r>
            <w:r w:rsidRPr="0070706E">
              <w:rPr>
                <w:sz w:val="22"/>
                <w:szCs w:val="22"/>
              </w:rPr>
              <w:t>, патриотических ценностей, приобщение к ЗОЖ, расширение кругозора</w:t>
            </w:r>
          </w:p>
        </w:tc>
      </w:tr>
      <w:tr w:rsidR="00103B42" w:rsidRPr="0070706E" w:rsidTr="0013243F">
        <w:tc>
          <w:tcPr>
            <w:tcW w:w="4395" w:type="dxa"/>
          </w:tcPr>
          <w:p w:rsidR="00AD6E52" w:rsidRPr="00B87C1D" w:rsidRDefault="00AD6E52" w:rsidP="0030507F">
            <w:pPr>
              <w:tabs>
                <w:tab w:val="left" w:pos="851"/>
              </w:tabs>
              <w:rPr>
                <w:sz w:val="22"/>
                <w:szCs w:val="22"/>
              </w:rPr>
            </w:pPr>
          </w:p>
          <w:p w:rsidR="00AD6E52" w:rsidRPr="00B87C1D" w:rsidRDefault="00103B42" w:rsidP="0070706E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B87C1D">
              <w:rPr>
                <w:sz w:val="22"/>
                <w:szCs w:val="22"/>
              </w:rPr>
              <w:t>Реализация проекта «</w:t>
            </w:r>
            <w:r w:rsidR="0030507F" w:rsidRPr="00B87C1D">
              <w:rPr>
                <w:sz w:val="22"/>
                <w:szCs w:val="22"/>
              </w:rPr>
              <w:t>Мы вместе</w:t>
            </w:r>
            <w:r w:rsidRPr="00B87C1D">
              <w:rPr>
                <w:sz w:val="22"/>
                <w:szCs w:val="22"/>
              </w:rPr>
              <w:t>» с подрост</w:t>
            </w:r>
          </w:p>
          <w:p w:rsidR="00103B42" w:rsidRPr="00B87C1D" w:rsidRDefault="00103B42" w:rsidP="0070706E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proofErr w:type="spellStart"/>
            <w:r w:rsidRPr="00B87C1D">
              <w:rPr>
                <w:sz w:val="22"/>
                <w:szCs w:val="22"/>
              </w:rPr>
              <w:t>ками</w:t>
            </w:r>
            <w:proofErr w:type="spellEnd"/>
            <w:r w:rsidRPr="00B87C1D">
              <w:rPr>
                <w:sz w:val="22"/>
                <w:szCs w:val="22"/>
              </w:rPr>
              <w:t xml:space="preserve"> из семей тяжелой жизненной ситуации. </w:t>
            </w:r>
          </w:p>
        </w:tc>
        <w:tc>
          <w:tcPr>
            <w:tcW w:w="425" w:type="dxa"/>
            <w:shd w:val="clear" w:color="auto" w:fill="FFFFFF" w:themeFill="background1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331" w:type="dxa"/>
            <w:shd w:val="clear" w:color="auto" w:fill="auto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803" w:type="dxa"/>
            <w:shd w:val="clear" w:color="auto" w:fill="auto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331" w:type="dxa"/>
            <w:shd w:val="clear" w:color="auto" w:fill="auto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9BBB59" w:themeFill="accent3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25" w:type="dxa"/>
            <w:shd w:val="clear" w:color="auto" w:fill="auto"/>
          </w:tcPr>
          <w:p w:rsidR="00103B42" w:rsidRPr="006025CA" w:rsidRDefault="00103B42" w:rsidP="00987C87">
            <w:pPr>
              <w:rPr>
                <w:rFonts w:asciiTheme="majorHAnsi" w:hAnsiTheme="majorHAnsi"/>
              </w:rPr>
            </w:pPr>
          </w:p>
        </w:tc>
        <w:tc>
          <w:tcPr>
            <w:tcW w:w="4678" w:type="dxa"/>
          </w:tcPr>
          <w:p w:rsidR="00103B42" w:rsidRPr="0070706E" w:rsidRDefault="0030507F" w:rsidP="0013243F">
            <w:pPr>
              <w:jc w:val="both"/>
              <w:rPr>
                <w:sz w:val="22"/>
                <w:szCs w:val="22"/>
              </w:rPr>
            </w:pPr>
            <w:r w:rsidRPr="0070706E">
              <w:rPr>
                <w:sz w:val="22"/>
                <w:szCs w:val="22"/>
              </w:rPr>
              <w:t>Формирование усло</w:t>
            </w:r>
            <w:r w:rsidR="009A65CA" w:rsidRPr="0070706E">
              <w:rPr>
                <w:sz w:val="22"/>
                <w:szCs w:val="22"/>
              </w:rPr>
              <w:t>вий для толерантной среды на осн</w:t>
            </w:r>
            <w:r w:rsidRPr="0070706E">
              <w:rPr>
                <w:sz w:val="22"/>
                <w:szCs w:val="22"/>
              </w:rPr>
              <w:t>ове ценностей</w:t>
            </w:r>
            <w:r w:rsidR="00103B42" w:rsidRPr="0070706E">
              <w:rPr>
                <w:sz w:val="22"/>
                <w:szCs w:val="22"/>
              </w:rPr>
              <w:t xml:space="preserve"> </w:t>
            </w:r>
            <w:r w:rsidR="009A65CA" w:rsidRPr="0070706E">
              <w:rPr>
                <w:sz w:val="22"/>
                <w:szCs w:val="22"/>
              </w:rPr>
              <w:t>многонацио</w:t>
            </w:r>
            <w:r w:rsidR="0070706E">
              <w:rPr>
                <w:sz w:val="22"/>
                <w:szCs w:val="22"/>
              </w:rPr>
              <w:t>на</w:t>
            </w:r>
            <w:r w:rsidR="0013243F">
              <w:rPr>
                <w:sz w:val="22"/>
                <w:szCs w:val="22"/>
              </w:rPr>
              <w:t>ль</w:t>
            </w:r>
            <w:r w:rsidR="009A65CA" w:rsidRPr="0070706E">
              <w:rPr>
                <w:sz w:val="22"/>
                <w:szCs w:val="22"/>
              </w:rPr>
              <w:t>ного общества, общероссийской граж</w:t>
            </w:r>
            <w:r w:rsidR="0070706E">
              <w:rPr>
                <w:sz w:val="22"/>
                <w:szCs w:val="22"/>
              </w:rPr>
              <w:t>да</w:t>
            </w:r>
            <w:r w:rsidR="009A65CA" w:rsidRPr="0070706E">
              <w:rPr>
                <w:sz w:val="22"/>
                <w:szCs w:val="22"/>
              </w:rPr>
              <w:t xml:space="preserve">нской идентичности и культурного самопознания, обеспечения равенства </w:t>
            </w:r>
            <w:r w:rsidR="00766413" w:rsidRPr="0070706E">
              <w:rPr>
                <w:sz w:val="22"/>
                <w:szCs w:val="22"/>
              </w:rPr>
              <w:t>прав и свободы человека Бавлинского муници</w:t>
            </w:r>
            <w:r w:rsidR="00164C8A" w:rsidRPr="0070706E">
              <w:rPr>
                <w:sz w:val="22"/>
                <w:szCs w:val="22"/>
              </w:rPr>
              <w:t>па</w:t>
            </w:r>
            <w:r w:rsidR="00766413" w:rsidRPr="0070706E">
              <w:rPr>
                <w:sz w:val="22"/>
                <w:szCs w:val="22"/>
              </w:rPr>
              <w:t>льного района.</w:t>
            </w:r>
          </w:p>
        </w:tc>
      </w:tr>
    </w:tbl>
    <w:p w:rsidR="00CA053F" w:rsidRDefault="00CA053F" w:rsidP="00CA053F">
      <w:pPr>
        <w:jc w:val="center"/>
        <w:rPr>
          <w:sz w:val="28"/>
          <w:szCs w:val="28"/>
        </w:rPr>
      </w:pPr>
    </w:p>
    <w:p w:rsidR="00CA053F" w:rsidRDefault="00CA053F" w:rsidP="00CA053F">
      <w:pPr>
        <w:jc w:val="center"/>
        <w:rPr>
          <w:sz w:val="28"/>
          <w:szCs w:val="28"/>
        </w:rPr>
      </w:pPr>
    </w:p>
    <w:p w:rsidR="00CA053F" w:rsidRDefault="00CA053F" w:rsidP="00CA053F">
      <w:pPr>
        <w:jc w:val="center"/>
        <w:rPr>
          <w:sz w:val="28"/>
          <w:szCs w:val="28"/>
        </w:rPr>
      </w:pPr>
    </w:p>
    <w:p w:rsidR="00103B42" w:rsidRDefault="00CA053F" w:rsidP="00CA053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CA053F" w:rsidRPr="005F49A6" w:rsidRDefault="00CA053F" w:rsidP="00CA053F">
      <w:pPr>
        <w:jc w:val="center"/>
        <w:rPr>
          <w:sz w:val="28"/>
          <w:szCs w:val="28"/>
        </w:rPr>
      </w:pPr>
    </w:p>
    <w:sectPr w:rsidR="00CA053F" w:rsidRPr="005F49A6" w:rsidSect="00A4273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353" w:rsidRDefault="00B84353" w:rsidP="003A5609">
      <w:r>
        <w:separator/>
      </w:r>
    </w:p>
  </w:endnote>
  <w:endnote w:type="continuationSeparator" w:id="0">
    <w:p w:rsidR="00B84353" w:rsidRDefault="00B84353" w:rsidP="003A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353" w:rsidRDefault="00B84353" w:rsidP="003A5609">
      <w:r>
        <w:separator/>
      </w:r>
    </w:p>
  </w:footnote>
  <w:footnote w:type="continuationSeparator" w:id="0">
    <w:p w:rsidR="00B84353" w:rsidRDefault="00B84353" w:rsidP="003A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887578"/>
      <w:docPartObj>
        <w:docPartGallery w:val="Page Numbers (Top of Page)"/>
        <w:docPartUnique/>
      </w:docPartObj>
    </w:sdtPr>
    <w:sdtEndPr/>
    <w:sdtContent>
      <w:p w:rsidR="00790150" w:rsidRDefault="007901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BE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150" w:rsidRDefault="00790150">
    <w:pPr>
      <w:pStyle w:val="a7"/>
      <w:jc w:val="center"/>
    </w:pPr>
  </w:p>
  <w:p w:rsidR="00790150" w:rsidRDefault="007901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2BFD"/>
    <w:multiLevelType w:val="hybridMultilevel"/>
    <w:tmpl w:val="45C62E04"/>
    <w:lvl w:ilvl="0" w:tplc="47200954">
      <w:start w:val="2"/>
      <w:numFmt w:val="upperRoman"/>
      <w:lvlText w:val="%1."/>
      <w:lvlJc w:val="left"/>
      <w:pPr>
        <w:ind w:left="131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55" w:hanging="360"/>
      </w:pPr>
    </w:lvl>
    <w:lvl w:ilvl="2" w:tplc="0419001B" w:tentative="1">
      <w:start w:val="1"/>
      <w:numFmt w:val="lowerRoman"/>
      <w:lvlText w:val="%3."/>
      <w:lvlJc w:val="right"/>
      <w:pPr>
        <w:ind w:left="14275" w:hanging="180"/>
      </w:pPr>
    </w:lvl>
    <w:lvl w:ilvl="3" w:tplc="0419000F" w:tentative="1">
      <w:start w:val="1"/>
      <w:numFmt w:val="decimal"/>
      <w:lvlText w:val="%4."/>
      <w:lvlJc w:val="left"/>
      <w:pPr>
        <w:ind w:left="14995" w:hanging="360"/>
      </w:pPr>
    </w:lvl>
    <w:lvl w:ilvl="4" w:tplc="04190019" w:tentative="1">
      <w:start w:val="1"/>
      <w:numFmt w:val="lowerLetter"/>
      <w:lvlText w:val="%5."/>
      <w:lvlJc w:val="left"/>
      <w:pPr>
        <w:ind w:left="15715" w:hanging="360"/>
      </w:pPr>
    </w:lvl>
    <w:lvl w:ilvl="5" w:tplc="0419001B" w:tentative="1">
      <w:start w:val="1"/>
      <w:numFmt w:val="lowerRoman"/>
      <w:lvlText w:val="%6."/>
      <w:lvlJc w:val="right"/>
      <w:pPr>
        <w:ind w:left="16435" w:hanging="180"/>
      </w:pPr>
    </w:lvl>
    <w:lvl w:ilvl="6" w:tplc="0419000F" w:tentative="1">
      <w:start w:val="1"/>
      <w:numFmt w:val="decimal"/>
      <w:lvlText w:val="%7."/>
      <w:lvlJc w:val="left"/>
      <w:pPr>
        <w:ind w:left="17155" w:hanging="360"/>
      </w:pPr>
    </w:lvl>
    <w:lvl w:ilvl="7" w:tplc="04190019" w:tentative="1">
      <w:start w:val="1"/>
      <w:numFmt w:val="lowerLetter"/>
      <w:lvlText w:val="%8."/>
      <w:lvlJc w:val="left"/>
      <w:pPr>
        <w:ind w:left="17875" w:hanging="360"/>
      </w:pPr>
    </w:lvl>
    <w:lvl w:ilvl="8" w:tplc="0419001B" w:tentative="1">
      <w:start w:val="1"/>
      <w:numFmt w:val="lowerRoman"/>
      <w:lvlText w:val="%9."/>
      <w:lvlJc w:val="right"/>
      <w:pPr>
        <w:ind w:left="18595" w:hanging="180"/>
      </w:pPr>
    </w:lvl>
  </w:abstractNum>
  <w:abstractNum w:abstractNumId="1">
    <w:nsid w:val="0CA01006"/>
    <w:multiLevelType w:val="hybridMultilevel"/>
    <w:tmpl w:val="EC647F66"/>
    <w:lvl w:ilvl="0" w:tplc="EB4072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46AE7"/>
    <w:multiLevelType w:val="hybridMultilevel"/>
    <w:tmpl w:val="EE969504"/>
    <w:lvl w:ilvl="0" w:tplc="E77634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C43B3"/>
    <w:multiLevelType w:val="multilevel"/>
    <w:tmpl w:val="C894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C163F5"/>
    <w:multiLevelType w:val="hybridMultilevel"/>
    <w:tmpl w:val="15885754"/>
    <w:lvl w:ilvl="0" w:tplc="E77634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106B7"/>
    <w:multiLevelType w:val="hybridMultilevel"/>
    <w:tmpl w:val="B5F6249E"/>
    <w:lvl w:ilvl="0" w:tplc="197858E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08276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3605B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EE2E40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5C2D88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7583A1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136C58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7809C8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0EECF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2D56685E"/>
    <w:multiLevelType w:val="hybridMultilevel"/>
    <w:tmpl w:val="6FA69708"/>
    <w:lvl w:ilvl="0" w:tplc="782459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6659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E284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F439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AC1A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C2A9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4EAE5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ABA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E25A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787755"/>
    <w:multiLevelType w:val="hybridMultilevel"/>
    <w:tmpl w:val="805A9E38"/>
    <w:lvl w:ilvl="0" w:tplc="562E7F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7831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A2CF6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E83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BE07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005BD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F22B9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D25C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4E47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5966A4"/>
    <w:multiLevelType w:val="hybridMultilevel"/>
    <w:tmpl w:val="BBB6B8B6"/>
    <w:lvl w:ilvl="0" w:tplc="907C4DF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62759"/>
    <w:multiLevelType w:val="hybridMultilevel"/>
    <w:tmpl w:val="AEBCFE14"/>
    <w:lvl w:ilvl="0" w:tplc="EA986666">
      <w:start w:val="2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7196E98"/>
    <w:multiLevelType w:val="hybridMultilevel"/>
    <w:tmpl w:val="1A86D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A1D33"/>
    <w:multiLevelType w:val="hybridMultilevel"/>
    <w:tmpl w:val="AA1C9924"/>
    <w:lvl w:ilvl="0" w:tplc="6CC40C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8C96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8CFF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8AA6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62B9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3AA7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38DC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8E41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F4A8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E103FB"/>
    <w:multiLevelType w:val="hybridMultilevel"/>
    <w:tmpl w:val="DFBA7CF0"/>
    <w:lvl w:ilvl="0" w:tplc="5F245E7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BCB3E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1A243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DC441D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344C6D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DCEA5A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088C9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C6E825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BE2B34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478C15F0"/>
    <w:multiLevelType w:val="hybridMultilevel"/>
    <w:tmpl w:val="A6D4A1A0"/>
    <w:lvl w:ilvl="0" w:tplc="017E78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4245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8DB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D016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B2D6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602C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4280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7273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5A19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F64203"/>
    <w:multiLevelType w:val="hybridMultilevel"/>
    <w:tmpl w:val="F626D5EA"/>
    <w:lvl w:ilvl="0" w:tplc="A78633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11E04"/>
    <w:multiLevelType w:val="hybridMultilevel"/>
    <w:tmpl w:val="B492F0B4"/>
    <w:lvl w:ilvl="0" w:tplc="219223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FEA1764"/>
    <w:multiLevelType w:val="hybridMultilevel"/>
    <w:tmpl w:val="29748F94"/>
    <w:lvl w:ilvl="0" w:tplc="9BCC49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26AC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70446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CC65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8482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4859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E42B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BC9E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00B5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5D54AE"/>
    <w:multiLevelType w:val="hybridMultilevel"/>
    <w:tmpl w:val="D6D065C0"/>
    <w:lvl w:ilvl="0" w:tplc="EC30AC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94FE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8C48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8C242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7A45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8203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4C49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3E9B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648F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451DBB"/>
    <w:multiLevelType w:val="hybridMultilevel"/>
    <w:tmpl w:val="18CC9CA0"/>
    <w:lvl w:ilvl="0" w:tplc="9C1A11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86A2048"/>
    <w:multiLevelType w:val="hybridMultilevel"/>
    <w:tmpl w:val="2600400E"/>
    <w:lvl w:ilvl="0" w:tplc="E77634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0D7D60"/>
    <w:multiLevelType w:val="hybridMultilevel"/>
    <w:tmpl w:val="1C846EE0"/>
    <w:lvl w:ilvl="0" w:tplc="EECA3B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8CBA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6C30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CDF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00CC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B4DA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08AD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6AA1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D6F0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BD3A35"/>
    <w:multiLevelType w:val="hybridMultilevel"/>
    <w:tmpl w:val="9B2C775C"/>
    <w:lvl w:ilvl="0" w:tplc="6B38B43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0E4CDD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48EE6B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952CB1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1CF66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4CA60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3C0F64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1BC45A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C20083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63BF5CC1"/>
    <w:multiLevelType w:val="hybridMultilevel"/>
    <w:tmpl w:val="5950B55A"/>
    <w:lvl w:ilvl="0" w:tplc="F22890D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EBAFA5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F4C45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C96912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764B8C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94088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B8078B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FEC261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5A141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>
    <w:nsid w:val="65AC3804"/>
    <w:multiLevelType w:val="hybridMultilevel"/>
    <w:tmpl w:val="7E040226"/>
    <w:lvl w:ilvl="0" w:tplc="AA586D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7E3DDD"/>
    <w:multiLevelType w:val="hybridMultilevel"/>
    <w:tmpl w:val="755603AC"/>
    <w:lvl w:ilvl="0" w:tplc="4696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351402A"/>
    <w:multiLevelType w:val="hybridMultilevel"/>
    <w:tmpl w:val="BE2657A6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A9C08C9"/>
    <w:multiLevelType w:val="hybridMultilevel"/>
    <w:tmpl w:val="4C060F7A"/>
    <w:lvl w:ilvl="0" w:tplc="22F80BC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262B73"/>
    <w:multiLevelType w:val="hybridMultilevel"/>
    <w:tmpl w:val="E4924560"/>
    <w:lvl w:ilvl="0" w:tplc="97FE6924">
      <w:start w:val="2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22"/>
  </w:num>
  <w:num w:numId="5">
    <w:abstractNumId w:val="21"/>
  </w:num>
  <w:num w:numId="6">
    <w:abstractNumId w:val="10"/>
  </w:num>
  <w:num w:numId="7">
    <w:abstractNumId w:val="2"/>
  </w:num>
  <w:num w:numId="8">
    <w:abstractNumId w:val="23"/>
  </w:num>
  <w:num w:numId="9">
    <w:abstractNumId w:val="19"/>
  </w:num>
  <w:num w:numId="10">
    <w:abstractNumId w:val="12"/>
  </w:num>
  <w:num w:numId="11">
    <w:abstractNumId w:val="13"/>
  </w:num>
  <w:num w:numId="12">
    <w:abstractNumId w:val="20"/>
  </w:num>
  <w:num w:numId="13">
    <w:abstractNumId w:val="6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4"/>
  </w:num>
  <w:num w:numId="19">
    <w:abstractNumId w:val="26"/>
  </w:num>
  <w:num w:numId="20">
    <w:abstractNumId w:val="3"/>
  </w:num>
  <w:num w:numId="21">
    <w:abstractNumId w:val="25"/>
  </w:num>
  <w:num w:numId="22">
    <w:abstractNumId w:val="1"/>
  </w:num>
  <w:num w:numId="23">
    <w:abstractNumId w:val="8"/>
  </w:num>
  <w:num w:numId="24">
    <w:abstractNumId w:val="15"/>
  </w:num>
  <w:num w:numId="25">
    <w:abstractNumId w:val="24"/>
  </w:num>
  <w:num w:numId="26">
    <w:abstractNumId w:val="9"/>
  </w:num>
  <w:num w:numId="27">
    <w:abstractNumId w:val="27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6A"/>
    <w:rsid w:val="00056AAF"/>
    <w:rsid w:val="000637C2"/>
    <w:rsid w:val="00080C11"/>
    <w:rsid w:val="0009202F"/>
    <w:rsid w:val="000A78C2"/>
    <w:rsid w:val="000F7128"/>
    <w:rsid w:val="00103B42"/>
    <w:rsid w:val="0013243F"/>
    <w:rsid w:val="00155252"/>
    <w:rsid w:val="00164C8A"/>
    <w:rsid w:val="001A32A0"/>
    <w:rsid w:val="001A62D2"/>
    <w:rsid w:val="001B3432"/>
    <w:rsid w:val="00220749"/>
    <w:rsid w:val="00224DEC"/>
    <w:rsid w:val="00273BEA"/>
    <w:rsid w:val="002A2D4B"/>
    <w:rsid w:val="002C0C3B"/>
    <w:rsid w:val="002C6540"/>
    <w:rsid w:val="0030507F"/>
    <w:rsid w:val="00305323"/>
    <w:rsid w:val="0032533F"/>
    <w:rsid w:val="0034160E"/>
    <w:rsid w:val="0034262D"/>
    <w:rsid w:val="00370B52"/>
    <w:rsid w:val="0037508C"/>
    <w:rsid w:val="003A5609"/>
    <w:rsid w:val="003C78E5"/>
    <w:rsid w:val="003D14C9"/>
    <w:rsid w:val="003D329C"/>
    <w:rsid w:val="003E4AA1"/>
    <w:rsid w:val="003F7AFC"/>
    <w:rsid w:val="00403D6A"/>
    <w:rsid w:val="004232FB"/>
    <w:rsid w:val="00433584"/>
    <w:rsid w:val="0044204D"/>
    <w:rsid w:val="0045695C"/>
    <w:rsid w:val="004B4D70"/>
    <w:rsid w:val="004C3446"/>
    <w:rsid w:val="004D7A78"/>
    <w:rsid w:val="004F0AD0"/>
    <w:rsid w:val="00515D42"/>
    <w:rsid w:val="00546842"/>
    <w:rsid w:val="00551AB5"/>
    <w:rsid w:val="00563E8B"/>
    <w:rsid w:val="005A3302"/>
    <w:rsid w:val="005E6604"/>
    <w:rsid w:val="005F49A6"/>
    <w:rsid w:val="00680D92"/>
    <w:rsid w:val="006D294C"/>
    <w:rsid w:val="006D51BD"/>
    <w:rsid w:val="0070706E"/>
    <w:rsid w:val="00747F65"/>
    <w:rsid w:val="00753474"/>
    <w:rsid w:val="00757243"/>
    <w:rsid w:val="00766413"/>
    <w:rsid w:val="00790150"/>
    <w:rsid w:val="00793F2C"/>
    <w:rsid w:val="0082571F"/>
    <w:rsid w:val="00841C79"/>
    <w:rsid w:val="00843F33"/>
    <w:rsid w:val="008448B8"/>
    <w:rsid w:val="008A69B3"/>
    <w:rsid w:val="008C6E23"/>
    <w:rsid w:val="008F706B"/>
    <w:rsid w:val="00935E44"/>
    <w:rsid w:val="00936243"/>
    <w:rsid w:val="009570F6"/>
    <w:rsid w:val="00987C87"/>
    <w:rsid w:val="00996E4F"/>
    <w:rsid w:val="009A1E46"/>
    <w:rsid w:val="009A65CA"/>
    <w:rsid w:val="009E3A10"/>
    <w:rsid w:val="009F2A18"/>
    <w:rsid w:val="00A4273D"/>
    <w:rsid w:val="00A84F2B"/>
    <w:rsid w:val="00AB64CF"/>
    <w:rsid w:val="00AD6E52"/>
    <w:rsid w:val="00B05F5C"/>
    <w:rsid w:val="00B84353"/>
    <w:rsid w:val="00B87C1D"/>
    <w:rsid w:val="00BC0DE9"/>
    <w:rsid w:val="00C1383B"/>
    <w:rsid w:val="00C25BEB"/>
    <w:rsid w:val="00C273DB"/>
    <w:rsid w:val="00C65607"/>
    <w:rsid w:val="00C86070"/>
    <w:rsid w:val="00CA053F"/>
    <w:rsid w:val="00CB0BE1"/>
    <w:rsid w:val="00CC3708"/>
    <w:rsid w:val="00D032CF"/>
    <w:rsid w:val="00D30497"/>
    <w:rsid w:val="00D53B84"/>
    <w:rsid w:val="00D73230"/>
    <w:rsid w:val="00D82F12"/>
    <w:rsid w:val="00DB1131"/>
    <w:rsid w:val="00DD3AB1"/>
    <w:rsid w:val="00DE013E"/>
    <w:rsid w:val="00E02D8A"/>
    <w:rsid w:val="00E03DBC"/>
    <w:rsid w:val="00E152EA"/>
    <w:rsid w:val="00E20247"/>
    <w:rsid w:val="00E25444"/>
    <w:rsid w:val="00E5493C"/>
    <w:rsid w:val="00EA258C"/>
    <w:rsid w:val="00EF15FC"/>
    <w:rsid w:val="00F30AA9"/>
    <w:rsid w:val="00F85E77"/>
    <w:rsid w:val="00FA3AEE"/>
    <w:rsid w:val="00FC6FA1"/>
    <w:rsid w:val="00F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03D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D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05F5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02D8A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nformat">
    <w:name w:val="ConsPlusNonformat"/>
    <w:rsid w:val="00E02D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1A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A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A56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5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A56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56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0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rsid w:val="00103B4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03B42"/>
    <w:pPr>
      <w:widowControl w:val="0"/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c">
    <w:name w:val="No Spacing"/>
    <w:link w:val="ad"/>
    <w:uiPriority w:val="1"/>
    <w:qFormat/>
    <w:rsid w:val="00103B4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uiPriority w:val="99"/>
    <w:rsid w:val="00103B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103B42"/>
    <w:rPr>
      <w:rFonts w:ascii="Calibri" w:eastAsia="Times New Roman" w:hAnsi="Calibri" w:cs="Times New Roman"/>
    </w:rPr>
  </w:style>
  <w:style w:type="paragraph" w:customStyle="1" w:styleId="ae">
    <w:name w:val="Нормальный"/>
    <w:rsid w:val="00224D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87C87"/>
    <w:pPr>
      <w:widowControl w:val="0"/>
      <w:autoSpaceDE w:val="0"/>
      <w:autoSpaceDN w:val="0"/>
      <w:ind w:left="107"/>
      <w:jc w:val="both"/>
    </w:pPr>
    <w:rPr>
      <w:sz w:val="22"/>
      <w:szCs w:val="22"/>
      <w:lang w:eastAsia="en-US"/>
    </w:rPr>
  </w:style>
  <w:style w:type="character" w:styleId="af">
    <w:name w:val="line number"/>
    <w:basedOn w:val="a0"/>
    <w:uiPriority w:val="99"/>
    <w:semiHidden/>
    <w:unhideWhenUsed/>
    <w:rsid w:val="00C86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03D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D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05F5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02D8A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nformat">
    <w:name w:val="ConsPlusNonformat"/>
    <w:rsid w:val="00E02D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1A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A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A56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5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A56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56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0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rsid w:val="00103B4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03B42"/>
    <w:pPr>
      <w:widowControl w:val="0"/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c">
    <w:name w:val="No Spacing"/>
    <w:link w:val="ad"/>
    <w:uiPriority w:val="1"/>
    <w:qFormat/>
    <w:rsid w:val="00103B4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uiPriority w:val="99"/>
    <w:rsid w:val="00103B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103B42"/>
    <w:rPr>
      <w:rFonts w:ascii="Calibri" w:eastAsia="Times New Roman" w:hAnsi="Calibri" w:cs="Times New Roman"/>
    </w:rPr>
  </w:style>
  <w:style w:type="paragraph" w:customStyle="1" w:styleId="ae">
    <w:name w:val="Нормальный"/>
    <w:rsid w:val="00224D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87C87"/>
    <w:pPr>
      <w:widowControl w:val="0"/>
      <w:autoSpaceDE w:val="0"/>
      <w:autoSpaceDN w:val="0"/>
      <w:ind w:left="107"/>
      <w:jc w:val="both"/>
    </w:pPr>
    <w:rPr>
      <w:sz w:val="22"/>
      <w:szCs w:val="22"/>
      <w:lang w:eastAsia="en-US"/>
    </w:rPr>
  </w:style>
  <w:style w:type="character" w:styleId="af">
    <w:name w:val="line number"/>
    <w:basedOn w:val="a0"/>
    <w:uiPriority w:val="99"/>
    <w:semiHidden/>
    <w:unhideWhenUsed/>
    <w:rsid w:val="00C8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9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3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8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7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16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9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6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0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F4906CF09EDFDE3DDE9A2E326706FF31916BCA62361115F97479EE7A3P9A6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1BA6D-474F-405F-9B76-91E43A72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3209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Таня Алатырева</cp:lastModifiedBy>
  <cp:revision>2</cp:revision>
  <cp:lastPrinted>2021-10-18T07:16:00Z</cp:lastPrinted>
  <dcterms:created xsi:type="dcterms:W3CDTF">2021-10-26T12:08:00Z</dcterms:created>
  <dcterms:modified xsi:type="dcterms:W3CDTF">2021-10-26T12:08:00Z</dcterms:modified>
</cp:coreProperties>
</file>