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705E26" w:rsidRPr="00705E26" w:rsidTr="00705E26">
        <w:trPr>
          <w:trHeight w:val="1700"/>
        </w:trPr>
        <w:tc>
          <w:tcPr>
            <w:tcW w:w="4403" w:type="dxa"/>
            <w:hideMark/>
          </w:tcPr>
          <w:p w:rsidR="009D13E2" w:rsidRDefault="00705E26" w:rsidP="00705E26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705E26">
              <w:rPr>
                <w:color w:val="000000" w:themeColor="text1"/>
                <w:sz w:val="24"/>
                <w:szCs w:val="24"/>
              </w:rPr>
              <w:t xml:space="preserve">СОВЕТ </w:t>
            </w:r>
          </w:p>
          <w:p w:rsidR="00705E26" w:rsidRPr="00705E26" w:rsidRDefault="009D13E2" w:rsidP="00705E26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ТАТАРСКО-КАНДЫЗСКОГО</w:t>
            </w:r>
          </w:p>
          <w:p w:rsidR="00705E26" w:rsidRPr="00705E26" w:rsidRDefault="00705E26" w:rsidP="00705E26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705E26">
              <w:rPr>
                <w:color w:val="000000" w:themeColor="text1"/>
                <w:sz w:val="24"/>
                <w:szCs w:val="24"/>
              </w:rPr>
              <w:t>СЕЛЬСКОГО ПОСЕЛЕНИЯ БАВЛИНСКОГО</w:t>
            </w:r>
          </w:p>
          <w:p w:rsidR="00705E26" w:rsidRPr="00705E26" w:rsidRDefault="00705E26" w:rsidP="00705E26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705E26">
              <w:rPr>
                <w:color w:val="000000" w:themeColor="text1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705E26" w:rsidRPr="00705E26" w:rsidRDefault="00705E26" w:rsidP="00705E26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  <w:p w:rsidR="00705E26" w:rsidRPr="00705E26" w:rsidRDefault="00705E26" w:rsidP="00705E26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05E26" w:rsidRPr="00705E26" w:rsidRDefault="00705E26" w:rsidP="00705E26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05E26" w:rsidRPr="00705E26" w:rsidRDefault="00705E26" w:rsidP="00705E26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02" w:type="dxa"/>
          </w:tcPr>
          <w:p w:rsidR="00705E26" w:rsidRPr="00705E26" w:rsidRDefault="00705E26" w:rsidP="00705E26">
            <w:pPr>
              <w:ind w:hanging="79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705E26">
              <w:rPr>
                <w:color w:val="000000" w:themeColor="text1"/>
                <w:sz w:val="24"/>
                <w:szCs w:val="24"/>
              </w:rPr>
              <w:t>ТАТАРСТАН РЕСПУБЛИКАСЫ БАУЛЫ МУНИЦИПАЛЬ</w:t>
            </w:r>
          </w:p>
          <w:p w:rsidR="00705E26" w:rsidRPr="00705E26" w:rsidRDefault="00705E26" w:rsidP="00705E26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705E26">
              <w:rPr>
                <w:color w:val="000000" w:themeColor="text1"/>
                <w:sz w:val="24"/>
                <w:szCs w:val="24"/>
              </w:rPr>
              <w:t xml:space="preserve">РАЙОНЫ  </w:t>
            </w:r>
          </w:p>
          <w:p w:rsidR="009D13E2" w:rsidRDefault="009D13E2" w:rsidP="00705E26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ТАТАР КАНДЫЗЫ</w:t>
            </w:r>
          </w:p>
          <w:p w:rsidR="00705E26" w:rsidRPr="00705E26" w:rsidRDefault="00705E26" w:rsidP="00705E26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705E26">
              <w:rPr>
                <w:color w:val="000000" w:themeColor="text1"/>
                <w:sz w:val="24"/>
                <w:szCs w:val="24"/>
              </w:rPr>
              <w:t>АВЫЛ ЖИРЛЕГЕ СОВЕТЫ</w:t>
            </w:r>
          </w:p>
        </w:tc>
      </w:tr>
      <w:tr w:rsidR="00705E26" w:rsidRPr="00705E26" w:rsidTr="00705E26">
        <w:trPr>
          <w:trHeight w:val="621"/>
        </w:trPr>
        <w:tc>
          <w:tcPr>
            <w:tcW w:w="9705" w:type="dxa"/>
            <w:gridSpan w:val="3"/>
          </w:tcPr>
          <w:p w:rsidR="00705E26" w:rsidRPr="00705E26" w:rsidRDefault="00153F02" w:rsidP="00705E2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                                                  ПРОЕКТ</w:t>
            </w:r>
          </w:p>
          <w:p w:rsidR="00705E26" w:rsidRPr="00705E26" w:rsidRDefault="00705E26" w:rsidP="00705E26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705E26">
              <w:rPr>
                <w:color w:val="000000" w:themeColor="text1"/>
                <w:sz w:val="24"/>
                <w:szCs w:val="24"/>
              </w:rPr>
              <w:t xml:space="preserve">            РЕШЕНИЕ                                                                 </w:t>
            </w:r>
            <w:r w:rsidR="007B040C">
              <w:rPr>
                <w:color w:val="000000" w:themeColor="text1"/>
                <w:sz w:val="24"/>
                <w:szCs w:val="24"/>
              </w:rPr>
              <w:t xml:space="preserve">                    </w:t>
            </w:r>
            <w:r w:rsidRPr="00705E26">
              <w:rPr>
                <w:color w:val="000000" w:themeColor="text1"/>
                <w:sz w:val="24"/>
                <w:szCs w:val="24"/>
              </w:rPr>
              <w:t xml:space="preserve">   КАРАР</w:t>
            </w:r>
          </w:p>
        </w:tc>
      </w:tr>
      <w:tr w:rsidR="00705E26" w:rsidRPr="00705E26" w:rsidTr="00705E26">
        <w:trPr>
          <w:trHeight w:val="413"/>
        </w:trPr>
        <w:tc>
          <w:tcPr>
            <w:tcW w:w="9705" w:type="dxa"/>
            <w:gridSpan w:val="3"/>
            <w:vAlign w:val="bottom"/>
          </w:tcPr>
          <w:p w:rsidR="00705E26" w:rsidRPr="00705E26" w:rsidRDefault="00705E26" w:rsidP="00705E26">
            <w:pPr>
              <w:contextualSpacing/>
              <w:rPr>
                <w:color w:val="000000" w:themeColor="text1"/>
                <w:sz w:val="24"/>
                <w:szCs w:val="24"/>
                <w:lang w:val="tt-RU"/>
              </w:rPr>
            </w:pPr>
            <w:r w:rsidRPr="00705E26">
              <w:rPr>
                <w:color w:val="000000" w:themeColor="text1"/>
                <w:sz w:val="24"/>
                <w:szCs w:val="24"/>
                <w:lang w:val="tt-RU"/>
              </w:rPr>
              <w:t xml:space="preserve">                        </w:t>
            </w:r>
          </w:p>
          <w:p w:rsidR="00705E26" w:rsidRPr="00705E26" w:rsidRDefault="00705E26" w:rsidP="00705E26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705E26">
              <w:rPr>
                <w:color w:val="000000" w:themeColor="text1"/>
                <w:sz w:val="24"/>
                <w:szCs w:val="24"/>
                <w:lang w:val="tt-RU"/>
              </w:rPr>
              <w:t xml:space="preserve">         </w:t>
            </w:r>
            <w:r w:rsidR="00153F02">
              <w:rPr>
                <w:color w:val="000000" w:themeColor="text1"/>
                <w:sz w:val="24"/>
                <w:szCs w:val="24"/>
                <w:lang w:val="tt-RU"/>
              </w:rPr>
              <w:t xml:space="preserve">              </w:t>
            </w:r>
            <w:r w:rsidRPr="00705E26">
              <w:rPr>
                <w:color w:val="000000" w:themeColor="text1"/>
                <w:sz w:val="24"/>
                <w:szCs w:val="24"/>
                <w:lang w:val="tt-RU"/>
              </w:rPr>
              <w:t xml:space="preserve"> 2021г. </w:t>
            </w:r>
            <w:r w:rsidRPr="00705E26">
              <w:rPr>
                <w:color w:val="000000" w:themeColor="text1"/>
                <w:sz w:val="24"/>
                <w:szCs w:val="24"/>
              </w:rPr>
              <w:t xml:space="preserve">               </w:t>
            </w:r>
            <w:r w:rsidR="007B040C">
              <w:rPr>
                <w:color w:val="000000" w:themeColor="text1"/>
                <w:sz w:val="24"/>
                <w:szCs w:val="24"/>
              </w:rPr>
              <w:t xml:space="preserve">   </w:t>
            </w:r>
            <w:r w:rsidRPr="00705E26">
              <w:rPr>
                <w:color w:val="000000" w:themeColor="text1"/>
                <w:sz w:val="24"/>
                <w:szCs w:val="24"/>
              </w:rPr>
              <w:t xml:space="preserve">   с</w:t>
            </w:r>
            <w:proofErr w:type="gramStart"/>
            <w:r w:rsidRPr="00705E26">
              <w:rPr>
                <w:color w:val="000000" w:themeColor="text1"/>
                <w:sz w:val="24"/>
                <w:szCs w:val="24"/>
              </w:rPr>
              <w:t>.</w:t>
            </w:r>
            <w:r w:rsidR="009D13E2">
              <w:rPr>
                <w:color w:val="000000" w:themeColor="text1"/>
                <w:sz w:val="24"/>
                <w:szCs w:val="24"/>
              </w:rPr>
              <w:t>Т</w:t>
            </w:r>
            <w:proofErr w:type="gramEnd"/>
            <w:r w:rsidR="009D13E2">
              <w:rPr>
                <w:color w:val="000000" w:themeColor="text1"/>
                <w:sz w:val="24"/>
                <w:szCs w:val="24"/>
              </w:rPr>
              <w:t>атарский Кандыз</w:t>
            </w:r>
            <w:r w:rsidRPr="00705E26">
              <w:rPr>
                <w:color w:val="000000" w:themeColor="text1"/>
                <w:sz w:val="24"/>
                <w:szCs w:val="24"/>
              </w:rPr>
              <w:t xml:space="preserve">             </w:t>
            </w:r>
            <w:r w:rsidR="009D13E2">
              <w:rPr>
                <w:color w:val="000000" w:themeColor="text1"/>
                <w:sz w:val="24"/>
                <w:szCs w:val="24"/>
              </w:rPr>
              <w:t xml:space="preserve"> </w:t>
            </w:r>
            <w:r w:rsidR="007B040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05E26">
              <w:rPr>
                <w:color w:val="000000" w:themeColor="text1"/>
                <w:sz w:val="24"/>
                <w:szCs w:val="24"/>
              </w:rPr>
              <w:t xml:space="preserve">          </w:t>
            </w:r>
            <w:r w:rsidR="00153F02">
              <w:rPr>
                <w:color w:val="000000" w:themeColor="text1"/>
                <w:sz w:val="24"/>
                <w:szCs w:val="24"/>
              </w:rPr>
              <w:t xml:space="preserve">       </w:t>
            </w:r>
            <w:r w:rsidRPr="00705E26">
              <w:rPr>
                <w:color w:val="000000" w:themeColor="text1"/>
                <w:sz w:val="24"/>
                <w:szCs w:val="24"/>
              </w:rPr>
              <w:t xml:space="preserve"> №</w:t>
            </w:r>
          </w:p>
          <w:p w:rsidR="00705E26" w:rsidRPr="00705E26" w:rsidRDefault="00705E26" w:rsidP="00705E26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705E26" w:rsidRDefault="00705E26" w:rsidP="009D190A">
      <w:pPr>
        <w:tabs>
          <w:tab w:val="left" w:pos="3986"/>
        </w:tabs>
        <w:ind w:left="40" w:right="-1"/>
        <w:rPr>
          <w:rFonts w:eastAsia="Calibri"/>
          <w:bCs/>
        </w:rPr>
      </w:pPr>
    </w:p>
    <w:p w:rsidR="004264D7" w:rsidRDefault="009D190A" w:rsidP="009D190A">
      <w:pPr>
        <w:tabs>
          <w:tab w:val="left" w:pos="3986"/>
        </w:tabs>
        <w:ind w:left="40" w:right="-1"/>
        <w:rPr>
          <w:rFonts w:eastAsia="Calibri"/>
          <w:bCs/>
        </w:rPr>
      </w:pPr>
      <w:r w:rsidRPr="009D190A">
        <w:rPr>
          <w:rFonts w:eastAsia="Calibri"/>
          <w:bCs/>
        </w:rPr>
        <w:t>О</w:t>
      </w:r>
      <w:r w:rsidR="004264D7">
        <w:rPr>
          <w:rFonts w:eastAsia="Calibri"/>
          <w:bCs/>
        </w:rPr>
        <w:t xml:space="preserve"> внесении изменений в решение Совета </w:t>
      </w:r>
    </w:p>
    <w:p w:rsidR="004264D7" w:rsidRDefault="009D13E2" w:rsidP="009D190A">
      <w:pPr>
        <w:tabs>
          <w:tab w:val="left" w:pos="3986"/>
        </w:tabs>
        <w:ind w:left="40" w:right="-1"/>
        <w:rPr>
          <w:rFonts w:eastAsia="Calibri"/>
          <w:bCs/>
        </w:rPr>
      </w:pPr>
      <w:r>
        <w:rPr>
          <w:rFonts w:eastAsia="Calibri"/>
          <w:bCs/>
        </w:rPr>
        <w:t>Татарско-Кандызского</w:t>
      </w:r>
      <w:r w:rsidR="004264D7">
        <w:rPr>
          <w:rFonts w:eastAsia="Calibri"/>
          <w:bCs/>
        </w:rPr>
        <w:t xml:space="preserve"> сельского поселения</w:t>
      </w:r>
    </w:p>
    <w:p w:rsidR="004264D7" w:rsidRDefault="004264D7" w:rsidP="009D190A">
      <w:pPr>
        <w:tabs>
          <w:tab w:val="left" w:pos="3986"/>
        </w:tabs>
        <w:ind w:left="40" w:right="-1"/>
        <w:rPr>
          <w:rFonts w:eastAsia="Calibri"/>
          <w:bCs/>
        </w:rPr>
      </w:pPr>
      <w:r>
        <w:rPr>
          <w:rFonts w:eastAsia="Calibri"/>
          <w:bCs/>
        </w:rPr>
        <w:t xml:space="preserve">от </w:t>
      </w:r>
      <w:r w:rsidR="00705E26">
        <w:rPr>
          <w:rFonts w:eastAsia="Calibri"/>
          <w:bCs/>
        </w:rPr>
        <w:t>2</w:t>
      </w:r>
      <w:r w:rsidR="009D13E2">
        <w:rPr>
          <w:rFonts w:eastAsia="Calibri"/>
          <w:bCs/>
        </w:rPr>
        <w:t>8</w:t>
      </w:r>
      <w:r w:rsidR="00705E26">
        <w:rPr>
          <w:rFonts w:eastAsia="Calibri"/>
          <w:bCs/>
        </w:rPr>
        <w:t>.0</w:t>
      </w:r>
      <w:r w:rsidR="009D13E2">
        <w:rPr>
          <w:rFonts w:eastAsia="Calibri"/>
          <w:bCs/>
        </w:rPr>
        <w:t>7</w:t>
      </w:r>
      <w:r w:rsidR="00705E26">
        <w:rPr>
          <w:rFonts w:eastAsia="Calibri"/>
          <w:bCs/>
        </w:rPr>
        <w:t>.2021 №2</w:t>
      </w:r>
      <w:r w:rsidR="009D13E2">
        <w:rPr>
          <w:rFonts w:eastAsia="Calibri"/>
          <w:bCs/>
        </w:rPr>
        <w:t>2</w:t>
      </w:r>
      <w:r>
        <w:rPr>
          <w:rFonts w:eastAsia="Calibri"/>
          <w:bCs/>
        </w:rPr>
        <w:t xml:space="preserve"> «О</w:t>
      </w:r>
      <w:r w:rsidR="009D190A" w:rsidRPr="009D190A">
        <w:rPr>
          <w:rFonts w:eastAsia="Calibri"/>
          <w:bCs/>
        </w:rPr>
        <w:t xml:space="preserve">б утверждении </w:t>
      </w:r>
    </w:p>
    <w:p w:rsidR="009D190A" w:rsidRPr="009D190A" w:rsidRDefault="009D190A" w:rsidP="009D190A">
      <w:pPr>
        <w:tabs>
          <w:tab w:val="left" w:pos="3986"/>
        </w:tabs>
        <w:ind w:left="40" w:right="-1"/>
        <w:rPr>
          <w:rFonts w:eastAsia="Calibri"/>
          <w:bCs/>
        </w:rPr>
      </w:pPr>
      <w:r w:rsidRPr="009D190A">
        <w:rPr>
          <w:rFonts w:eastAsia="Calibri"/>
          <w:bCs/>
        </w:rPr>
        <w:t>положения</w:t>
      </w:r>
      <w:r w:rsidR="004264D7">
        <w:rPr>
          <w:rFonts w:eastAsia="Calibri"/>
          <w:bCs/>
        </w:rPr>
        <w:t xml:space="preserve"> </w:t>
      </w:r>
      <w:r w:rsidRPr="009D190A">
        <w:rPr>
          <w:rFonts w:eastAsia="Calibri"/>
          <w:bCs/>
        </w:rPr>
        <w:t>об Исполнительном комитете</w:t>
      </w:r>
    </w:p>
    <w:p w:rsidR="009D190A" w:rsidRPr="009D190A" w:rsidRDefault="009D13E2" w:rsidP="009D190A">
      <w:pPr>
        <w:tabs>
          <w:tab w:val="left" w:pos="3986"/>
        </w:tabs>
        <w:ind w:left="40" w:right="-1"/>
        <w:rPr>
          <w:rFonts w:eastAsia="Calibri"/>
          <w:bCs/>
        </w:rPr>
      </w:pPr>
      <w:r>
        <w:rPr>
          <w:rFonts w:eastAsia="Calibri"/>
          <w:bCs/>
        </w:rPr>
        <w:t>Татарско-Кандызского</w:t>
      </w:r>
      <w:r w:rsidR="009D190A" w:rsidRPr="009D190A">
        <w:rPr>
          <w:rFonts w:eastAsia="Calibri"/>
          <w:bCs/>
        </w:rPr>
        <w:t xml:space="preserve"> сельского поселения</w:t>
      </w:r>
    </w:p>
    <w:p w:rsidR="009D190A" w:rsidRPr="009D190A" w:rsidRDefault="009D190A" w:rsidP="009D190A">
      <w:pPr>
        <w:tabs>
          <w:tab w:val="left" w:pos="3986"/>
        </w:tabs>
        <w:ind w:left="40" w:right="-1"/>
        <w:rPr>
          <w:rFonts w:eastAsia="Calibri"/>
          <w:bCs/>
        </w:rPr>
      </w:pPr>
      <w:r w:rsidRPr="009D190A">
        <w:rPr>
          <w:rFonts w:eastAsia="Calibri"/>
          <w:bCs/>
        </w:rPr>
        <w:t>Бавлинского муниципального района</w:t>
      </w:r>
    </w:p>
    <w:p w:rsidR="002D5B0D" w:rsidRPr="009D190A" w:rsidRDefault="009D190A" w:rsidP="009D190A">
      <w:pPr>
        <w:tabs>
          <w:tab w:val="left" w:pos="3986"/>
        </w:tabs>
        <w:ind w:left="40" w:right="-1"/>
        <w:rPr>
          <w:bCs/>
        </w:rPr>
      </w:pPr>
      <w:r w:rsidRPr="009D190A">
        <w:rPr>
          <w:rFonts w:eastAsia="Calibri"/>
          <w:bCs/>
        </w:rPr>
        <w:t>Республики  Татарстан</w:t>
      </w:r>
      <w:r w:rsidR="004264D7">
        <w:rPr>
          <w:rFonts w:eastAsia="Calibri"/>
          <w:bCs/>
        </w:rPr>
        <w:t>»</w:t>
      </w:r>
    </w:p>
    <w:p w:rsidR="009D190A" w:rsidRPr="009D190A" w:rsidRDefault="009D190A" w:rsidP="002D5B0D">
      <w:pPr>
        <w:suppressAutoHyphens/>
        <w:spacing w:line="360" w:lineRule="auto"/>
        <w:ind w:firstLine="709"/>
        <w:jc w:val="both"/>
        <w:rPr>
          <w:rFonts w:eastAsia="Calibri"/>
          <w:kern w:val="1"/>
          <w:shd w:val="clear" w:color="auto" w:fill="FFFFFF"/>
          <w:lang w:eastAsia="en-US"/>
        </w:rPr>
      </w:pPr>
    </w:p>
    <w:p w:rsidR="002D5B0D" w:rsidRPr="009D190A" w:rsidRDefault="002D5B0D" w:rsidP="002D5B0D">
      <w:pPr>
        <w:suppressAutoHyphens/>
        <w:spacing w:line="360" w:lineRule="auto"/>
        <w:ind w:firstLine="709"/>
        <w:jc w:val="both"/>
        <w:rPr>
          <w:rFonts w:eastAsia="Calibri"/>
          <w:kern w:val="1"/>
          <w:shd w:val="clear" w:color="auto" w:fill="FFFFFF"/>
          <w:lang w:eastAsia="en-US"/>
        </w:rPr>
      </w:pPr>
      <w:r w:rsidRPr="009D190A">
        <w:rPr>
          <w:rFonts w:eastAsia="Calibri"/>
          <w:kern w:val="1"/>
          <w:shd w:val="clear" w:color="auto" w:fill="FFFFFF"/>
          <w:lang w:eastAsia="en-US"/>
        </w:rPr>
        <w:t xml:space="preserve">В соответствии </w:t>
      </w:r>
      <w:r w:rsidR="009D190A" w:rsidRPr="009D190A">
        <w:rPr>
          <w:rFonts w:eastAsia="Calibri"/>
          <w:kern w:val="1"/>
          <w:shd w:val="clear" w:color="auto" w:fill="FFFFFF"/>
          <w:lang w:eastAsia="en-US"/>
        </w:rPr>
        <w:t>с</w:t>
      </w:r>
      <w:r w:rsidRPr="009D190A">
        <w:rPr>
          <w:rFonts w:eastAsia="Calibri"/>
          <w:kern w:val="1"/>
          <w:shd w:val="clear" w:color="auto" w:fill="FFFFFF"/>
          <w:lang w:eastAsia="en-US"/>
        </w:rPr>
        <w:t xml:space="preserve"> Федеральн</w:t>
      </w:r>
      <w:r w:rsidR="009D190A" w:rsidRPr="009D190A">
        <w:rPr>
          <w:rFonts w:eastAsia="Calibri"/>
          <w:kern w:val="1"/>
          <w:shd w:val="clear" w:color="auto" w:fill="FFFFFF"/>
          <w:lang w:eastAsia="en-US"/>
        </w:rPr>
        <w:t xml:space="preserve">ым </w:t>
      </w:r>
      <w:r w:rsidRPr="009D190A">
        <w:rPr>
          <w:rFonts w:eastAsia="Calibri"/>
          <w:kern w:val="1"/>
          <w:shd w:val="clear" w:color="auto" w:fill="FFFFFF"/>
          <w:lang w:eastAsia="en-US"/>
        </w:rPr>
        <w:t>закон</w:t>
      </w:r>
      <w:r w:rsidR="009D190A" w:rsidRPr="009D190A">
        <w:rPr>
          <w:rFonts w:eastAsia="Calibri"/>
          <w:kern w:val="1"/>
          <w:shd w:val="clear" w:color="auto" w:fill="FFFFFF"/>
          <w:lang w:eastAsia="en-US"/>
        </w:rPr>
        <w:t>ом</w:t>
      </w:r>
      <w:r w:rsidRPr="009D190A">
        <w:rPr>
          <w:rFonts w:eastAsia="Calibri"/>
          <w:kern w:val="1"/>
          <w:shd w:val="clear" w:color="auto" w:fill="FFFFFF"/>
          <w:lang w:eastAsia="en-US"/>
        </w:rPr>
        <w:t xml:space="preserve"> от 06 октября 2003 г. №131-Ф3 «Об общих принципах организации местного самоуправления в Российской Федерации»</w:t>
      </w:r>
      <w:r w:rsidR="009D190A" w:rsidRPr="009D190A">
        <w:rPr>
          <w:rFonts w:eastAsia="Calibri"/>
          <w:kern w:val="1"/>
          <w:shd w:val="clear" w:color="auto" w:fill="FFFFFF"/>
          <w:lang w:eastAsia="en-US"/>
        </w:rPr>
        <w:t xml:space="preserve"> </w:t>
      </w:r>
      <w:r w:rsidRPr="009D190A">
        <w:rPr>
          <w:rFonts w:eastAsia="Calibri"/>
          <w:kern w:val="1"/>
          <w:shd w:val="clear" w:color="auto" w:fill="FFFFFF"/>
          <w:lang w:eastAsia="en-US"/>
        </w:rPr>
        <w:t xml:space="preserve">Совет </w:t>
      </w:r>
      <w:r w:rsidR="009D13E2">
        <w:rPr>
          <w:rFonts w:eastAsia="Calibri"/>
          <w:kern w:val="1"/>
          <w:shd w:val="clear" w:color="auto" w:fill="FFFFFF"/>
          <w:lang w:eastAsia="en-US"/>
        </w:rPr>
        <w:t>Татарско-Кандызского</w:t>
      </w:r>
      <w:r w:rsidR="00705E26">
        <w:rPr>
          <w:rFonts w:eastAsia="Calibri"/>
          <w:kern w:val="1"/>
          <w:shd w:val="clear" w:color="auto" w:fill="FFFFFF"/>
          <w:lang w:eastAsia="en-US"/>
        </w:rPr>
        <w:t xml:space="preserve"> с</w:t>
      </w:r>
      <w:r w:rsidRPr="009D190A">
        <w:rPr>
          <w:rFonts w:eastAsia="Calibri"/>
          <w:kern w:val="1"/>
          <w:shd w:val="clear" w:color="auto" w:fill="FFFFFF"/>
          <w:lang w:eastAsia="en-US"/>
        </w:rPr>
        <w:t xml:space="preserve">ельского  поселения Бавлинского муниципального района </w:t>
      </w:r>
      <w:r w:rsidRPr="009D190A">
        <w:rPr>
          <w:rFonts w:eastAsia="Calibri"/>
          <w:bCs/>
          <w:kern w:val="1"/>
          <w:shd w:val="clear" w:color="auto" w:fill="FFFFFF"/>
          <w:lang w:eastAsia="en-US"/>
        </w:rPr>
        <w:t>РЕШИЛ:</w:t>
      </w:r>
    </w:p>
    <w:p w:rsidR="002D5B0D" w:rsidRDefault="002D5B0D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90A">
        <w:rPr>
          <w:rFonts w:ascii="Times New Roman" w:hAnsi="Times New Roman" w:cs="Times New Roman"/>
          <w:sz w:val="28"/>
          <w:szCs w:val="28"/>
        </w:rPr>
        <w:t xml:space="preserve">1. </w:t>
      </w:r>
      <w:r w:rsidR="004264D7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9D190A">
        <w:rPr>
          <w:rFonts w:ascii="Times New Roman" w:hAnsi="Times New Roman" w:cs="Times New Roman"/>
          <w:sz w:val="28"/>
          <w:szCs w:val="28"/>
        </w:rPr>
        <w:t xml:space="preserve"> П</w:t>
      </w:r>
      <w:r w:rsidR="009D190A" w:rsidRPr="009D190A">
        <w:rPr>
          <w:rFonts w:ascii="Times New Roman" w:hAnsi="Times New Roman" w:cs="Times New Roman"/>
          <w:sz w:val="28"/>
          <w:szCs w:val="28"/>
        </w:rPr>
        <w:t>оложени</w:t>
      </w:r>
      <w:r w:rsidR="009D190A">
        <w:rPr>
          <w:rFonts w:ascii="Times New Roman" w:hAnsi="Times New Roman" w:cs="Times New Roman"/>
          <w:sz w:val="28"/>
          <w:szCs w:val="28"/>
        </w:rPr>
        <w:t xml:space="preserve">е </w:t>
      </w:r>
      <w:r w:rsidR="009D190A" w:rsidRPr="009D190A">
        <w:rPr>
          <w:rFonts w:ascii="Times New Roman" w:hAnsi="Times New Roman" w:cs="Times New Roman"/>
          <w:sz w:val="28"/>
          <w:szCs w:val="28"/>
        </w:rPr>
        <w:t>об Исполнительном комитете</w:t>
      </w:r>
      <w:r w:rsidR="009D190A">
        <w:rPr>
          <w:rFonts w:ascii="Times New Roman" w:hAnsi="Times New Roman" w:cs="Times New Roman"/>
          <w:sz w:val="28"/>
          <w:szCs w:val="28"/>
        </w:rPr>
        <w:t xml:space="preserve"> </w:t>
      </w:r>
      <w:r w:rsidR="009D13E2"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="009D190A" w:rsidRPr="009D190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D190A">
        <w:rPr>
          <w:rFonts w:ascii="Times New Roman" w:hAnsi="Times New Roman" w:cs="Times New Roman"/>
          <w:sz w:val="28"/>
          <w:szCs w:val="28"/>
        </w:rPr>
        <w:t xml:space="preserve"> </w:t>
      </w:r>
      <w:r w:rsidR="009D190A" w:rsidRPr="009D190A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9D190A">
        <w:rPr>
          <w:rFonts w:ascii="Times New Roman" w:hAnsi="Times New Roman" w:cs="Times New Roman"/>
          <w:sz w:val="28"/>
          <w:szCs w:val="28"/>
        </w:rPr>
        <w:t xml:space="preserve"> </w:t>
      </w:r>
      <w:r w:rsidR="009D190A" w:rsidRPr="009D190A">
        <w:rPr>
          <w:rFonts w:ascii="Times New Roman" w:hAnsi="Times New Roman" w:cs="Times New Roman"/>
          <w:sz w:val="28"/>
          <w:szCs w:val="28"/>
        </w:rPr>
        <w:t>Республики  Татарстан</w:t>
      </w:r>
      <w:r w:rsidR="004264D7">
        <w:rPr>
          <w:rFonts w:ascii="Times New Roman" w:hAnsi="Times New Roman" w:cs="Times New Roman"/>
          <w:sz w:val="28"/>
          <w:szCs w:val="28"/>
        </w:rPr>
        <w:t xml:space="preserve">, </w:t>
      </w:r>
      <w:r w:rsidR="004D21B5" w:rsidRPr="004D21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утвержденное решением Совета Татарско-Кандызского сельского поселения Бавлинского муниципального района Республики Татарстан от 28.07.2021 №22 следующие изменения</w:t>
      </w:r>
      <w:r w:rsidR="004D21B5">
        <w:rPr>
          <w:color w:val="000000"/>
          <w:sz w:val="28"/>
          <w:szCs w:val="28"/>
          <w:shd w:val="clear" w:color="auto" w:fill="FFFFFF"/>
        </w:rPr>
        <w:t>:</w:t>
      </w:r>
    </w:p>
    <w:p w:rsidR="00B53F06" w:rsidRPr="004D21B5" w:rsidRDefault="00B53F06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B5">
        <w:rPr>
          <w:rFonts w:ascii="Times New Roman" w:hAnsi="Times New Roman" w:cs="Times New Roman"/>
          <w:sz w:val="28"/>
          <w:szCs w:val="28"/>
        </w:rPr>
        <w:t>пункт 2 раздела 2 изложить в следующей редакции:</w:t>
      </w:r>
    </w:p>
    <w:p w:rsidR="00B53F06" w:rsidRPr="004D21B5" w:rsidRDefault="00B53F06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B5">
        <w:rPr>
          <w:rFonts w:ascii="Times New Roman" w:hAnsi="Times New Roman" w:cs="Times New Roman"/>
          <w:sz w:val="28"/>
          <w:szCs w:val="28"/>
        </w:rPr>
        <w:t>«2. Исполнительный комитет Поселения подотчетен и подконтролен Совету Поселения</w:t>
      </w:r>
      <w:proofErr w:type="gramStart"/>
      <w:r w:rsidRPr="004D21B5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53F06" w:rsidRPr="004D21B5" w:rsidRDefault="00B53F06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B5">
        <w:rPr>
          <w:rFonts w:ascii="Times New Roman" w:hAnsi="Times New Roman" w:cs="Times New Roman"/>
          <w:sz w:val="28"/>
          <w:szCs w:val="28"/>
        </w:rPr>
        <w:t>пункт 3 раздела 3изложить в следующей редакции:</w:t>
      </w:r>
    </w:p>
    <w:p w:rsidR="00B53F06" w:rsidRPr="004D21B5" w:rsidRDefault="00B53F06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B5">
        <w:rPr>
          <w:rFonts w:ascii="Times New Roman" w:hAnsi="Times New Roman" w:cs="Times New Roman"/>
          <w:sz w:val="28"/>
          <w:szCs w:val="28"/>
        </w:rPr>
        <w:t xml:space="preserve">«3. Для оказания содействия в деятельности Исполнительного комитета Поселения, согласованного решения задач по решению вопросов местного значения, отнесенных к его компетенции, при Исполнительном комитете Поселения решением Исполнительного комитета могут образовываться </w:t>
      </w:r>
      <w:r w:rsidRPr="004D21B5">
        <w:rPr>
          <w:rFonts w:ascii="Times New Roman" w:hAnsi="Times New Roman" w:cs="Times New Roman"/>
          <w:sz w:val="28"/>
          <w:szCs w:val="28"/>
        </w:rPr>
        <w:lastRenderedPageBreak/>
        <w:t>координационные, экспертные и другие общественные (консультативные) советы. Указанные  советы в структуру Исполнительного комитета Поселения не входят. Работа в них осуществляется на общественных началах</w:t>
      </w:r>
      <w:proofErr w:type="gramStart"/>
      <w:r w:rsidRPr="004D21B5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D029C5" w:rsidRPr="004D21B5" w:rsidRDefault="00D029C5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B5">
        <w:rPr>
          <w:rFonts w:ascii="Times New Roman" w:hAnsi="Times New Roman" w:cs="Times New Roman"/>
          <w:sz w:val="28"/>
          <w:szCs w:val="28"/>
        </w:rPr>
        <w:t>пункт 4.2. раздела 4 дополнить абзацем следующего содержания:</w:t>
      </w:r>
    </w:p>
    <w:p w:rsidR="00D029C5" w:rsidRPr="004D21B5" w:rsidRDefault="00D029C5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21B5">
        <w:rPr>
          <w:rFonts w:ascii="Times New Roman" w:hAnsi="Times New Roman" w:cs="Times New Roman"/>
          <w:sz w:val="28"/>
          <w:szCs w:val="28"/>
        </w:rPr>
        <w:t>«-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законами.»;</w:t>
      </w:r>
      <w:proofErr w:type="gramEnd"/>
    </w:p>
    <w:p w:rsidR="008642C1" w:rsidRPr="004D21B5" w:rsidRDefault="008642C1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B5">
        <w:rPr>
          <w:rFonts w:ascii="Times New Roman" w:hAnsi="Times New Roman" w:cs="Times New Roman"/>
          <w:sz w:val="28"/>
          <w:szCs w:val="28"/>
        </w:rPr>
        <w:t>восьмой абзац пункта 2 раздела 5 исключить;</w:t>
      </w:r>
    </w:p>
    <w:p w:rsidR="004264D7" w:rsidRPr="004D21B5" w:rsidRDefault="00C169B1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B5">
        <w:rPr>
          <w:rFonts w:ascii="Times New Roman" w:hAnsi="Times New Roman" w:cs="Times New Roman"/>
          <w:sz w:val="28"/>
          <w:szCs w:val="28"/>
        </w:rPr>
        <w:t>второй</w:t>
      </w:r>
      <w:r w:rsidR="00FB6893" w:rsidRPr="004D21B5">
        <w:rPr>
          <w:rFonts w:ascii="Times New Roman" w:hAnsi="Times New Roman" w:cs="Times New Roman"/>
          <w:sz w:val="28"/>
          <w:szCs w:val="28"/>
        </w:rPr>
        <w:t xml:space="preserve"> абзац пункта 4 раздела 5 исключить;</w:t>
      </w:r>
    </w:p>
    <w:p w:rsidR="00FB6893" w:rsidRPr="004D21B5" w:rsidRDefault="00C169B1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B5">
        <w:rPr>
          <w:rFonts w:ascii="Times New Roman" w:hAnsi="Times New Roman" w:cs="Times New Roman"/>
          <w:sz w:val="28"/>
          <w:szCs w:val="28"/>
        </w:rPr>
        <w:t>второй</w:t>
      </w:r>
      <w:r w:rsidR="00413CF4" w:rsidRPr="004D21B5">
        <w:rPr>
          <w:rFonts w:ascii="Times New Roman" w:hAnsi="Times New Roman" w:cs="Times New Roman"/>
          <w:sz w:val="28"/>
          <w:szCs w:val="28"/>
        </w:rPr>
        <w:t xml:space="preserve"> абз</w:t>
      </w:r>
      <w:r w:rsidR="002E7C0D" w:rsidRPr="004D21B5">
        <w:rPr>
          <w:rFonts w:ascii="Times New Roman" w:hAnsi="Times New Roman" w:cs="Times New Roman"/>
          <w:sz w:val="28"/>
          <w:szCs w:val="28"/>
        </w:rPr>
        <w:t>ац пункта 9 раздела 5 исключить;</w:t>
      </w:r>
    </w:p>
    <w:p w:rsidR="00B53F06" w:rsidRPr="004D21B5" w:rsidRDefault="00B53F06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B5">
        <w:rPr>
          <w:rFonts w:ascii="Times New Roman" w:hAnsi="Times New Roman" w:cs="Times New Roman"/>
          <w:sz w:val="28"/>
          <w:szCs w:val="28"/>
        </w:rPr>
        <w:t>раздел 6 изложить в следующей редакции:</w:t>
      </w:r>
    </w:p>
    <w:p w:rsidR="00B53F06" w:rsidRPr="004D21B5" w:rsidRDefault="00B53F06" w:rsidP="00B53F06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B5">
        <w:rPr>
          <w:rFonts w:ascii="Times New Roman" w:hAnsi="Times New Roman" w:cs="Times New Roman"/>
          <w:sz w:val="28"/>
          <w:szCs w:val="28"/>
        </w:rPr>
        <w:t>«6. Руководитель Исполнительного комитета Поселения</w:t>
      </w:r>
    </w:p>
    <w:p w:rsidR="00B53F06" w:rsidRPr="004D21B5" w:rsidRDefault="00B53F06" w:rsidP="00B53F06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B5">
        <w:rPr>
          <w:rFonts w:ascii="Times New Roman" w:hAnsi="Times New Roman" w:cs="Times New Roman"/>
          <w:sz w:val="28"/>
          <w:szCs w:val="28"/>
        </w:rPr>
        <w:t>1. Исполнительный комитет Поселения возглавляет Руководитель Исполнительного комитета Поселения.</w:t>
      </w:r>
    </w:p>
    <w:p w:rsidR="00B53F06" w:rsidRPr="004D21B5" w:rsidRDefault="00B53F06" w:rsidP="00B53F06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B5">
        <w:rPr>
          <w:rFonts w:ascii="Times New Roman" w:hAnsi="Times New Roman" w:cs="Times New Roman"/>
          <w:sz w:val="28"/>
          <w:szCs w:val="28"/>
        </w:rPr>
        <w:t>2. Руководитель Исполнительного комитета Поселения осуществляет свои полномочия на постоянной основе.</w:t>
      </w:r>
    </w:p>
    <w:p w:rsidR="00B53F06" w:rsidRPr="004D21B5" w:rsidRDefault="00B53F06" w:rsidP="00B53F06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B5">
        <w:rPr>
          <w:rFonts w:ascii="Times New Roman" w:hAnsi="Times New Roman" w:cs="Times New Roman"/>
          <w:sz w:val="28"/>
          <w:szCs w:val="28"/>
        </w:rPr>
        <w:t>3. Руководитель Исполнительного комитета не вправе заниматься предпринимательской, а также иной оплачиваемой деятельностью, за исключением педагогической, научной и другой творческой деятельности.</w:t>
      </w:r>
    </w:p>
    <w:p w:rsidR="00B53F06" w:rsidRPr="004D21B5" w:rsidRDefault="00B53F06" w:rsidP="00B53F06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B5">
        <w:rPr>
          <w:rFonts w:ascii="Times New Roman" w:hAnsi="Times New Roman" w:cs="Times New Roman"/>
          <w:sz w:val="28"/>
          <w:szCs w:val="28"/>
        </w:rPr>
        <w:t>4. Для осуществления отдельных организационно-распорядительных функций Руководитель Исполнительного комитета Поселения имеет заместителя, который также осуществляет полномочия Руководителя Исполнительного комитета Поселения в случае его временного отсутствия (в связи с болезнью или отпуском) или невозможности выполнения им своих обязанностей либо досрочного прекращения полномочий</w:t>
      </w:r>
      <w:proofErr w:type="gramStart"/>
      <w:r w:rsidRPr="004D21B5">
        <w:rPr>
          <w:rFonts w:ascii="Times New Roman" w:hAnsi="Times New Roman" w:cs="Times New Roman"/>
          <w:sz w:val="28"/>
          <w:szCs w:val="28"/>
        </w:rPr>
        <w:t>.</w:t>
      </w:r>
      <w:r w:rsidR="0086640A" w:rsidRPr="004D21B5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86640A" w:rsidRPr="004D21B5" w:rsidRDefault="0086640A" w:rsidP="00B53F06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B5">
        <w:rPr>
          <w:rFonts w:ascii="Times New Roman" w:hAnsi="Times New Roman" w:cs="Times New Roman"/>
          <w:sz w:val="28"/>
          <w:szCs w:val="28"/>
        </w:rPr>
        <w:t>раздел 7 изложить в следующей редакции:</w:t>
      </w:r>
    </w:p>
    <w:p w:rsidR="0086640A" w:rsidRPr="004D21B5" w:rsidRDefault="0086640A" w:rsidP="0086640A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B5">
        <w:rPr>
          <w:rFonts w:ascii="Times New Roman" w:hAnsi="Times New Roman" w:cs="Times New Roman"/>
          <w:sz w:val="28"/>
          <w:szCs w:val="28"/>
        </w:rPr>
        <w:t>«7. Порядок назначения Руководителя Исполнительного комитета Поселения</w:t>
      </w:r>
    </w:p>
    <w:p w:rsidR="0086640A" w:rsidRPr="004D21B5" w:rsidRDefault="0086640A" w:rsidP="0086640A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B5">
        <w:rPr>
          <w:rFonts w:ascii="Times New Roman" w:hAnsi="Times New Roman" w:cs="Times New Roman"/>
          <w:sz w:val="28"/>
          <w:szCs w:val="28"/>
        </w:rPr>
        <w:t>В соответствии с Уставом муниципального образования «</w:t>
      </w:r>
      <w:r w:rsidR="009D13E2" w:rsidRPr="004D21B5">
        <w:rPr>
          <w:rFonts w:ascii="Times New Roman" w:hAnsi="Times New Roman" w:cs="Times New Roman"/>
          <w:sz w:val="28"/>
          <w:szCs w:val="28"/>
        </w:rPr>
        <w:t xml:space="preserve">Татарско-Кандызское </w:t>
      </w:r>
      <w:r w:rsidRPr="004D21B5">
        <w:rPr>
          <w:rFonts w:ascii="Times New Roman" w:hAnsi="Times New Roman" w:cs="Times New Roman"/>
          <w:sz w:val="28"/>
          <w:szCs w:val="28"/>
        </w:rPr>
        <w:t>сельское поселение» Бавлинского муниципального района Исполнительный комитет Поселения возглавляет Руководитель Поселения, который одновременно осуществляет полномочия Главы сельского поселения</w:t>
      </w:r>
      <w:proofErr w:type="gramStart"/>
      <w:r w:rsidRPr="004D21B5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6640A" w:rsidRPr="004D21B5" w:rsidRDefault="0086640A" w:rsidP="00B53F06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B5">
        <w:rPr>
          <w:rFonts w:ascii="Times New Roman" w:hAnsi="Times New Roman" w:cs="Times New Roman"/>
          <w:sz w:val="28"/>
          <w:szCs w:val="28"/>
        </w:rPr>
        <w:t>пункт 1 раздела 11 изложить в следующей редакции:</w:t>
      </w:r>
    </w:p>
    <w:p w:rsidR="0086640A" w:rsidRPr="004D21B5" w:rsidRDefault="0086640A" w:rsidP="00B53F06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B5">
        <w:rPr>
          <w:rFonts w:ascii="Times New Roman" w:hAnsi="Times New Roman" w:cs="Times New Roman"/>
          <w:sz w:val="28"/>
          <w:szCs w:val="28"/>
        </w:rPr>
        <w:t>«1. Служба в Исполнительном комитете является муниципальной службой, осуществляемой в соответствии с законодательством Российской Федерации и Республики Татарстан</w:t>
      </w:r>
      <w:proofErr w:type="gramStart"/>
      <w:r w:rsidRPr="004D21B5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E7C0D" w:rsidRPr="004D21B5" w:rsidRDefault="002E7C0D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B5">
        <w:rPr>
          <w:rFonts w:ascii="Times New Roman" w:hAnsi="Times New Roman" w:cs="Times New Roman"/>
          <w:sz w:val="28"/>
          <w:szCs w:val="28"/>
        </w:rPr>
        <w:t xml:space="preserve">в пункте 2 раздела 12 </w:t>
      </w:r>
      <w:r w:rsidR="007B36B5" w:rsidRPr="004D21B5">
        <w:rPr>
          <w:rFonts w:ascii="Times New Roman" w:hAnsi="Times New Roman" w:cs="Times New Roman"/>
          <w:sz w:val="28"/>
          <w:szCs w:val="28"/>
        </w:rPr>
        <w:t>слова «правовым актом Глава Поселения» заменить словами «правовым актом руководитель Исполнительного комитета»</w:t>
      </w:r>
      <w:r w:rsidR="008642C1" w:rsidRPr="004D21B5">
        <w:rPr>
          <w:rFonts w:ascii="Times New Roman" w:hAnsi="Times New Roman" w:cs="Times New Roman"/>
          <w:sz w:val="28"/>
          <w:szCs w:val="28"/>
        </w:rPr>
        <w:t>.</w:t>
      </w:r>
    </w:p>
    <w:p w:rsidR="0086640A" w:rsidRPr="004D21B5" w:rsidRDefault="0086640A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B5">
        <w:rPr>
          <w:rFonts w:ascii="Times New Roman" w:hAnsi="Times New Roman" w:cs="Times New Roman"/>
          <w:sz w:val="28"/>
          <w:szCs w:val="28"/>
        </w:rPr>
        <w:t>раздел 12 изложить в следующей редакции:</w:t>
      </w:r>
    </w:p>
    <w:p w:rsidR="0086640A" w:rsidRPr="004D21B5" w:rsidRDefault="0086640A" w:rsidP="0086640A">
      <w:pPr>
        <w:pStyle w:val="afffc"/>
        <w:tabs>
          <w:tab w:val="left" w:pos="86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B5">
        <w:rPr>
          <w:rFonts w:ascii="Times New Roman" w:hAnsi="Times New Roman" w:cs="Times New Roman"/>
          <w:sz w:val="28"/>
          <w:szCs w:val="28"/>
        </w:rPr>
        <w:t>«12. Ликвидация и реорганизация Исполнительного комитета</w:t>
      </w:r>
      <w:r w:rsidRPr="004D21B5">
        <w:rPr>
          <w:rFonts w:ascii="Times New Roman" w:hAnsi="Times New Roman" w:cs="Times New Roman"/>
          <w:sz w:val="28"/>
          <w:szCs w:val="28"/>
        </w:rPr>
        <w:tab/>
      </w:r>
    </w:p>
    <w:p w:rsidR="0086640A" w:rsidRPr="004D21B5" w:rsidRDefault="0086640A" w:rsidP="0086640A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B5">
        <w:rPr>
          <w:rFonts w:ascii="Times New Roman" w:hAnsi="Times New Roman" w:cs="Times New Roman"/>
          <w:sz w:val="28"/>
          <w:szCs w:val="28"/>
        </w:rPr>
        <w:t>1. Ликвидация и реорганизация Исполнительного комитета осуществляется в порядке, предусмотренном федеральным законодательством, законодательством Республики Татарстан, по решению Совета Поселения.</w:t>
      </w:r>
    </w:p>
    <w:p w:rsidR="0086640A" w:rsidRPr="004D21B5" w:rsidRDefault="0086640A" w:rsidP="0086640A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B5">
        <w:rPr>
          <w:rFonts w:ascii="Times New Roman" w:hAnsi="Times New Roman" w:cs="Times New Roman"/>
          <w:sz w:val="28"/>
          <w:szCs w:val="28"/>
        </w:rPr>
        <w:t>2. На основании решения Совета Поселения или решения суда нормативным правовым актом руководитель Исполнительного комитета образует ликвидационную комиссию и устанавливает в соответствии с Гражданским кодексом Российской Федерации порядок и сроки ликвидации или реорганизации Исполнительного комитета Поселения. С момента назначения ликвидационной комиссии к ней переходят полномочия по управлению делами Исполнительного комитета Поселения.</w:t>
      </w:r>
    </w:p>
    <w:p w:rsidR="0086640A" w:rsidRPr="004D21B5" w:rsidRDefault="0086640A" w:rsidP="002D5B0D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B5">
        <w:rPr>
          <w:rFonts w:ascii="Times New Roman" w:hAnsi="Times New Roman" w:cs="Times New Roman"/>
          <w:sz w:val="28"/>
          <w:szCs w:val="28"/>
        </w:rPr>
        <w:t xml:space="preserve">3. Ликвидация Исполнительного комитета Поселения считается завершенной после внесения об этом записи в Единый государственный реестр </w:t>
      </w:r>
      <w:r w:rsidR="004D21B5">
        <w:rPr>
          <w:rFonts w:ascii="Times New Roman" w:hAnsi="Times New Roman" w:cs="Times New Roman"/>
          <w:sz w:val="28"/>
          <w:szCs w:val="28"/>
        </w:rPr>
        <w:t>юридических лиц</w:t>
      </w:r>
      <w:r w:rsidRPr="004D21B5">
        <w:rPr>
          <w:rFonts w:ascii="Times New Roman" w:hAnsi="Times New Roman" w:cs="Times New Roman"/>
          <w:sz w:val="28"/>
          <w:szCs w:val="28"/>
        </w:rPr>
        <w:t>».</w:t>
      </w:r>
    </w:p>
    <w:p w:rsidR="002D5B0D" w:rsidRPr="004D21B5" w:rsidRDefault="009D190A" w:rsidP="002D5B0D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B5">
        <w:rPr>
          <w:rFonts w:ascii="Times New Roman" w:hAnsi="Times New Roman" w:cs="Times New Roman"/>
          <w:sz w:val="28"/>
          <w:szCs w:val="28"/>
        </w:rPr>
        <w:t>2</w:t>
      </w:r>
      <w:r w:rsidR="002D5B0D" w:rsidRPr="004D21B5">
        <w:rPr>
          <w:rFonts w:ascii="Times New Roman" w:hAnsi="Times New Roman" w:cs="Times New Roman"/>
          <w:sz w:val="28"/>
          <w:szCs w:val="28"/>
        </w:rPr>
        <w:t>. Опубликовать на</w:t>
      </w:r>
      <w:r w:rsidR="00C10A9B" w:rsidRPr="004D21B5">
        <w:rPr>
          <w:rFonts w:ascii="Times New Roman" w:hAnsi="Times New Roman" w:cs="Times New Roman"/>
          <w:sz w:val="28"/>
          <w:szCs w:val="28"/>
        </w:rPr>
        <w:t>стоящее решение</w:t>
      </w:r>
      <w:r w:rsidR="002D5B0D" w:rsidRPr="004D21B5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9" w:history="1">
        <w:r w:rsidR="002D5B0D" w:rsidRPr="004D21B5">
          <w:rPr>
            <w:rStyle w:val="aff2"/>
            <w:rFonts w:ascii="Times New Roman" w:hAnsi="Times New Roman"/>
            <w:color w:val="auto"/>
            <w:sz w:val="28"/>
            <w:szCs w:val="28"/>
            <w:u w:val="none"/>
          </w:rPr>
          <w:t>http://www.bavly.tatarstan.ru</w:t>
        </w:r>
      </w:hyperlink>
      <w:r w:rsidR="002D5B0D" w:rsidRPr="004D21B5">
        <w:rPr>
          <w:rFonts w:ascii="Times New Roman" w:hAnsi="Times New Roman" w:cs="Times New Roman"/>
          <w:sz w:val="28"/>
          <w:szCs w:val="28"/>
        </w:rPr>
        <w:t>).</w:t>
      </w:r>
    </w:p>
    <w:p w:rsidR="002D5B0D" w:rsidRPr="004D21B5" w:rsidRDefault="009D190A" w:rsidP="002D5B0D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B5">
        <w:rPr>
          <w:rFonts w:ascii="Times New Roman" w:hAnsi="Times New Roman" w:cs="Times New Roman"/>
          <w:sz w:val="28"/>
          <w:szCs w:val="28"/>
        </w:rPr>
        <w:t>3</w:t>
      </w:r>
      <w:r w:rsidR="002D5B0D" w:rsidRPr="004D21B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D5B0D" w:rsidRPr="004D21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D5B0D" w:rsidRPr="004D21B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DB5FC2" w:rsidRPr="004D21B5" w:rsidRDefault="00DB5FC2" w:rsidP="00DB5FC2">
      <w:pPr>
        <w:spacing w:line="360" w:lineRule="auto"/>
        <w:ind w:firstLine="709"/>
      </w:pPr>
    </w:p>
    <w:p w:rsidR="00DB5FC2" w:rsidRPr="004D21B5" w:rsidRDefault="00DB5FC2" w:rsidP="00DB5FC2">
      <w:pPr>
        <w:spacing w:line="360" w:lineRule="auto"/>
        <w:ind w:firstLine="709"/>
      </w:pPr>
    </w:p>
    <w:p w:rsidR="00DB5FC2" w:rsidRPr="004D21B5" w:rsidRDefault="00DB5FC2" w:rsidP="00DB5FC2">
      <w:pPr>
        <w:spacing w:line="360" w:lineRule="auto"/>
        <w:ind w:firstLine="709"/>
      </w:pPr>
    </w:p>
    <w:p w:rsidR="004514BA" w:rsidRPr="004D21B5" w:rsidRDefault="004514BA" w:rsidP="004514BA">
      <w:pPr>
        <w:ind w:firstLine="708"/>
        <w:jc w:val="both"/>
        <w:rPr>
          <w:sz w:val="24"/>
          <w:szCs w:val="24"/>
        </w:rPr>
      </w:pPr>
      <w:r w:rsidRPr="004D21B5">
        <w:rPr>
          <w:sz w:val="24"/>
          <w:szCs w:val="24"/>
        </w:rPr>
        <w:t>Глава, Председатель Совета</w:t>
      </w:r>
    </w:p>
    <w:p w:rsidR="004514BA" w:rsidRPr="004D21B5" w:rsidRDefault="009D13E2" w:rsidP="004514BA">
      <w:pPr>
        <w:jc w:val="both"/>
        <w:rPr>
          <w:sz w:val="24"/>
          <w:szCs w:val="24"/>
        </w:rPr>
      </w:pPr>
      <w:r w:rsidRPr="004D21B5">
        <w:rPr>
          <w:sz w:val="24"/>
          <w:szCs w:val="24"/>
        </w:rPr>
        <w:t>Татарско-Кандызского</w:t>
      </w:r>
      <w:r w:rsidR="004514BA" w:rsidRPr="004D21B5">
        <w:rPr>
          <w:sz w:val="24"/>
          <w:szCs w:val="24"/>
        </w:rPr>
        <w:t xml:space="preserve"> сельского поселения                       </w:t>
      </w:r>
      <w:r w:rsidR="008642C1" w:rsidRPr="004D21B5">
        <w:rPr>
          <w:sz w:val="24"/>
          <w:szCs w:val="24"/>
        </w:rPr>
        <w:t xml:space="preserve">                   </w:t>
      </w:r>
      <w:r w:rsidR="00705E26" w:rsidRPr="004D21B5">
        <w:rPr>
          <w:sz w:val="24"/>
          <w:szCs w:val="24"/>
        </w:rPr>
        <w:t xml:space="preserve"> </w:t>
      </w:r>
      <w:r w:rsidRPr="004D21B5">
        <w:rPr>
          <w:sz w:val="24"/>
          <w:szCs w:val="24"/>
        </w:rPr>
        <w:t>М.Ш.Насибуллин</w:t>
      </w:r>
    </w:p>
    <w:p w:rsidR="00861A9D" w:rsidRPr="004D21B5" w:rsidRDefault="00861A9D" w:rsidP="00DB5FC2">
      <w:pPr>
        <w:spacing w:line="360" w:lineRule="auto"/>
        <w:ind w:firstLine="709"/>
        <w:jc w:val="both"/>
      </w:pPr>
    </w:p>
    <w:sectPr w:rsidR="00861A9D" w:rsidRPr="004D21B5" w:rsidSect="00705E26">
      <w:headerReference w:type="even" r:id="rId10"/>
      <w:headerReference w:type="default" r:id="rId11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6FF" w:rsidRDefault="005836FF">
      <w:r>
        <w:separator/>
      </w:r>
    </w:p>
  </w:endnote>
  <w:endnote w:type="continuationSeparator" w:id="0">
    <w:p w:rsidR="005836FF" w:rsidRDefault="0058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6FF" w:rsidRDefault="005836FF">
      <w:r>
        <w:separator/>
      </w:r>
    </w:p>
  </w:footnote>
  <w:footnote w:type="continuationSeparator" w:id="0">
    <w:p w:rsidR="005836FF" w:rsidRDefault="005836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0D" w:rsidRDefault="00F60CEC" w:rsidP="00912D3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D5B0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D5B0D" w:rsidRDefault="002D5B0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0D" w:rsidRDefault="002D5B0D" w:rsidP="00912D3A">
    <w:pPr>
      <w:pStyle w:val="ab"/>
      <w:framePr w:wrap="around" w:vAnchor="text" w:hAnchor="margin" w:xAlign="center" w:y="1"/>
      <w:rPr>
        <w:rStyle w:val="ad"/>
      </w:rPr>
    </w:pPr>
  </w:p>
  <w:p w:rsidR="002D5B0D" w:rsidRDefault="002D5B0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6F6E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4FA2040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FCB752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9157DF9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4D4D3F45"/>
    <w:multiLevelType w:val="hybridMultilevel"/>
    <w:tmpl w:val="383E0E20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DE16CEE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4B7445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174045D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27478B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4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6FC4574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58C00097"/>
    <w:multiLevelType w:val="hybridMultilevel"/>
    <w:tmpl w:val="3988A10A"/>
    <w:lvl w:ilvl="0" w:tplc="F42CF596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0D0513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33">
    <w:nsid w:val="730C6D46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6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6"/>
  </w:num>
  <w:num w:numId="3">
    <w:abstractNumId w:val="29"/>
  </w:num>
  <w:num w:numId="4">
    <w:abstractNumId w:val="13"/>
  </w:num>
  <w:num w:numId="5">
    <w:abstractNumId w:val="9"/>
  </w:num>
  <w:num w:numId="6">
    <w:abstractNumId w:val="34"/>
  </w:num>
  <w:num w:numId="7">
    <w:abstractNumId w:val="10"/>
  </w:num>
  <w:num w:numId="8">
    <w:abstractNumId w:val="32"/>
  </w:num>
  <w:num w:numId="9">
    <w:abstractNumId w:val="8"/>
  </w:num>
  <w:num w:numId="10">
    <w:abstractNumId w:val="4"/>
  </w:num>
  <w:num w:numId="11">
    <w:abstractNumId w:val="11"/>
  </w:num>
  <w:num w:numId="12">
    <w:abstractNumId w:val="19"/>
  </w:num>
  <w:num w:numId="13">
    <w:abstractNumId w:val="27"/>
  </w:num>
  <w:num w:numId="14">
    <w:abstractNumId w:val="28"/>
  </w:num>
  <w:num w:numId="15">
    <w:abstractNumId w:val="30"/>
  </w:num>
  <w:num w:numId="16">
    <w:abstractNumId w:val="24"/>
  </w:num>
  <w:num w:numId="17">
    <w:abstractNumId w:val="12"/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"/>
  </w:num>
  <w:num w:numId="22">
    <w:abstractNumId w:val="35"/>
  </w:num>
  <w:num w:numId="23">
    <w:abstractNumId w:val="23"/>
  </w:num>
  <w:num w:numId="24">
    <w:abstractNumId w:val="5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7"/>
  </w:num>
  <w:num w:numId="28">
    <w:abstractNumId w:val="26"/>
  </w:num>
  <w:num w:numId="29">
    <w:abstractNumId w:val="33"/>
  </w:num>
  <w:num w:numId="30">
    <w:abstractNumId w:val="14"/>
  </w:num>
  <w:num w:numId="31">
    <w:abstractNumId w:val="16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20"/>
  </w:num>
  <w:num w:numId="35">
    <w:abstractNumId w:val="1"/>
  </w:num>
  <w:num w:numId="36">
    <w:abstractNumId w:val="0"/>
  </w:num>
  <w:num w:numId="37">
    <w:abstractNumId w:val="17"/>
  </w:num>
  <w:num w:numId="38">
    <w:abstractNumId w:val="22"/>
  </w:num>
  <w:num w:numId="39">
    <w:abstractNumId w:val="25"/>
  </w:num>
  <w:num w:numId="40">
    <w:abstractNumId w:val="21"/>
  </w:num>
  <w:num w:numId="41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7608"/>
    <w:rsid w:val="00017CC2"/>
    <w:rsid w:val="0002668C"/>
    <w:rsid w:val="00030A1C"/>
    <w:rsid w:val="000329B8"/>
    <w:rsid w:val="000452E5"/>
    <w:rsid w:val="00046074"/>
    <w:rsid w:val="00056560"/>
    <w:rsid w:val="00074F45"/>
    <w:rsid w:val="00081667"/>
    <w:rsid w:val="00086511"/>
    <w:rsid w:val="00093891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1022AD"/>
    <w:rsid w:val="00102632"/>
    <w:rsid w:val="00103616"/>
    <w:rsid w:val="00111C42"/>
    <w:rsid w:val="001179EB"/>
    <w:rsid w:val="00121BE8"/>
    <w:rsid w:val="001330A1"/>
    <w:rsid w:val="0014710B"/>
    <w:rsid w:val="00153F02"/>
    <w:rsid w:val="0016638B"/>
    <w:rsid w:val="0017135D"/>
    <w:rsid w:val="00172D6F"/>
    <w:rsid w:val="00173FAB"/>
    <w:rsid w:val="001851FF"/>
    <w:rsid w:val="0019030B"/>
    <w:rsid w:val="001960BA"/>
    <w:rsid w:val="001974BE"/>
    <w:rsid w:val="001A0FFC"/>
    <w:rsid w:val="001B2A17"/>
    <w:rsid w:val="001C4BDF"/>
    <w:rsid w:val="001D1DAA"/>
    <w:rsid w:val="001D305C"/>
    <w:rsid w:val="001D3557"/>
    <w:rsid w:val="001D3E00"/>
    <w:rsid w:val="001E3E0E"/>
    <w:rsid w:val="001F4C7A"/>
    <w:rsid w:val="002036FE"/>
    <w:rsid w:val="0021434F"/>
    <w:rsid w:val="00222044"/>
    <w:rsid w:val="0022258B"/>
    <w:rsid w:val="00244A31"/>
    <w:rsid w:val="00251A36"/>
    <w:rsid w:val="00264594"/>
    <w:rsid w:val="00266227"/>
    <w:rsid w:val="00266FDC"/>
    <w:rsid w:val="00270E56"/>
    <w:rsid w:val="0027191F"/>
    <w:rsid w:val="00272690"/>
    <w:rsid w:val="0027422E"/>
    <w:rsid w:val="002751F5"/>
    <w:rsid w:val="002759C4"/>
    <w:rsid w:val="00275F34"/>
    <w:rsid w:val="00281A8F"/>
    <w:rsid w:val="002830CF"/>
    <w:rsid w:val="00285098"/>
    <w:rsid w:val="002A149C"/>
    <w:rsid w:val="002A59FF"/>
    <w:rsid w:val="002B19EB"/>
    <w:rsid w:val="002C7D9F"/>
    <w:rsid w:val="002D5B0D"/>
    <w:rsid w:val="002E7C0D"/>
    <w:rsid w:val="002F08AA"/>
    <w:rsid w:val="00300259"/>
    <w:rsid w:val="00324322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A5505"/>
    <w:rsid w:val="003B1878"/>
    <w:rsid w:val="003C2948"/>
    <w:rsid w:val="003C7F8C"/>
    <w:rsid w:val="003F1ECA"/>
    <w:rsid w:val="003F27E0"/>
    <w:rsid w:val="003F2E0F"/>
    <w:rsid w:val="00401803"/>
    <w:rsid w:val="00404839"/>
    <w:rsid w:val="004069C0"/>
    <w:rsid w:val="00407A65"/>
    <w:rsid w:val="00411557"/>
    <w:rsid w:val="00413CF4"/>
    <w:rsid w:val="004140BC"/>
    <w:rsid w:val="004227DB"/>
    <w:rsid w:val="00424EA8"/>
    <w:rsid w:val="00425EA6"/>
    <w:rsid w:val="004264D7"/>
    <w:rsid w:val="00427AAF"/>
    <w:rsid w:val="00434EB1"/>
    <w:rsid w:val="004478FE"/>
    <w:rsid w:val="004514BA"/>
    <w:rsid w:val="004649A8"/>
    <w:rsid w:val="00471653"/>
    <w:rsid w:val="00473781"/>
    <w:rsid w:val="00480754"/>
    <w:rsid w:val="0048690C"/>
    <w:rsid w:val="00496BBD"/>
    <w:rsid w:val="00497F5B"/>
    <w:rsid w:val="004A3D95"/>
    <w:rsid w:val="004A3E59"/>
    <w:rsid w:val="004B0ECF"/>
    <w:rsid w:val="004B2C32"/>
    <w:rsid w:val="004B3CC1"/>
    <w:rsid w:val="004B7B62"/>
    <w:rsid w:val="004D21B5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36FF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00F15"/>
    <w:rsid w:val="006159B1"/>
    <w:rsid w:val="00623AD3"/>
    <w:rsid w:val="00626A49"/>
    <w:rsid w:val="00640D79"/>
    <w:rsid w:val="006464ED"/>
    <w:rsid w:val="00651D30"/>
    <w:rsid w:val="006579FE"/>
    <w:rsid w:val="006651F1"/>
    <w:rsid w:val="00670C00"/>
    <w:rsid w:val="006940EE"/>
    <w:rsid w:val="006A3D96"/>
    <w:rsid w:val="006A61A5"/>
    <w:rsid w:val="006C291C"/>
    <w:rsid w:val="006C33B7"/>
    <w:rsid w:val="006C4D11"/>
    <w:rsid w:val="006C6B6A"/>
    <w:rsid w:val="006D0FAB"/>
    <w:rsid w:val="006D4B06"/>
    <w:rsid w:val="006F036E"/>
    <w:rsid w:val="006F08CB"/>
    <w:rsid w:val="006F2DF7"/>
    <w:rsid w:val="006F48F3"/>
    <w:rsid w:val="006F6EE2"/>
    <w:rsid w:val="00703AD7"/>
    <w:rsid w:val="00705E26"/>
    <w:rsid w:val="00713118"/>
    <w:rsid w:val="00714FAA"/>
    <w:rsid w:val="0072483C"/>
    <w:rsid w:val="0073238D"/>
    <w:rsid w:val="00732CA4"/>
    <w:rsid w:val="007350CC"/>
    <w:rsid w:val="00736E18"/>
    <w:rsid w:val="007373D9"/>
    <w:rsid w:val="00741D1F"/>
    <w:rsid w:val="00752D8F"/>
    <w:rsid w:val="00772326"/>
    <w:rsid w:val="0077751D"/>
    <w:rsid w:val="007851F7"/>
    <w:rsid w:val="00792D40"/>
    <w:rsid w:val="007A02EB"/>
    <w:rsid w:val="007A3280"/>
    <w:rsid w:val="007B040C"/>
    <w:rsid w:val="007B0F33"/>
    <w:rsid w:val="007B10F4"/>
    <w:rsid w:val="007B36B5"/>
    <w:rsid w:val="007B4D59"/>
    <w:rsid w:val="007B69D3"/>
    <w:rsid w:val="007C1B19"/>
    <w:rsid w:val="007C2F0E"/>
    <w:rsid w:val="007C7272"/>
    <w:rsid w:val="007D35DB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2C1"/>
    <w:rsid w:val="00864A50"/>
    <w:rsid w:val="0086640A"/>
    <w:rsid w:val="00870B4B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1B4A"/>
    <w:rsid w:val="00932926"/>
    <w:rsid w:val="00934187"/>
    <w:rsid w:val="00936062"/>
    <w:rsid w:val="0094012C"/>
    <w:rsid w:val="009439A8"/>
    <w:rsid w:val="00960027"/>
    <w:rsid w:val="00966C71"/>
    <w:rsid w:val="00982AE6"/>
    <w:rsid w:val="009872CD"/>
    <w:rsid w:val="00996D69"/>
    <w:rsid w:val="009A5DFB"/>
    <w:rsid w:val="009A6368"/>
    <w:rsid w:val="009A6609"/>
    <w:rsid w:val="009B1798"/>
    <w:rsid w:val="009B765F"/>
    <w:rsid w:val="009B7A94"/>
    <w:rsid w:val="009C5EB2"/>
    <w:rsid w:val="009D13E2"/>
    <w:rsid w:val="009D190A"/>
    <w:rsid w:val="009E563D"/>
    <w:rsid w:val="009E68D5"/>
    <w:rsid w:val="009F4736"/>
    <w:rsid w:val="009F4B96"/>
    <w:rsid w:val="00A00668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1CF6"/>
    <w:rsid w:val="00A53152"/>
    <w:rsid w:val="00A66391"/>
    <w:rsid w:val="00A6785F"/>
    <w:rsid w:val="00A72D34"/>
    <w:rsid w:val="00A74762"/>
    <w:rsid w:val="00A81A3E"/>
    <w:rsid w:val="00A84858"/>
    <w:rsid w:val="00A84F29"/>
    <w:rsid w:val="00A91F51"/>
    <w:rsid w:val="00A95FEA"/>
    <w:rsid w:val="00A972A9"/>
    <w:rsid w:val="00AC2D59"/>
    <w:rsid w:val="00AC7E4F"/>
    <w:rsid w:val="00AD51A6"/>
    <w:rsid w:val="00AD7FAA"/>
    <w:rsid w:val="00AE1888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AF437C"/>
    <w:rsid w:val="00AF7DE6"/>
    <w:rsid w:val="00B035AE"/>
    <w:rsid w:val="00B03C52"/>
    <w:rsid w:val="00B257E6"/>
    <w:rsid w:val="00B25860"/>
    <w:rsid w:val="00B332CE"/>
    <w:rsid w:val="00B37265"/>
    <w:rsid w:val="00B416B7"/>
    <w:rsid w:val="00B41FE9"/>
    <w:rsid w:val="00B47BC1"/>
    <w:rsid w:val="00B500A7"/>
    <w:rsid w:val="00B53F06"/>
    <w:rsid w:val="00B66472"/>
    <w:rsid w:val="00B665E7"/>
    <w:rsid w:val="00B66670"/>
    <w:rsid w:val="00B70B02"/>
    <w:rsid w:val="00B75CD5"/>
    <w:rsid w:val="00B85C6A"/>
    <w:rsid w:val="00BA4A50"/>
    <w:rsid w:val="00BB2460"/>
    <w:rsid w:val="00BC1154"/>
    <w:rsid w:val="00BC2B00"/>
    <w:rsid w:val="00BC7513"/>
    <w:rsid w:val="00BD00E2"/>
    <w:rsid w:val="00BD3E03"/>
    <w:rsid w:val="00BF2A51"/>
    <w:rsid w:val="00BF34D6"/>
    <w:rsid w:val="00C01055"/>
    <w:rsid w:val="00C10A9B"/>
    <w:rsid w:val="00C1423F"/>
    <w:rsid w:val="00C169B1"/>
    <w:rsid w:val="00C2138C"/>
    <w:rsid w:val="00C32CEE"/>
    <w:rsid w:val="00C33618"/>
    <w:rsid w:val="00C40B62"/>
    <w:rsid w:val="00C42CF8"/>
    <w:rsid w:val="00C458B5"/>
    <w:rsid w:val="00C45A62"/>
    <w:rsid w:val="00C52909"/>
    <w:rsid w:val="00C535ED"/>
    <w:rsid w:val="00C6311E"/>
    <w:rsid w:val="00C66843"/>
    <w:rsid w:val="00C900ED"/>
    <w:rsid w:val="00C90377"/>
    <w:rsid w:val="00C9188F"/>
    <w:rsid w:val="00C94296"/>
    <w:rsid w:val="00CB445A"/>
    <w:rsid w:val="00CB53D1"/>
    <w:rsid w:val="00CC04DC"/>
    <w:rsid w:val="00CC121B"/>
    <w:rsid w:val="00CC7D28"/>
    <w:rsid w:val="00CD10B9"/>
    <w:rsid w:val="00CD1613"/>
    <w:rsid w:val="00CD4580"/>
    <w:rsid w:val="00CE2CAB"/>
    <w:rsid w:val="00CF2505"/>
    <w:rsid w:val="00D029C5"/>
    <w:rsid w:val="00D12216"/>
    <w:rsid w:val="00D1242F"/>
    <w:rsid w:val="00D14714"/>
    <w:rsid w:val="00D15EAD"/>
    <w:rsid w:val="00D16470"/>
    <w:rsid w:val="00D37D46"/>
    <w:rsid w:val="00D40DDB"/>
    <w:rsid w:val="00D51AC1"/>
    <w:rsid w:val="00D57BC2"/>
    <w:rsid w:val="00D6732A"/>
    <w:rsid w:val="00D73381"/>
    <w:rsid w:val="00D81371"/>
    <w:rsid w:val="00D82411"/>
    <w:rsid w:val="00D83781"/>
    <w:rsid w:val="00D856E6"/>
    <w:rsid w:val="00D93E8A"/>
    <w:rsid w:val="00D955D6"/>
    <w:rsid w:val="00DB45F0"/>
    <w:rsid w:val="00DB5169"/>
    <w:rsid w:val="00DB5196"/>
    <w:rsid w:val="00DB5FC2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1A49"/>
    <w:rsid w:val="00DF37CA"/>
    <w:rsid w:val="00DF3BA6"/>
    <w:rsid w:val="00DF486B"/>
    <w:rsid w:val="00DF56FB"/>
    <w:rsid w:val="00DF5735"/>
    <w:rsid w:val="00DF5B22"/>
    <w:rsid w:val="00E03421"/>
    <w:rsid w:val="00E13D77"/>
    <w:rsid w:val="00E153F5"/>
    <w:rsid w:val="00E26B0A"/>
    <w:rsid w:val="00E312E4"/>
    <w:rsid w:val="00E4643B"/>
    <w:rsid w:val="00E52740"/>
    <w:rsid w:val="00E57BCA"/>
    <w:rsid w:val="00E770E1"/>
    <w:rsid w:val="00E85268"/>
    <w:rsid w:val="00E86EF5"/>
    <w:rsid w:val="00E97FE9"/>
    <w:rsid w:val="00EA3EFE"/>
    <w:rsid w:val="00EA61EF"/>
    <w:rsid w:val="00EB1E9A"/>
    <w:rsid w:val="00EB570F"/>
    <w:rsid w:val="00EC1A89"/>
    <w:rsid w:val="00EC44FB"/>
    <w:rsid w:val="00ED04BB"/>
    <w:rsid w:val="00EF1807"/>
    <w:rsid w:val="00EF7C1E"/>
    <w:rsid w:val="00F006B8"/>
    <w:rsid w:val="00F2185D"/>
    <w:rsid w:val="00F226C7"/>
    <w:rsid w:val="00F22AA0"/>
    <w:rsid w:val="00F25D31"/>
    <w:rsid w:val="00F272B5"/>
    <w:rsid w:val="00F27D7A"/>
    <w:rsid w:val="00F35987"/>
    <w:rsid w:val="00F579ED"/>
    <w:rsid w:val="00F605F3"/>
    <w:rsid w:val="00F60CEC"/>
    <w:rsid w:val="00F63FD4"/>
    <w:rsid w:val="00F7274F"/>
    <w:rsid w:val="00F757E9"/>
    <w:rsid w:val="00F800A1"/>
    <w:rsid w:val="00F90F3F"/>
    <w:rsid w:val="00F97CAF"/>
    <w:rsid w:val="00FA17ED"/>
    <w:rsid w:val="00FB0611"/>
    <w:rsid w:val="00FB1A5E"/>
    <w:rsid w:val="00FB4350"/>
    <w:rsid w:val="00FB6893"/>
    <w:rsid w:val="00FC5666"/>
    <w:rsid w:val="00FC66FB"/>
    <w:rsid w:val="00FD2014"/>
    <w:rsid w:val="00FD768B"/>
    <w:rsid w:val="00FD784E"/>
    <w:rsid w:val="00FE4CB6"/>
    <w:rsid w:val="00FE51D6"/>
    <w:rsid w:val="00FF0E7F"/>
    <w:rsid w:val="00FF1608"/>
    <w:rsid w:val="00F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link w:val="ac"/>
    <w:rsid w:val="00823489"/>
    <w:pPr>
      <w:tabs>
        <w:tab w:val="center" w:pos="4677"/>
        <w:tab w:val="right" w:pos="9355"/>
      </w:tabs>
    </w:pPr>
  </w:style>
  <w:style w:type="character" w:styleId="ad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e">
    <w:name w:val="footer"/>
    <w:basedOn w:val="a2"/>
    <w:link w:val="af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0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1">
    <w:name w:val="Title"/>
    <w:basedOn w:val="a2"/>
    <w:link w:val="af2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2">
    <w:name w:val="Название Знак"/>
    <w:link w:val="af1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3">
    <w:name w:val="Strong"/>
    <w:uiPriority w:val="99"/>
    <w:qFormat/>
    <w:rsid w:val="00561196"/>
    <w:rPr>
      <w:rFonts w:cs="Times New Roman"/>
      <w:b/>
    </w:rPr>
  </w:style>
  <w:style w:type="character" w:styleId="af4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5">
    <w:name w:val="Document Map"/>
    <w:basedOn w:val="a2"/>
    <w:link w:val="af6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6">
    <w:name w:val="Схема документа Знак"/>
    <w:link w:val="af5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7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8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9">
    <w:name w:val="Нумерация рисунков"/>
    <w:basedOn w:val="a2"/>
    <w:uiPriority w:val="99"/>
    <w:rsid w:val="00561196"/>
    <w:rPr>
      <w:szCs w:val="20"/>
    </w:rPr>
  </w:style>
  <w:style w:type="paragraph" w:customStyle="1" w:styleId="afa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b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c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d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e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f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0">
    <w:name w:val="Шапка таблицы"/>
    <w:basedOn w:val="a2"/>
    <w:link w:val="aff1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1">
    <w:name w:val="Шапка таблицы Знак"/>
    <w:link w:val="aff0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2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3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3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4">
    <w:name w:val="Осн_текст"/>
    <w:basedOn w:val="31"/>
    <w:link w:val="aff5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5">
    <w:name w:val="Осн_текст Знак"/>
    <w:link w:val="aff4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f">
    <w:name w:val="Нижний колонтитул Знак"/>
    <w:link w:val="ae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6">
    <w:name w:val="annotation text"/>
    <w:basedOn w:val="a2"/>
    <w:link w:val="aff7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7">
    <w:name w:val="Текст примечания Знак"/>
    <w:link w:val="aff6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8">
    <w:name w:val="annotation subject"/>
    <w:basedOn w:val="aff6"/>
    <w:next w:val="aff6"/>
    <w:link w:val="aff9"/>
    <w:uiPriority w:val="99"/>
    <w:rsid w:val="00561196"/>
    <w:rPr>
      <w:b/>
      <w:bCs/>
    </w:rPr>
  </w:style>
  <w:style w:type="character" w:customStyle="1" w:styleId="aff9">
    <w:name w:val="Тема примечания Знак"/>
    <w:link w:val="aff8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a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b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c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c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b"/>
    <w:rsid w:val="00561196"/>
    <w:rPr>
      <w:lang w:val="x-none" w:eastAsia="zh-CN"/>
    </w:rPr>
  </w:style>
  <w:style w:type="paragraph" w:customStyle="1" w:styleId="affd">
    <w:name w:val="внутри  таблиц"/>
    <w:basedOn w:val="a2"/>
    <w:link w:val="affe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e">
    <w:name w:val="внутри  таблиц Знак"/>
    <w:link w:val="affd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f">
    <w:name w:val="Основной"/>
    <w:basedOn w:val="a2"/>
    <w:link w:val="afff0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0">
    <w:name w:val="Основной Знак"/>
    <w:link w:val="afff"/>
    <w:locked/>
    <w:rsid w:val="00561196"/>
    <w:rPr>
      <w:rFonts w:ascii="Calibri" w:hAnsi="Calibri"/>
    </w:rPr>
  </w:style>
  <w:style w:type="paragraph" w:customStyle="1" w:styleId="afff1">
    <w:name w:val="Мал_маркер"/>
    <w:basedOn w:val="a2"/>
    <w:link w:val="afff2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2">
    <w:name w:val="Мал_маркер Знак Знак"/>
    <w:link w:val="afff1"/>
    <w:rsid w:val="00561196"/>
    <w:rPr>
      <w:rFonts w:ascii="Calibri" w:hAnsi="Calibri"/>
      <w:lang w:val="x-none" w:eastAsia="x-none"/>
    </w:rPr>
  </w:style>
  <w:style w:type="paragraph" w:styleId="afff3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4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5">
    <w:name w:val="Цветовое выделение"/>
    <w:rsid w:val="000452E5"/>
    <w:rPr>
      <w:b/>
      <w:bCs/>
      <w:color w:val="000080"/>
      <w:sz w:val="22"/>
      <w:szCs w:val="22"/>
    </w:rPr>
  </w:style>
  <w:style w:type="paragraph" w:customStyle="1" w:styleId="afff6">
    <w:name w:val="Текст (лев. подпись)"/>
    <w:basedOn w:val="a2"/>
    <w:next w:val="a2"/>
    <w:rsid w:val="00BC751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7">
    <w:name w:val="Текст (прав. подпись)"/>
    <w:basedOn w:val="a2"/>
    <w:next w:val="a2"/>
    <w:rsid w:val="00BC751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8">
    <w:name w:val="Таблицы (моноширинный)"/>
    <w:basedOn w:val="a2"/>
    <w:next w:val="a2"/>
    <w:rsid w:val="00BC75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f9">
    <w:name w:val="caption"/>
    <w:basedOn w:val="a2"/>
    <w:next w:val="a2"/>
    <w:qFormat/>
    <w:rsid w:val="00BC7513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table" w:styleId="afffa">
    <w:name w:val="Table Grid"/>
    <w:basedOn w:val="a4"/>
    <w:rsid w:val="00BC751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b">
    <w:name w:val="FollowedHyperlink"/>
    <w:uiPriority w:val="99"/>
    <w:unhideWhenUsed/>
    <w:rsid w:val="00BC7513"/>
    <w:rPr>
      <w:color w:val="800080"/>
      <w:u w:val="single"/>
    </w:rPr>
  </w:style>
  <w:style w:type="paragraph" w:customStyle="1" w:styleId="xl66">
    <w:name w:val="xl66"/>
    <w:basedOn w:val="a2"/>
    <w:rsid w:val="00BC751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2"/>
    <w:rsid w:val="00BC7513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BC751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2"/>
    <w:rsid w:val="00BC7513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2"/>
    <w:rsid w:val="00BC7513"/>
    <w:pP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8">
    <w:name w:val="xl98"/>
    <w:basedOn w:val="a2"/>
    <w:rsid w:val="00BC7513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character" w:customStyle="1" w:styleId="ac">
    <w:name w:val="Верхний колонтитул Знак"/>
    <w:basedOn w:val="a3"/>
    <w:link w:val="ab"/>
    <w:rsid w:val="00DB5FC2"/>
    <w:rPr>
      <w:sz w:val="28"/>
      <w:szCs w:val="28"/>
    </w:rPr>
  </w:style>
  <w:style w:type="character" w:customStyle="1" w:styleId="2a">
    <w:name w:val="Основной текст (2)_"/>
    <w:basedOn w:val="a3"/>
    <w:link w:val="2b"/>
    <w:rsid w:val="002D5B0D"/>
    <w:rPr>
      <w:rFonts w:ascii="Palatino Linotype" w:eastAsia="Palatino Linotype" w:hAnsi="Palatino Linotype" w:cs="Palatino Linotype"/>
      <w:sz w:val="18"/>
      <w:szCs w:val="18"/>
      <w:shd w:val="clear" w:color="auto" w:fill="FFFFFF"/>
    </w:rPr>
  </w:style>
  <w:style w:type="paragraph" w:customStyle="1" w:styleId="2b">
    <w:name w:val="Основной текст (2)"/>
    <w:basedOn w:val="a2"/>
    <w:link w:val="2a"/>
    <w:rsid w:val="002D5B0D"/>
    <w:pPr>
      <w:widowControl w:val="0"/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styleId="afffc">
    <w:name w:val="No Spacing"/>
    <w:uiPriority w:val="99"/>
    <w:qFormat/>
    <w:rsid w:val="002D5B0D"/>
    <w:rPr>
      <w:rFonts w:ascii="Calibri" w:hAnsi="Calibri" w:cs="Calibri"/>
      <w:sz w:val="22"/>
      <w:szCs w:val="22"/>
      <w:lang w:eastAsia="en-US"/>
    </w:rPr>
  </w:style>
  <w:style w:type="character" w:customStyle="1" w:styleId="1e">
    <w:name w:val="Основной текст Знак1"/>
    <w:uiPriority w:val="99"/>
    <w:rsid w:val="002D5B0D"/>
    <w:rPr>
      <w:rFonts w:ascii="Times New Roman" w:hAnsi="Times New Roman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link w:val="ac"/>
    <w:rsid w:val="00823489"/>
    <w:pPr>
      <w:tabs>
        <w:tab w:val="center" w:pos="4677"/>
        <w:tab w:val="right" w:pos="9355"/>
      </w:tabs>
    </w:pPr>
  </w:style>
  <w:style w:type="character" w:styleId="ad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e">
    <w:name w:val="footer"/>
    <w:basedOn w:val="a2"/>
    <w:link w:val="af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0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1">
    <w:name w:val="Title"/>
    <w:basedOn w:val="a2"/>
    <w:link w:val="af2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2">
    <w:name w:val="Название Знак"/>
    <w:link w:val="af1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3">
    <w:name w:val="Strong"/>
    <w:uiPriority w:val="99"/>
    <w:qFormat/>
    <w:rsid w:val="00561196"/>
    <w:rPr>
      <w:rFonts w:cs="Times New Roman"/>
      <w:b/>
    </w:rPr>
  </w:style>
  <w:style w:type="character" w:styleId="af4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5">
    <w:name w:val="Document Map"/>
    <w:basedOn w:val="a2"/>
    <w:link w:val="af6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6">
    <w:name w:val="Схема документа Знак"/>
    <w:link w:val="af5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7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8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9">
    <w:name w:val="Нумерация рисунков"/>
    <w:basedOn w:val="a2"/>
    <w:uiPriority w:val="99"/>
    <w:rsid w:val="00561196"/>
    <w:rPr>
      <w:szCs w:val="20"/>
    </w:rPr>
  </w:style>
  <w:style w:type="paragraph" w:customStyle="1" w:styleId="afa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b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c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d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e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f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0">
    <w:name w:val="Шапка таблицы"/>
    <w:basedOn w:val="a2"/>
    <w:link w:val="aff1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1">
    <w:name w:val="Шапка таблицы Знак"/>
    <w:link w:val="aff0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2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3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3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4">
    <w:name w:val="Осн_текст"/>
    <w:basedOn w:val="31"/>
    <w:link w:val="aff5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5">
    <w:name w:val="Осн_текст Знак"/>
    <w:link w:val="aff4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f">
    <w:name w:val="Нижний колонтитул Знак"/>
    <w:link w:val="ae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6">
    <w:name w:val="annotation text"/>
    <w:basedOn w:val="a2"/>
    <w:link w:val="aff7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7">
    <w:name w:val="Текст примечания Знак"/>
    <w:link w:val="aff6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8">
    <w:name w:val="annotation subject"/>
    <w:basedOn w:val="aff6"/>
    <w:next w:val="aff6"/>
    <w:link w:val="aff9"/>
    <w:uiPriority w:val="99"/>
    <w:rsid w:val="00561196"/>
    <w:rPr>
      <w:b/>
      <w:bCs/>
    </w:rPr>
  </w:style>
  <w:style w:type="character" w:customStyle="1" w:styleId="aff9">
    <w:name w:val="Тема примечания Знак"/>
    <w:link w:val="aff8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a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b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c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c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b"/>
    <w:rsid w:val="00561196"/>
    <w:rPr>
      <w:lang w:val="x-none" w:eastAsia="zh-CN"/>
    </w:rPr>
  </w:style>
  <w:style w:type="paragraph" w:customStyle="1" w:styleId="affd">
    <w:name w:val="внутри  таблиц"/>
    <w:basedOn w:val="a2"/>
    <w:link w:val="affe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e">
    <w:name w:val="внутри  таблиц Знак"/>
    <w:link w:val="affd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f">
    <w:name w:val="Основной"/>
    <w:basedOn w:val="a2"/>
    <w:link w:val="afff0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0">
    <w:name w:val="Основной Знак"/>
    <w:link w:val="afff"/>
    <w:locked/>
    <w:rsid w:val="00561196"/>
    <w:rPr>
      <w:rFonts w:ascii="Calibri" w:hAnsi="Calibri"/>
    </w:rPr>
  </w:style>
  <w:style w:type="paragraph" w:customStyle="1" w:styleId="afff1">
    <w:name w:val="Мал_маркер"/>
    <w:basedOn w:val="a2"/>
    <w:link w:val="afff2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2">
    <w:name w:val="Мал_маркер Знак Знак"/>
    <w:link w:val="afff1"/>
    <w:rsid w:val="00561196"/>
    <w:rPr>
      <w:rFonts w:ascii="Calibri" w:hAnsi="Calibri"/>
      <w:lang w:val="x-none" w:eastAsia="x-none"/>
    </w:rPr>
  </w:style>
  <w:style w:type="paragraph" w:styleId="afff3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4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5">
    <w:name w:val="Цветовое выделение"/>
    <w:rsid w:val="000452E5"/>
    <w:rPr>
      <w:b/>
      <w:bCs/>
      <w:color w:val="000080"/>
      <w:sz w:val="22"/>
      <w:szCs w:val="22"/>
    </w:rPr>
  </w:style>
  <w:style w:type="paragraph" w:customStyle="1" w:styleId="afff6">
    <w:name w:val="Текст (лев. подпись)"/>
    <w:basedOn w:val="a2"/>
    <w:next w:val="a2"/>
    <w:rsid w:val="00BC751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7">
    <w:name w:val="Текст (прав. подпись)"/>
    <w:basedOn w:val="a2"/>
    <w:next w:val="a2"/>
    <w:rsid w:val="00BC751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8">
    <w:name w:val="Таблицы (моноширинный)"/>
    <w:basedOn w:val="a2"/>
    <w:next w:val="a2"/>
    <w:rsid w:val="00BC75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f9">
    <w:name w:val="caption"/>
    <w:basedOn w:val="a2"/>
    <w:next w:val="a2"/>
    <w:qFormat/>
    <w:rsid w:val="00BC7513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table" w:styleId="afffa">
    <w:name w:val="Table Grid"/>
    <w:basedOn w:val="a4"/>
    <w:rsid w:val="00BC751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b">
    <w:name w:val="FollowedHyperlink"/>
    <w:uiPriority w:val="99"/>
    <w:unhideWhenUsed/>
    <w:rsid w:val="00BC7513"/>
    <w:rPr>
      <w:color w:val="800080"/>
      <w:u w:val="single"/>
    </w:rPr>
  </w:style>
  <w:style w:type="paragraph" w:customStyle="1" w:styleId="xl66">
    <w:name w:val="xl66"/>
    <w:basedOn w:val="a2"/>
    <w:rsid w:val="00BC751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2"/>
    <w:rsid w:val="00BC7513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BC751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2"/>
    <w:rsid w:val="00BC7513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2"/>
    <w:rsid w:val="00BC7513"/>
    <w:pP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8">
    <w:name w:val="xl98"/>
    <w:basedOn w:val="a2"/>
    <w:rsid w:val="00BC7513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character" w:customStyle="1" w:styleId="ac">
    <w:name w:val="Верхний колонтитул Знак"/>
    <w:basedOn w:val="a3"/>
    <w:link w:val="ab"/>
    <w:rsid w:val="00DB5FC2"/>
    <w:rPr>
      <w:sz w:val="28"/>
      <w:szCs w:val="28"/>
    </w:rPr>
  </w:style>
  <w:style w:type="character" w:customStyle="1" w:styleId="2a">
    <w:name w:val="Основной текст (2)_"/>
    <w:basedOn w:val="a3"/>
    <w:link w:val="2b"/>
    <w:rsid w:val="002D5B0D"/>
    <w:rPr>
      <w:rFonts w:ascii="Palatino Linotype" w:eastAsia="Palatino Linotype" w:hAnsi="Palatino Linotype" w:cs="Palatino Linotype"/>
      <w:sz w:val="18"/>
      <w:szCs w:val="18"/>
      <w:shd w:val="clear" w:color="auto" w:fill="FFFFFF"/>
    </w:rPr>
  </w:style>
  <w:style w:type="paragraph" w:customStyle="1" w:styleId="2b">
    <w:name w:val="Основной текст (2)"/>
    <w:basedOn w:val="a2"/>
    <w:link w:val="2a"/>
    <w:rsid w:val="002D5B0D"/>
    <w:pPr>
      <w:widowControl w:val="0"/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styleId="afffc">
    <w:name w:val="No Spacing"/>
    <w:uiPriority w:val="99"/>
    <w:qFormat/>
    <w:rsid w:val="002D5B0D"/>
    <w:rPr>
      <w:rFonts w:ascii="Calibri" w:hAnsi="Calibri" w:cs="Calibri"/>
      <w:sz w:val="22"/>
      <w:szCs w:val="22"/>
      <w:lang w:eastAsia="en-US"/>
    </w:rPr>
  </w:style>
  <w:style w:type="character" w:customStyle="1" w:styleId="1e">
    <w:name w:val="Основной текст Знак1"/>
    <w:uiPriority w:val="99"/>
    <w:rsid w:val="002D5B0D"/>
    <w:rPr>
      <w:rFonts w:ascii="Times New Roman" w:hAnsi="Times New Roman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2C8D4-7C7D-49CA-9CA7-7E7FF5CE8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5611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2021-07-19T06:29:00Z</cp:lastPrinted>
  <dcterms:created xsi:type="dcterms:W3CDTF">2021-09-28T12:00:00Z</dcterms:created>
  <dcterms:modified xsi:type="dcterms:W3CDTF">2021-09-28T12:00:00Z</dcterms:modified>
</cp:coreProperties>
</file>