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465402" w:rsidRPr="009E57C6" w:rsidTr="00702807">
        <w:tc>
          <w:tcPr>
            <w:tcW w:w="4644" w:type="dxa"/>
            <w:hideMark/>
          </w:tcPr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ИСПОЛНИТЕЛЬНОГО  КОМИТЕТА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УДМУРТСКО-ТАШЛИНСКОГО СЕЛЬСКОГО ПОСЕЛЕНИЯ БАВЛИНСКОГО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МУНИЦИПАЛЬНОГО РАЙОНА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eastAsia="Arial Unicode MS" w:hAnsi="Times New Roman"/>
              </w:rPr>
            </w:pPr>
            <w:r w:rsidRPr="009E57C6">
              <w:rPr>
                <w:rFonts w:ascii="Times New Roman" w:hAnsi="Times New Roman"/>
              </w:rPr>
              <w:t>ТАТАРСТАН РЕСПУБЛИКАСЫ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БАУЛЫ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МУНИЦИПАЛЬ РАЙОНЫ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УДМУРТ ТАШЛЫСЫ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АВЫЛ</w:t>
            </w:r>
          </w:p>
          <w:p w:rsidR="00465402" w:rsidRPr="009E57C6" w:rsidRDefault="00465402" w:rsidP="00702807">
            <w:pPr>
              <w:keepNext/>
              <w:jc w:val="center"/>
              <w:outlineLvl w:val="0"/>
              <w:rPr>
                <w:rFonts w:ascii="Times New Roman" w:hAnsi="Times New Roman"/>
              </w:rPr>
            </w:pPr>
            <w:r w:rsidRPr="009E57C6">
              <w:rPr>
                <w:rFonts w:ascii="Times New Roman" w:hAnsi="Times New Roman"/>
              </w:rPr>
              <w:t>БАШКАРМА КОМИТЕТЫ</w:t>
            </w:r>
          </w:p>
        </w:tc>
      </w:tr>
    </w:tbl>
    <w:p w:rsidR="00465402" w:rsidRPr="009E57C6" w:rsidRDefault="00465402" w:rsidP="00465402">
      <w:pPr>
        <w:suppressAutoHyphens/>
        <w:autoSpaceDN w:val="0"/>
        <w:rPr>
          <w:rFonts w:ascii="Times New Roman" w:eastAsia="Calibri" w:hAnsi="Times New Roman"/>
          <w:kern w:val="3"/>
          <w:shd w:val="clear" w:color="auto" w:fill="FFFFFF"/>
          <w:lang w:eastAsia="zh-CN"/>
        </w:rPr>
      </w:pPr>
      <w:r w:rsidRPr="009E57C6">
        <w:rPr>
          <w:rFonts w:ascii="Times New Roman" w:hAnsi="Times New Roman"/>
          <w:kern w:val="3"/>
          <w:shd w:val="clear" w:color="auto" w:fill="FFFFFF"/>
          <w:lang w:eastAsia="zh-CN"/>
        </w:rPr>
        <w:t>_____________________________________________________________</w:t>
      </w:r>
    </w:p>
    <w:p w:rsidR="00465402" w:rsidRPr="009E57C6" w:rsidRDefault="00465402" w:rsidP="00465402">
      <w:pPr>
        <w:suppressAutoHyphens/>
        <w:autoSpaceDN w:val="0"/>
        <w:rPr>
          <w:rFonts w:ascii="Times New Roman" w:hAnsi="Times New Roman"/>
          <w:kern w:val="3"/>
          <w:shd w:val="clear" w:color="auto" w:fill="FFFFFF"/>
          <w:lang w:eastAsia="zh-CN"/>
        </w:rPr>
      </w:pPr>
    </w:p>
    <w:p w:rsidR="00465402" w:rsidRPr="009E57C6" w:rsidRDefault="00465402" w:rsidP="00465402">
      <w:pPr>
        <w:rPr>
          <w:rFonts w:ascii="Times New Roman" w:hAnsi="Times New Roman"/>
          <w:vanish/>
        </w:rPr>
      </w:pPr>
    </w:p>
    <w:p w:rsidR="00465402" w:rsidRPr="009E57C6" w:rsidRDefault="00465402" w:rsidP="00465402">
      <w:pPr>
        <w:rPr>
          <w:rFonts w:ascii="Times New Roman" w:hAnsi="Times New Roman"/>
          <w:vanish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465402" w:rsidRPr="009E57C6" w:rsidTr="00702807">
        <w:trPr>
          <w:trHeight w:val="207"/>
        </w:trPr>
        <w:tc>
          <w:tcPr>
            <w:tcW w:w="4848" w:type="dxa"/>
            <w:vAlign w:val="bottom"/>
            <w:hideMark/>
          </w:tcPr>
          <w:p w:rsidR="00465402" w:rsidRPr="009E57C6" w:rsidRDefault="00465402" w:rsidP="00702807">
            <w:pPr>
              <w:rPr>
                <w:rFonts w:ascii="Times New Roman" w:hAnsi="Times New Roman"/>
                <w:lang w:eastAsia="en-US"/>
              </w:rPr>
            </w:pPr>
            <w:r w:rsidRPr="009E57C6">
              <w:rPr>
                <w:rFonts w:ascii="Times New Roman" w:hAnsi="Times New Roman"/>
                <w:lang w:val="tt-RU" w:eastAsia="en-US"/>
              </w:rPr>
              <w:t xml:space="preserve">         </w:t>
            </w:r>
            <w:r w:rsidRPr="009E57C6">
              <w:rPr>
                <w:rFonts w:ascii="Times New Roman" w:hAnsi="Times New Roman"/>
                <w:lang w:eastAsia="en-US"/>
              </w:rPr>
              <w:t xml:space="preserve">ПОСТАНОВЛЕНИЕ                   </w:t>
            </w:r>
          </w:p>
        </w:tc>
        <w:tc>
          <w:tcPr>
            <w:tcW w:w="4947" w:type="dxa"/>
            <w:vAlign w:val="bottom"/>
            <w:hideMark/>
          </w:tcPr>
          <w:p w:rsidR="00465402" w:rsidRPr="009E57C6" w:rsidRDefault="00465402" w:rsidP="00702807">
            <w:pPr>
              <w:rPr>
                <w:rFonts w:ascii="Times New Roman" w:hAnsi="Times New Roman"/>
                <w:lang w:eastAsia="en-US"/>
              </w:rPr>
            </w:pPr>
            <w:r w:rsidRPr="009E57C6">
              <w:rPr>
                <w:rFonts w:ascii="Times New Roman" w:hAnsi="Times New Roman"/>
                <w:lang w:val="tt-RU" w:eastAsia="en-US"/>
              </w:rPr>
              <w:t xml:space="preserve">                     </w:t>
            </w:r>
            <w:r w:rsidRPr="009E57C6">
              <w:rPr>
                <w:rFonts w:ascii="Times New Roman" w:hAnsi="Times New Roman"/>
                <w:lang w:eastAsia="en-US"/>
              </w:rPr>
              <w:t>КАРАР</w:t>
            </w:r>
          </w:p>
        </w:tc>
      </w:tr>
    </w:tbl>
    <w:p w:rsidR="008B60C9" w:rsidRDefault="008B60C9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="00465402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465402">
        <w:rPr>
          <w:rFonts w:ascii="Times New Roman" w:hAnsi="Times New Roman"/>
          <w:iCs/>
          <w:sz w:val="28"/>
          <w:szCs w:val="28"/>
        </w:rPr>
        <w:t>Удмуртско-Ташлинского</w:t>
      </w:r>
      <w:proofErr w:type="spellEnd"/>
      <w:r w:rsidR="00465402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465402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465402">
        <w:rPr>
          <w:rFonts w:ascii="Times New Roman" w:hAnsi="Times New Roman"/>
          <w:sz w:val="28"/>
          <w:szCs w:val="28"/>
        </w:rPr>
        <w:t>Республики Татарстан от 30.07.2021 № 7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>Удмуртско-Ташлинского</w:t>
      </w:r>
      <w:proofErr w:type="spellEnd"/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Н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Л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>Удмуртско-Ташлинского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65402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5402">
        <w:rPr>
          <w:rFonts w:ascii="Times New Roman" w:hAnsi="Times New Roman" w:cs="Times New Roman"/>
          <w:b w:val="0"/>
          <w:sz w:val="28"/>
          <w:szCs w:val="28"/>
        </w:rPr>
        <w:t>от 30.07.2021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5402">
        <w:rPr>
          <w:rFonts w:ascii="Times New Roman" w:hAnsi="Times New Roman" w:cs="Times New Roman"/>
          <w:b w:val="0"/>
          <w:sz w:val="28"/>
          <w:szCs w:val="28"/>
        </w:rPr>
        <w:t>№ 7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заменить на слова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>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сроки.</w:t>
      </w:r>
      <w:r>
        <w:rPr>
          <w:rFonts w:ascii="Times New Roman" w:hAnsi="Times New Roman"/>
          <w:sz w:val="28"/>
        </w:rPr>
        <w:t>»</w:t>
      </w:r>
      <w:r w:rsidR="00B64DB5">
        <w:rPr>
          <w:rFonts w:ascii="Times New Roman" w:hAnsi="Times New Roman"/>
          <w:sz w:val="28"/>
        </w:rPr>
        <w:t xml:space="preserve"> 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465402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5402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Pr="00465402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465402" w:rsidRDefault="00B555E5" w:rsidP="00B555E5">
      <w:pPr>
        <w:rPr>
          <w:rFonts w:ascii="Times New Roman" w:hAnsi="Times New Roman"/>
          <w:sz w:val="28"/>
          <w:szCs w:val="28"/>
        </w:rPr>
      </w:pPr>
    </w:p>
    <w:p w:rsidR="00AE3B87" w:rsidRPr="00465402" w:rsidRDefault="00465402" w:rsidP="00B555E5">
      <w:pPr>
        <w:rPr>
          <w:rFonts w:ascii="Times New Roman" w:hAnsi="Times New Roman"/>
          <w:sz w:val="28"/>
          <w:szCs w:val="28"/>
        </w:rPr>
      </w:pPr>
      <w:r w:rsidRPr="00465402">
        <w:rPr>
          <w:rFonts w:ascii="Times New Roman" w:hAnsi="Times New Roman"/>
          <w:sz w:val="28"/>
          <w:szCs w:val="28"/>
        </w:rPr>
        <w:t xml:space="preserve">Руководитель                                        </w:t>
      </w:r>
      <w:proofErr w:type="spellStart"/>
      <w:r w:rsidRPr="00465402">
        <w:rPr>
          <w:rFonts w:ascii="Times New Roman" w:hAnsi="Times New Roman"/>
          <w:sz w:val="28"/>
          <w:szCs w:val="28"/>
        </w:rPr>
        <w:t>Н.С.Дегтярев</w:t>
      </w:r>
      <w:proofErr w:type="spellEnd"/>
    </w:p>
    <w:p w:rsidR="00456CA1" w:rsidRPr="00465402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465402" w:rsidSect="00465402">
      <w:headerReference w:type="default" r:id="rId9"/>
      <w:pgSz w:w="11907" w:h="16840" w:code="9"/>
      <w:pgMar w:top="709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3C" w:rsidRDefault="009B303C">
      <w:r>
        <w:separator/>
      </w:r>
    </w:p>
  </w:endnote>
  <w:endnote w:type="continuationSeparator" w:id="0">
    <w:p w:rsidR="009B303C" w:rsidRDefault="009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3C" w:rsidRDefault="009B303C">
      <w:r>
        <w:separator/>
      </w:r>
    </w:p>
  </w:footnote>
  <w:footnote w:type="continuationSeparator" w:id="0">
    <w:p w:rsidR="009B303C" w:rsidRDefault="009B3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5402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B60C9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03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13B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C2F0A1D-8B3B-40BB-B66F-9E7652DB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3791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2021-09-17T07:09:00Z</dcterms:created>
  <dcterms:modified xsi:type="dcterms:W3CDTF">2021-09-17T07:09:00Z</dcterms:modified>
</cp:coreProperties>
</file>