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75" w:rsidRPr="00635DD4" w:rsidRDefault="00710713" w:rsidP="00EC6475">
      <w:pPr>
        <w:pStyle w:val="a6"/>
        <w:ind w:left="0"/>
        <w:rPr>
          <w:rFonts w:ascii="Arial" w:hAnsi="Arial" w:cs="Arial"/>
          <w:spacing w:val="-30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EC6475" w:rsidRPr="00635DD4" w:rsidTr="00EC6475">
        <w:trPr>
          <w:trHeight w:val="1221"/>
        </w:trPr>
        <w:tc>
          <w:tcPr>
            <w:tcW w:w="9800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EC6475" w:rsidRPr="00635DD4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EC6475" w:rsidRPr="00635DD4" w:rsidRDefault="00EC6475" w:rsidP="00EC6475">
                  <w:pPr>
                    <w:spacing w:before="23" w:after="23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</w:p>
                <w:p w:rsidR="00EC6475" w:rsidRPr="00635DD4" w:rsidRDefault="00EC6475" w:rsidP="00EC6475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>ИСПОЛНИТЕЛЬНЫЙ  КОМИТЕТ</w:t>
                  </w:r>
                </w:p>
                <w:p w:rsidR="00EC6475" w:rsidRPr="00635DD4" w:rsidRDefault="00EC6475" w:rsidP="00EC6475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>ИСЕРГАПОВСКОГО СЕЛЬСКОГО ПОСЕЛЕНИЯ</w:t>
                  </w:r>
                </w:p>
                <w:p w:rsidR="00EC6475" w:rsidRPr="00635DD4" w:rsidRDefault="00EC6475" w:rsidP="00EC6475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EC6475" w:rsidRPr="00635DD4" w:rsidRDefault="00EC6475" w:rsidP="00EC6475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EC6475" w:rsidRPr="00635DD4" w:rsidRDefault="00EC6475" w:rsidP="00EC6475">
                  <w:pPr>
                    <w:spacing w:before="23" w:after="23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EC6475" w:rsidRPr="00635DD4" w:rsidRDefault="00EC6475" w:rsidP="00EC6475">
                  <w:pPr>
                    <w:spacing w:line="264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C6475" w:rsidRPr="00635DD4" w:rsidRDefault="00EC6475" w:rsidP="00EC6475">
                  <w:pPr>
                    <w:spacing w:line="264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C6475" w:rsidRPr="00635DD4" w:rsidRDefault="00EC6475" w:rsidP="00EC647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C6475" w:rsidRPr="00635DD4" w:rsidRDefault="00EC6475" w:rsidP="00EC6475">
                  <w:pPr>
                    <w:spacing w:line="264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8" w:type="dxa"/>
                </w:tcPr>
                <w:p w:rsidR="00EC6475" w:rsidRPr="00635DD4" w:rsidRDefault="00EC6475" w:rsidP="00EC647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C6475" w:rsidRPr="00635DD4" w:rsidRDefault="00EC6475" w:rsidP="00EC647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</w:t>
                  </w:r>
                  <w:r w:rsidRPr="00635DD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EC6475" w:rsidRPr="00635DD4" w:rsidRDefault="00EC6475" w:rsidP="00EC647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БАУЛЫ МУНИЦИПАЛЬ</w:t>
                  </w:r>
                </w:p>
                <w:p w:rsidR="00EC6475" w:rsidRPr="00635DD4" w:rsidRDefault="00EC6475" w:rsidP="00EC647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РАЙОНЫ</w:t>
                  </w:r>
                </w:p>
                <w:p w:rsidR="00EC6475" w:rsidRPr="00635DD4" w:rsidRDefault="00EC6475" w:rsidP="00EC6475">
                  <w:pPr>
                    <w:ind w:left="900" w:hanging="90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</w:rPr>
                    <w:t>ИСЕРГЭП АВЫЛ</w:t>
                  </w:r>
                </w:p>
                <w:p w:rsidR="00EC6475" w:rsidRPr="00635DD4" w:rsidRDefault="00EC6475" w:rsidP="00EC6475">
                  <w:pPr>
                    <w:ind w:left="900" w:hanging="90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EC6475" w:rsidRPr="00635DD4" w:rsidRDefault="00EC6475" w:rsidP="00EC6475">
                  <w:pPr>
                    <w:spacing w:before="23" w:after="23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35DD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</w:tbl>
          <w:p w:rsidR="00EC6475" w:rsidRPr="00635DD4" w:rsidRDefault="00EC6475" w:rsidP="00EC6475">
            <w:pPr>
              <w:rPr>
                <w:rFonts w:ascii="Arial" w:hAnsi="Arial" w:cs="Arial"/>
                <w:sz w:val="24"/>
                <w:szCs w:val="24"/>
              </w:rPr>
            </w:pPr>
            <w:r w:rsidRPr="00635DD4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_______________________________________________________________________ </w:t>
            </w:r>
          </w:p>
          <w:p w:rsidR="00EC6475" w:rsidRPr="00635DD4" w:rsidRDefault="00EC6475" w:rsidP="00EC6475">
            <w:pPr>
              <w:suppressAutoHyphens/>
              <w:spacing w:after="120"/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</w:pPr>
            <w:r w:rsidRPr="00635DD4">
              <w:rPr>
                <w:rFonts w:ascii="Arial" w:hAnsi="Arial" w:cs="Arial"/>
                <w:bCs/>
                <w:kern w:val="32"/>
                <w:sz w:val="24"/>
                <w:szCs w:val="24"/>
                <w:lang w:eastAsia="ar-SA"/>
              </w:rPr>
              <w:t xml:space="preserve">     ПОСТАНОВЛЕНИЕ                                                                КАРАР</w:t>
            </w:r>
          </w:p>
          <w:p w:rsidR="00EC6475" w:rsidRPr="00635DD4" w:rsidRDefault="00EC6475" w:rsidP="00EC6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DD4">
              <w:rPr>
                <w:rFonts w:ascii="Arial" w:hAnsi="Arial" w:cs="Arial"/>
                <w:sz w:val="24"/>
                <w:szCs w:val="24"/>
              </w:rPr>
              <w:t xml:space="preserve">    с. </w:t>
            </w:r>
            <w:proofErr w:type="spellStart"/>
            <w:r w:rsidRPr="00635DD4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</w:p>
          <w:p w:rsidR="00EC6475" w:rsidRPr="00635DD4" w:rsidRDefault="00EC6475" w:rsidP="00EC6475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682A" w:rsidRPr="00635DD4" w:rsidRDefault="00383EA4" w:rsidP="00160A85">
      <w:pPr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1D70E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35DD4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Pr="00635DD4">
        <w:rPr>
          <w:rFonts w:ascii="Arial" w:hAnsi="Arial" w:cs="Arial"/>
          <w:sz w:val="24"/>
          <w:szCs w:val="24"/>
        </w:rPr>
        <w:t>Административного</w:t>
      </w:r>
      <w:proofErr w:type="gramEnd"/>
    </w:p>
    <w:p w:rsidR="0071591C" w:rsidRPr="00635DD4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регламента предоставления муниципальной услуги </w:t>
      </w:r>
    </w:p>
    <w:p w:rsidR="0071591C" w:rsidRPr="00635DD4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 выдаче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</w:t>
      </w:r>
    </w:p>
    <w:p w:rsidR="0071591C" w:rsidRPr="00635DD4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посадку и пересадку деревьев, кустарников, снос газона</w:t>
      </w:r>
    </w:p>
    <w:bookmarkEnd w:id="0"/>
    <w:p w:rsidR="0071591C" w:rsidRPr="00635DD4" w:rsidRDefault="0071591C" w:rsidP="007159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635D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норм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тивных правовых актов в соответствие с действующим законодательством Исполн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тельный комитет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71591C" w:rsidRPr="00635DD4" w:rsidRDefault="0071591C" w:rsidP="00635D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П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1591C" w:rsidRPr="00635DD4" w:rsidRDefault="0071591C" w:rsidP="00635D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ципальной услуги по выдаче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ку деревьев, кустарников, снос газона.</w:t>
      </w:r>
    </w:p>
    <w:p w:rsidR="0071591C" w:rsidRPr="00635DD4" w:rsidRDefault="0071591C" w:rsidP="00635D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71591C" w:rsidRPr="00635DD4" w:rsidRDefault="001D70E7" w:rsidP="00635D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</w:t>
      </w:r>
      <w:r w:rsidR="0071591C" w:rsidRPr="00635DD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1591C" w:rsidRPr="00635DD4">
        <w:rPr>
          <w:rFonts w:ascii="Arial" w:hAnsi="Arial" w:cs="Arial"/>
          <w:sz w:val="24"/>
          <w:szCs w:val="24"/>
        </w:rPr>
        <w:t>Контроль за</w:t>
      </w:r>
      <w:proofErr w:type="gramEnd"/>
      <w:r w:rsidR="0071591C" w:rsidRPr="00635DD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5692E" w:rsidRPr="00635DD4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635DD4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635DD4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635DD4" w:rsidRDefault="0087455D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635DD4" w:rsidRDefault="00EC6475" w:rsidP="0087455D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А.А.Аглиуллин</w:t>
      </w:r>
    </w:p>
    <w:p w:rsidR="00EF083A" w:rsidRPr="00635DD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635DD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635DD4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635DD4" w:rsidRDefault="00EF083A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71591C" w:rsidRPr="00635DD4" w:rsidRDefault="0071591C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1D70E7" w:rsidRPr="00635DD4" w:rsidRDefault="001D70E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1E6761" w:rsidRPr="00635DD4" w:rsidRDefault="001E6761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УТВЕРЖДЕН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lastRenderedPageBreak/>
        <w:t xml:space="preserve"> постановлением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1591C" w:rsidRPr="00635DD4" w:rsidRDefault="00EC6475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71591C" w:rsidRPr="00635DD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71591C" w:rsidRPr="00635DD4" w:rsidRDefault="00160A85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24</w:t>
      </w:r>
      <w:r w:rsidR="0071591C" w:rsidRPr="00635DD4">
        <w:rPr>
          <w:rFonts w:ascii="Arial" w:hAnsi="Arial" w:cs="Arial"/>
          <w:sz w:val="24"/>
          <w:szCs w:val="24"/>
        </w:rPr>
        <w:t xml:space="preserve"> </w:t>
      </w:r>
      <w:r w:rsidR="00EC6475" w:rsidRPr="00635DD4">
        <w:rPr>
          <w:rFonts w:ascii="Arial" w:hAnsi="Arial" w:cs="Arial"/>
          <w:sz w:val="24"/>
          <w:szCs w:val="24"/>
        </w:rPr>
        <w:t xml:space="preserve"> августа 2021 г.  №</w:t>
      </w:r>
      <w:r w:rsidRPr="00635DD4">
        <w:rPr>
          <w:rFonts w:ascii="Arial" w:hAnsi="Arial" w:cs="Arial"/>
          <w:sz w:val="24"/>
          <w:szCs w:val="24"/>
        </w:rPr>
        <w:t>12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Административный регламент</w:t>
      </w:r>
    </w:p>
    <w:p w:rsidR="0071591C" w:rsidRPr="00635DD4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635DD4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 Общие положения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пальной услуги по выдаче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деревьев, кустарников, снос газона (далее – муниципальная услуга).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1.2. Получатели муниципальной услуги: физические и юридические лица (далее – заявитель).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Заявление подается собственником, лицом обладающим правом пользования объектом недвижимости или уполномоченными от имени собственника объекта недв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жимости заключать договора на проведение строительства, реконструкции, объектов капитального строительства, работ по благоустройству и иных земляных работ (пре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ставитель – заявителя).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1.3. Информирование о предоставлении муниципальной услуги: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1.3.1. информация о порядке предоставления муниципальной услуги размещае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на информационных стендах, содержащих визуальную и текстовую информ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цию о муниципальной услуге, расположенных в помещениях многофункциональных це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 xml:space="preserve">тров предоставления государственных и муниципальных услуг.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на сайте Бавлинского муниципального района в информационно-телекоммуникационной сети «Интернет» ((https://www.bavly.tatarstan.ru);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3) на Портале государственных и муниципальных услуг Республики Татарстан (https://uslugi.tatarstan.ru) (далее – Республиканский портал);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 на Едином портале государственных и муниципальных услуг (функций) (https:// www.gosuslugi.ru) (далее – Единый портал);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5) в государственной информационной системе «Реестр государственных и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ципальных услуг Республики Татарстан» (http://frgu.tatar.ru) (далее – Республиканский реестр).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1.3.2. Консультирование по вопросам предоставления муниципальной услуги осуществляется: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в многофункциональных центрах предоставления государственных 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пальных услуг при устном обращении - лично или по телефону;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в интерактивной форме Республиканского портала;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3) в Исполнительном комитете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(далее – Исполком):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место нахождение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Исполкома: Бавлинский муниципальный район, </w:t>
      </w:r>
      <w:proofErr w:type="spellStart"/>
      <w:r w:rsidRPr="00635DD4">
        <w:rPr>
          <w:rFonts w:ascii="Arial" w:hAnsi="Arial" w:cs="Arial"/>
          <w:sz w:val="24"/>
          <w:szCs w:val="24"/>
        </w:rPr>
        <w:t>с</w:t>
      </w:r>
      <w:proofErr w:type="gramStart"/>
      <w:r w:rsidRPr="00635DD4">
        <w:rPr>
          <w:rFonts w:ascii="Arial" w:hAnsi="Arial" w:cs="Arial"/>
          <w:sz w:val="24"/>
          <w:szCs w:val="24"/>
        </w:rPr>
        <w:t>.</w:t>
      </w:r>
      <w:r w:rsidR="00EC6475" w:rsidRPr="00635DD4">
        <w:rPr>
          <w:rFonts w:ascii="Arial" w:hAnsi="Arial" w:cs="Arial"/>
          <w:sz w:val="24"/>
          <w:szCs w:val="24"/>
        </w:rPr>
        <w:t>И</w:t>
      </w:r>
      <w:proofErr w:type="gramEnd"/>
      <w:r w:rsidR="00EC6475" w:rsidRPr="00635DD4">
        <w:rPr>
          <w:rFonts w:ascii="Arial" w:hAnsi="Arial" w:cs="Arial"/>
          <w:sz w:val="24"/>
          <w:szCs w:val="24"/>
        </w:rPr>
        <w:t>сергапово</w:t>
      </w:r>
      <w:proofErr w:type="spellEnd"/>
      <w:r w:rsidR="00EC6475" w:rsidRPr="00635DD4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ул.Советская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</w:t>
      </w:r>
      <w:r w:rsidR="00EC6475" w:rsidRPr="00635DD4">
        <w:rPr>
          <w:rFonts w:ascii="Arial" w:hAnsi="Arial" w:cs="Arial"/>
          <w:sz w:val="24"/>
          <w:szCs w:val="24"/>
        </w:rPr>
        <w:t>108А</w:t>
      </w:r>
      <w:r w:rsidRPr="00635DD4">
        <w:rPr>
          <w:rFonts w:ascii="Arial" w:hAnsi="Arial" w:cs="Arial"/>
          <w:sz w:val="24"/>
          <w:szCs w:val="24"/>
        </w:rPr>
        <w:t xml:space="preserve">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время работы: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понедельник - пятница: с 8.00 до 16.20;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суббота, воскресенье: выходные дни,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</w:t>
      </w:r>
      <w:r w:rsidR="00EC6475" w:rsidRPr="00635DD4">
        <w:rPr>
          <w:rFonts w:ascii="Arial" w:hAnsi="Arial" w:cs="Arial"/>
          <w:sz w:val="24"/>
          <w:szCs w:val="24"/>
        </w:rPr>
        <w:t>, справочный телефон 8(85569)3-21-19</w:t>
      </w:r>
      <w:r w:rsidRPr="00635DD4">
        <w:rPr>
          <w:rFonts w:ascii="Arial" w:hAnsi="Arial" w:cs="Arial"/>
          <w:sz w:val="24"/>
          <w:szCs w:val="24"/>
        </w:rPr>
        <w:t>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1.3.3. 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1.3.4. При обращении заявителя лично или по телефону в соответствии с пост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пившим обращением может быть предоставлена информация о месте нахождения мн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гофункционального центра предоставления государственных и муниципальных услуг, Исполкома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торым предоставляется муниципальная услуга; </w:t>
      </w:r>
      <w:proofErr w:type="gramStart"/>
      <w:r w:rsidRPr="00635DD4">
        <w:rPr>
          <w:rFonts w:ascii="Arial" w:hAnsi="Arial" w:cs="Arial"/>
          <w:sz w:val="24"/>
          <w:szCs w:val="24"/>
        </w:rPr>
        <w:t>о нормативных правовых актах, регул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рующих вопросы предоставления муниципальной услуги; о перечне документов, нео</w:t>
      </w:r>
      <w:r w:rsidRPr="00635DD4">
        <w:rPr>
          <w:rFonts w:ascii="Arial" w:hAnsi="Arial" w:cs="Arial"/>
          <w:sz w:val="24"/>
          <w:szCs w:val="24"/>
        </w:rPr>
        <w:t>б</w:t>
      </w:r>
      <w:r w:rsidRPr="00635DD4">
        <w:rPr>
          <w:rFonts w:ascii="Arial" w:hAnsi="Arial" w:cs="Arial"/>
          <w:sz w:val="24"/>
          <w:szCs w:val="24"/>
        </w:rPr>
        <w:t>ходимых для рассмотрения заявления о предоставлении муниципальной услуги, о ср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 письменному обращению должностные лица отдела, ответственного за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ставление муниципальной услуги, подробно в письменной форме разъясняют заявит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ности дать ответ на языке обращения используются государственные языки Республики Татарстан.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1.3.5. </w:t>
      </w:r>
      <w:proofErr w:type="gramStart"/>
      <w:r w:rsidRPr="00635DD4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размещ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ется на сайте Бавлинского муниципального района) и на информационных стендах в помещениях Исполкома для работы с заявителями.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Татарстан, размещаемая на информационных стендах и на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2.1., 2.3., 2.4., 2.5., 2.7., 2.9., 2.10., 2.11., 5.1. Регламента, и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1.4. Перечень нормативных правовых актов, регулирующих предоставление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ниципальной услуги (с указанием реквизитов нормативных правовых актов и источников их официального опубликования), размещен на сайте Бавлинского муниципального ра</w:t>
      </w:r>
      <w:r w:rsidRPr="00635DD4">
        <w:rPr>
          <w:rFonts w:ascii="Arial" w:hAnsi="Arial" w:cs="Arial"/>
          <w:sz w:val="24"/>
          <w:szCs w:val="24"/>
        </w:rPr>
        <w:t>й</w:t>
      </w:r>
      <w:r w:rsidRPr="00635DD4">
        <w:rPr>
          <w:rFonts w:ascii="Arial" w:hAnsi="Arial" w:cs="Arial"/>
          <w:sz w:val="24"/>
          <w:szCs w:val="24"/>
        </w:rPr>
        <w:t>она в информационно-телекоммуникационной сети «Интернет», в Республиканском 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естре.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Текст административного регламента в действующей редакции подлежит разм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щению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1.5. В Регламенте используются следующие термины и определения: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удаленное рабочее место многофункционального центра предоставления гос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дарственных и муниципальных услуг – территориально обособленное структурное по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вил организации деятельности многофункциональных центров предоставления госуда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ственных и муниципальных услуг, утвержденных постановлением Правительства Ро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сийской Федерации от 22.12.2012 №1376 «Об утверждении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Правил организации де</w:t>
      </w:r>
      <w:r w:rsidRPr="00635DD4">
        <w:rPr>
          <w:rFonts w:ascii="Arial" w:hAnsi="Arial" w:cs="Arial"/>
          <w:sz w:val="24"/>
          <w:szCs w:val="24"/>
        </w:rPr>
        <w:t>я</w:t>
      </w:r>
      <w:r w:rsidRPr="00635DD4">
        <w:rPr>
          <w:rFonts w:ascii="Arial" w:hAnsi="Arial" w:cs="Arial"/>
          <w:sz w:val="24"/>
          <w:szCs w:val="24"/>
        </w:rPr>
        <w:t>тельности многофункциональных центров предоставления государственных 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пальных услуг»;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техническая ошибка - ошибка (описка, опечатка, грамматическая или арифмет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ческая ошибка либо подобная ошибка), допущенная органом, предоставляющим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ципальную услугу, и приведшая к несоответствию сведений, внесенных в документ (р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зультат муниципальной услуги), сведениям в документах, на основании которых внос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лись сведения;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ЕСИА – Единая система идентификац</w:t>
      </w:r>
      <w:proofErr w:type="gramStart"/>
      <w:r w:rsidRPr="00635DD4">
        <w:rPr>
          <w:rFonts w:ascii="Arial" w:hAnsi="Arial" w:cs="Arial"/>
          <w:sz w:val="24"/>
          <w:szCs w:val="24"/>
        </w:rPr>
        <w:t>ии и ау</w:t>
      </w:r>
      <w:proofErr w:type="gramEnd"/>
      <w:r w:rsidRPr="00635DD4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Федеральная государственная информационная система, обеспечивающая сан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моуправления) к информации, содержащейся в государственных информационных с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стемах и иных информационных системах;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АИС МФЦ - Автоматизированная информационная система многофункционал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ных центров предоставления государственных и муниципальных услуг Республики Т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тарстан.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 210-ФЗ «Об о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ганизации предоставления государственных и муниципальных услуг» (далее – Фед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ральный закон № 210-ФЗ).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2.1. Наименование муниципальной услуги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Выдача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старников, снос газона.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2.2. Наименование исполнительно-распорядительного органа местного сам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управления, непосредственно предоставляющего муниципальную услугу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сельского поселения Бавлинского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ципального района Республики Татарстан.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2.3. Описание результата предоставления муниципальной услуги</w:t>
      </w:r>
      <w:r w:rsidR="001E6761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2.3.1. Результатом предоставления муниципальной услуги является: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1) разрешение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ников, снос газона (приложение № 1);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акт обследования зеленых насаждений с заключением об аварийности дерев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ев, кустарников (приложение № 2);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решение об отказе в предоставлении муниципальной услуги (приложение № 3).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тронной подписью должностного лица Исполкома (либо Исполкома), в соответствии с Федеральным законом от 06.04.2011 № 63-ФЗ «Об электронной подписи» (далее – Ф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деральный закон № 63-ФЗ) в личный кабинет Республиканского портала.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2.3.3. По выбору заявителя результат предоставления муниципальной услуги м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писью работника МФЦ.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2.3.4. Заявитель вправе получить результат предоставления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 в форме электронного документа или экземпляра электронного документа на бума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 xml:space="preserve">ном носителе в течение </w:t>
      </w:r>
      <w:proofErr w:type="gramStart"/>
      <w:r w:rsidRPr="00635DD4">
        <w:rPr>
          <w:rFonts w:ascii="Arial" w:hAnsi="Arial" w:cs="Arial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2.4. Срок предоставления муниципальной услуги, в том числе с учетом необход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</w:t>
      </w:r>
      <w:r w:rsidR="001E6761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2.4.1. Срок предоставления муниципальной услуги: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получении разрешения на вырубку зеленых насаждений – не более 17 раб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чих дней.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проведении работ по ремонту, строительству, реконструкции сетей инжене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но-технического обеспечения в части технологического присоединения (подключения) к сетям в случае, если заявителем предоставлены документы, указанные в пункте 2.5.3, подпунктах 1 – 8 пункта 2.6.1. Регламента, необходимые для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пальной услуги, – три рабочих дня, а в случае </w:t>
      </w:r>
      <w:proofErr w:type="spellStart"/>
      <w:r w:rsidRPr="00635DD4">
        <w:rPr>
          <w:rFonts w:ascii="Arial" w:hAnsi="Arial" w:cs="Arial"/>
          <w:sz w:val="24"/>
          <w:szCs w:val="24"/>
        </w:rPr>
        <w:t>непредоставления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заявителем по со</w:t>
      </w:r>
      <w:r w:rsidRPr="00635DD4">
        <w:rPr>
          <w:rFonts w:ascii="Arial" w:hAnsi="Arial" w:cs="Arial"/>
          <w:sz w:val="24"/>
          <w:szCs w:val="24"/>
        </w:rPr>
        <w:t>б</w:t>
      </w:r>
      <w:r w:rsidRPr="00635DD4">
        <w:rPr>
          <w:rFonts w:ascii="Arial" w:hAnsi="Arial" w:cs="Arial"/>
          <w:sz w:val="24"/>
          <w:szCs w:val="24"/>
        </w:rPr>
        <w:t>ственной инициативе документов, предусмотренных пунктом 2.6.1. Регламента, - восемь рабочих дней.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необходимости проведения аварийно-восстановительных работ, сноса зел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ных насаждений в состоянии крайней необходимости (для устранения угрозы падения дерева, аварийных деревьев) – не более трех рабочих дней.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2.4.2. Приостановление срока предоставления муниципальной услуги не пред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смотрено.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2.4.3. Направление документа, являющегося результатом предоставления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ципальной услуги в форме электронного документа, осуществляется в день оформл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и регистрации результата предоставления муниципальной услуги.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2.5. Исчерпывающий перечень документов, необходимых в соответствии с зак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нодательными или иными нормативными правовыми актами для предоставления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ставления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2.5.1.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документ, удостоверяющий личность (предоставляется при обращении в МФЦ);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заявление: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- в форме документа на бумажном носителе при обращении в МФЦ (приложение № 4);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Pr="00635DD4">
        <w:rPr>
          <w:rFonts w:ascii="Arial" w:hAnsi="Arial" w:cs="Arial"/>
          <w:sz w:val="24"/>
          <w:szCs w:val="24"/>
        </w:rPr>
        <w:t>подписанное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в соответствии с требовани</w:t>
      </w:r>
      <w:r w:rsidRPr="00635DD4">
        <w:rPr>
          <w:rFonts w:ascii="Arial" w:hAnsi="Arial" w:cs="Arial"/>
          <w:sz w:val="24"/>
          <w:szCs w:val="24"/>
        </w:rPr>
        <w:t>я</w:t>
      </w:r>
      <w:r w:rsidRPr="00635DD4">
        <w:rPr>
          <w:rFonts w:ascii="Arial" w:hAnsi="Arial" w:cs="Arial"/>
          <w:sz w:val="24"/>
          <w:szCs w:val="24"/>
        </w:rPr>
        <w:t>ми пункта 2.5.6. Регламента, при обращении посредством Республиканского портала.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документ, удостоверяющий полномочия представителя заявителя, в случае о</w:t>
      </w:r>
      <w:r w:rsidRPr="00635DD4">
        <w:rPr>
          <w:rFonts w:ascii="Arial" w:hAnsi="Arial" w:cs="Arial"/>
          <w:sz w:val="24"/>
          <w:szCs w:val="24"/>
        </w:rPr>
        <w:t>б</w:t>
      </w:r>
      <w:r w:rsidRPr="00635DD4">
        <w:rPr>
          <w:rFonts w:ascii="Arial" w:hAnsi="Arial" w:cs="Arial"/>
          <w:sz w:val="24"/>
          <w:szCs w:val="24"/>
        </w:rPr>
        <w:t>ращения за предоставлением муниципальной услуги представителя заявителя (за и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ключением законных представителей физических лиц).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2.5.2. Для получения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 газона заявитель представляет следующие документы: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1)</w:t>
      </w:r>
      <w:r w:rsidRPr="00635DD4">
        <w:rPr>
          <w:rFonts w:ascii="Arial" w:hAnsi="Arial" w:cs="Arial"/>
          <w:sz w:val="24"/>
          <w:szCs w:val="24"/>
        </w:rPr>
        <w:tab/>
        <w:t>документы, подтверждающие право собственности, владения или польз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вания земельным участком, на котором произрастают зеленые насаждения, попада</w:t>
      </w:r>
      <w:r w:rsidRPr="00635DD4">
        <w:rPr>
          <w:rFonts w:ascii="Arial" w:hAnsi="Arial" w:cs="Arial"/>
          <w:sz w:val="24"/>
          <w:szCs w:val="24"/>
        </w:rPr>
        <w:t>ю</w:t>
      </w:r>
      <w:r w:rsidRPr="00635DD4">
        <w:rPr>
          <w:rFonts w:ascii="Arial" w:hAnsi="Arial" w:cs="Arial"/>
          <w:sz w:val="24"/>
          <w:szCs w:val="24"/>
        </w:rPr>
        <w:t>щие под снос (не требуются в случае, если право на земельный участок зарегистрир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вано в Едином государственном реестре недвижимости или в случае, если земельный участок предоставлен во владение и (или) пользование Исполнительным комитетом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ниципального района или городского округа);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</w:t>
      </w:r>
      <w:r w:rsidRPr="00635DD4">
        <w:rPr>
          <w:rFonts w:ascii="Arial" w:hAnsi="Arial" w:cs="Arial"/>
          <w:sz w:val="24"/>
          <w:szCs w:val="24"/>
        </w:rPr>
        <w:tab/>
        <w:t>проектная документация в случае, если производится вырубка, пересадка зеленых насаждений, снос газона, попадающих под габариты при строительстве (реко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струкции) зданий, сооружений, парковки, прокладке инженерных коммуникаций в охра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ной зоне, включая новое строительство;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</w:t>
      </w:r>
      <w:r w:rsidRPr="00635DD4">
        <w:rPr>
          <w:rFonts w:ascii="Arial" w:hAnsi="Arial" w:cs="Arial"/>
          <w:sz w:val="24"/>
          <w:szCs w:val="24"/>
        </w:rPr>
        <w:tab/>
        <w:t>протокол общего собрания собственников помещений многоквартирного дома, на котором принято решение о согласии собственников многоквартирного дома с благоустройством территории (с указанием необходимости сноса зеленых насаждений) в соответствии со сметной документацией на выполнение работ по благоустройству территории либо проектной документацией (отдельными разделами проектной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тации) на выполнение таких работ;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</w:t>
      </w:r>
      <w:r w:rsidRPr="00635DD4">
        <w:rPr>
          <w:rFonts w:ascii="Arial" w:hAnsi="Arial" w:cs="Arial"/>
          <w:sz w:val="24"/>
          <w:szCs w:val="24"/>
        </w:rPr>
        <w:tab/>
        <w:t>заключение о нарушении естественного освещения в жилом или нежилом помещении или предписание надзорных органов (в случае проведения работ по восст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новлению нормативного светового режима в жилых и нежилых помещениях);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5)</w:t>
      </w:r>
      <w:r w:rsidRPr="00635DD4">
        <w:rPr>
          <w:rFonts w:ascii="Arial" w:hAnsi="Arial" w:cs="Arial"/>
          <w:sz w:val="24"/>
          <w:szCs w:val="24"/>
        </w:rPr>
        <w:tab/>
        <w:t>проект переустройства и (или) перепланировки переводимого помещения (в случае если переустройство и (или) перепланировка требуются для обеспечения и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пользования такого помещения в качестве жилого или нежилого помещения), содерж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щий план благоустройства территории с отображением решений по благоустройству, озеленению территории;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6)</w:t>
      </w:r>
      <w:r w:rsidRPr="00635DD4">
        <w:rPr>
          <w:rFonts w:ascii="Arial" w:hAnsi="Arial" w:cs="Arial"/>
          <w:sz w:val="24"/>
          <w:szCs w:val="24"/>
        </w:rPr>
        <w:tab/>
        <w:t>информация органа, уполномоченного в сфере обеспечения безопасности дорожного движения, о необходимости обеспечения нормальной видимости технических средств регулирования дорожного движения, безопасности движения транспорта и п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шеходов, или информацию органа,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(в случае для сноса зеленых насаждений при невозможности обеспечения нормальной видимости технических средств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регулирования дорожного движения, безопасности движения транспорта и п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шеходов).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2.5.3. Для получения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 газона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 заявитель представляет следующие документы: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</w:t>
      </w:r>
      <w:r w:rsidRPr="00635DD4">
        <w:rPr>
          <w:rFonts w:ascii="Arial" w:hAnsi="Arial" w:cs="Arial"/>
          <w:sz w:val="24"/>
          <w:szCs w:val="24"/>
        </w:rPr>
        <w:tab/>
        <w:t>договор об осуществлении технологического присоединения, заключенный в соответствии с требованиями законодательства;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</w:t>
      </w:r>
      <w:r w:rsidRPr="00635DD4">
        <w:rPr>
          <w:rFonts w:ascii="Arial" w:hAnsi="Arial" w:cs="Arial"/>
          <w:sz w:val="24"/>
          <w:szCs w:val="24"/>
        </w:rPr>
        <w:tab/>
        <w:t>проектная документация на строительство, реконструкцию линейных объе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тов и их частей, объектов капитального строительства и их частей;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</w:t>
      </w:r>
      <w:r w:rsidRPr="00635DD4">
        <w:rPr>
          <w:rFonts w:ascii="Arial" w:hAnsi="Arial" w:cs="Arial"/>
          <w:sz w:val="24"/>
          <w:szCs w:val="24"/>
        </w:rPr>
        <w:tab/>
      </w:r>
      <w:proofErr w:type="spellStart"/>
      <w:r w:rsidRPr="00635DD4">
        <w:rPr>
          <w:rFonts w:ascii="Arial" w:hAnsi="Arial" w:cs="Arial"/>
          <w:sz w:val="24"/>
          <w:szCs w:val="24"/>
        </w:rPr>
        <w:t>перечетная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ведомость (приложение № 5);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</w:t>
      </w:r>
      <w:r w:rsidRPr="00635DD4">
        <w:rPr>
          <w:rFonts w:ascii="Arial" w:hAnsi="Arial" w:cs="Arial"/>
          <w:sz w:val="24"/>
          <w:szCs w:val="24"/>
        </w:rPr>
        <w:tab/>
        <w:t>материалы фотосъемки испрашиваемых к сносу зеленых насаждений. Ф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тосъемка выполняется с привязкой к местности, на которой она производится, жилому дому, зданию, местонахождение которых указывало бы на место проведения работ по ремонту, строительству, реконструкции сетей инженерно-технического обеспечения в части технологического присоединения (подключения).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2.5.4.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ва, аварийных деревьев) заявителем представляются следующие документы: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</w:t>
      </w:r>
      <w:r w:rsidRPr="00635DD4">
        <w:rPr>
          <w:rFonts w:ascii="Arial" w:hAnsi="Arial" w:cs="Arial"/>
          <w:sz w:val="24"/>
          <w:szCs w:val="24"/>
        </w:rPr>
        <w:tab/>
        <w:t>акт организации, эксплуатирующей сети инженерно-технического обеспеч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ния, подтверждающий наличие аварии, инцидента на сетях инженерно-технического обеспечения, подписанный руководителем либо уполномоченным должностным лицом (в случае устранения аварий, инцидентов на сетях инженерно-технического обеспеч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</w:t>
      </w:r>
      <w:r w:rsidRPr="00635DD4">
        <w:rPr>
          <w:rFonts w:ascii="Arial" w:hAnsi="Arial" w:cs="Arial"/>
          <w:sz w:val="24"/>
          <w:szCs w:val="24"/>
        </w:rPr>
        <w:tab/>
        <w:t>материалы фотосъемки испрашиваемых к сносу зеленых насаждений. Ф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тосъемка выполняется с привязкой к местности, на которой она производится, жилому дому, зданию, местонахождение </w:t>
      </w:r>
      <w:proofErr w:type="gramStart"/>
      <w:r w:rsidRPr="00635DD4">
        <w:rPr>
          <w:rFonts w:ascii="Arial" w:hAnsi="Arial" w:cs="Arial"/>
          <w:sz w:val="24"/>
          <w:szCs w:val="24"/>
        </w:rPr>
        <w:t>которых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указывало бы на место аварии, инцидента.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2.5.5. Заявление и прилагаемые документы могут быть представлены (направл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ны) заявителем одним из следующих способов: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через МФЦ на бумажных носителях и в виде электронных документов, подп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санных (заверенных) в соответствии с требованиями пункта 2.5.6. Регламента;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2) через Республиканский портал в электронной форме.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2.5.6. Физические лица и индивидуальные предприниматели при направлении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явления и необходимых документов посредством Республиканского портала подпис</w:t>
      </w:r>
      <w:r w:rsidRPr="00635DD4">
        <w:rPr>
          <w:rFonts w:ascii="Arial" w:hAnsi="Arial" w:cs="Arial"/>
          <w:sz w:val="24"/>
          <w:szCs w:val="24"/>
        </w:rPr>
        <w:t>ы</w:t>
      </w:r>
      <w:r w:rsidRPr="00635DD4">
        <w:rPr>
          <w:rFonts w:ascii="Arial" w:hAnsi="Arial" w:cs="Arial"/>
          <w:sz w:val="24"/>
          <w:szCs w:val="24"/>
        </w:rPr>
        <w:t>вают заявление простой электронной подписью.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Для получения простой электронной подписи заявителю необходимо пройти пр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цедуру регистрации (аутентификации) в ЕСИА, а также подтвердить учетную запись до уровня не ниже стандартной.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тов посредством Республиканского портала подписывают заявление усиленной квал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фицированной электронной подписью.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При подаче документов, указанных в подпункте 3 пункта 2.5.1, пункте 2.5.2, по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пункте 2 пункта 2.5.3 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тариусами.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2.5.7. Запрещается требовать от заявителя: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ставление или осуществление которых не предусмотрено нормативными правовыми а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тами, регулирующими отношения, возникающие в связи с предоставлением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2) осуществления действий, в том числе согласований, необходимых для получ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лучения документов и информации, предоставляемых в результате предоставления т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ления муниципальной услуги, после первоначальной подачи заявления о предоставл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ментах, поданных заявителем после первоначального отказа в приеме документов, н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обходимых для предоставления муниципальной услуги, либо в предоставлении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 и не включенных в представленный ранее комплект документов;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воначального отказа в приеме документов, необходимых для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услуги, либо в предоставлении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</w:t>
      </w:r>
      <w:r w:rsidRPr="00635DD4">
        <w:rPr>
          <w:rFonts w:ascii="Arial" w:hAnsi="Arial" w:cs="Arial"/>
          <w:sz w:val="24"/>
          <w:szCs w:val="24"/>
        </w:rPr>
        <w:t>м</w:t>
      </w:r>
      <w:r w:rsidRPr="00635DD4">
        <w:rPr>
          <w:rFonts w:ascii="Arial" w:hAnsi="Arial" w:cs="Arial"/>
          <w:sz w:val="24"/>
          <w:szCs w:val="24"/>
        </w:rPr>
        <w:t>ляется заявитель, а также приносятся извинения за доставленные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неудобства;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4) предоставления на бумажном носителе документов и информации, электро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ными законами.</w:t>
      </w:r>
      <w:proofErr w:type="gramEnd"/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635DD4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тивными правовыми актами для предоставления муниципальной услуги, которые нах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ганизаций и которые заявитель вправе представить, а также способы их получения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явителями, в том числе в электронной форме, порядок их представления;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государстве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ный орган, орган местного самоуправления либо организация, в распоряжении которых находятся данные документы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2.6.1. Получают в рамках межведомственного взаимодействия: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</w:t>
      </w:r>
      <w:r w:rsidRPr="00635DD4">
        <w:rPr>
          <w:rFonts w:ascii="Arial" w:hAnsi="Arial" w:cs="Arial"/>
          <w:sz w:val="24"/>
          <w:szCs w:val="24"/>
        </w:rPr>
        <w:tab/>
        <w:t>в случае обращения юридического лица запрашиваются сведения из Ед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ного государственного реестра юридических лиц из Федеральной налоговой службы;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</w:t>
      </w:r>
      <w:r w:rsidRPr="00635DD4">
        <w:rPr>
          <w:rFonts w:ascii="Arial" w:hAnsi="Arial" w:cs="Arial"/>
          <w:sz w:val="24"/>
          <w:szCs w:val="24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</w:t>
      </w:r>
      <w:r w:rsidRPr="00635DD4">
        <w:rPr>
          <w:rFonts w:ascii="Arial" w:hAnsi="Arial" w:cs="Arial"/>
          <w:sz w:val="24"/>
          <w:szCs w:val="24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деральная служба государственной регистрации, кадастра и картографии (</w:t>
      </w:r>
      <w:proofErr w:type="spellStart"/>
      <w:r w:rsidRPr="00635DD4">
        <w:rPr>
          <w:rFonts w:ascii="Arial" w:hAnsi="Arial" w:cs="Arial"/>
          <w:sz w:val="24"/>
          <w:szCs w:val="24"/>
        </w:rPr>
        <w:t>Росреестр</w:t>
      </w:r>
      <w:proofErr w:type="spellEnd"/>
      <w:r w:rsidRPr="00635DD4">
        <w:rPr>
          <w:rFonts w:ascii="Arial" w:hAnsi="Arial" w:cs="Arial"/>
          <w:sz w:val="24"/>
          <w:szCs w:val="24"/>
        </w:rPr>
        <w:t>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</w:t>
      </w:r>
      <w:r w:rsidRPr="00635DD4">
        <w:rPr>
          <w:rFonts w:ascii="Arial" w:hAnsi="Arial" w:cs="Arial"/>
          <w:sz w:val="24"/>
          <w:szCs w:val="24"/>
        </w:rPr>
        <w:tab/>
        <w:t>сведения о договоре на предоставление муниципального имущества, з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полком;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5)</w:t>
      </w:r>
      <w:r w:rsidRPr="00635DD4">
        <w:rPr>
          <w:rFonts w:ascii="Arial" w:hAnsi="Arial" w:cs="Arial"/>
          <w:sz w:val="24"/>
          <w:szCs w:val="24"/>
        </w:rPr>
        <w:tab/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мельных участков и установления сервитутов – Исполком;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6)</w:t>
      </w:r>
      <w:r w:rsidRPr="00635DD4">
        <w:rPr>
          <w:rFonts w:ascii="Arial" w:hAnsi="Arial" w:cs="Arial"/>
          <w:sz w:val="24"/>
          <w:szCs w:val="24"/>
        </w:rPr>
        <w:tab/>
        <w:t>разрешение на строительство (в случаях, установленных Градостроител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ным кодексом Российской Федерации) – Исполком;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7)</w:t>
      </w:r>
      <w:r w:rsidRPr="00635DD4">
        <w:rPr>
          <w:rFonts w:ascii="Arial" w:hAnsi="Arial" w:cs="Arial"/>
          <w:sz w:val="24"/>
          <w:szCs w:val="24"/>
        </w:rPr>
        <w:tab/>
        <w:t>ордер на право производства земельных работ – Исполком;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8)</w:t>
      </w:r>
      <w:r w:rsidRPr="00635DD4">
        <w:rPr>
          <w:rFonts w:ascii="Arial" w:hAnsi="Arial" w:cs="Arial"/>
          <w:sz w:val="24"/>
          <w:szCs w:val="24"/>
        </w:rPr>
        <w:tab/>
        <w:t>сведения о наличии задолженности по налогам, сборам и иным платежам в бюджеты бюджетной системы Российской Федерации – Федеральная налоговая служба;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9)</w:t>
      </w:r>
      <w:r w:rsidRPr="00635DD4">
        <w:rPr>
          <w:rFonts w:ascii="Arial" w:hAnsi="Arial" w:cs="Arial"/>
          <w:sz w:val="24"/>
          <w:szCs w:val="24"/>
        </w:rPr>
        <w:tab/>
        <w:t>муниципальный контракт на выполнение работ по благоустройству террит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рии за счет средств местного бюджета или соглашение о предоставлении субсидии на проведение работ по благоустройству дворовой территории – официальный сайт Ро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сийской Федерации для размещения информации о проведении торгов (http://torgi.gov.ru) в информационно-телекоммуникационной сети «Интернет»;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10)</w:t>
      </w:r>
      <w:r w:rsidRPr="00635DD4">
        <w:rPr>
          <w:rFonts w:ascii="Arial" w:hAnsi="Arial" w:cs="Arial"/>
          <w:sz w:val="24"/>
          <w:szCs w:val="24"/>
        </w:rPr>
        <w:tab/>
        <w:t>договор (государственный или муниципальный контракт) с организацией, уполномоченной на установку и (или) эксплуатацию технических средств регулирования дорожного движения (при установке и (или) эксплуатации технических средств регул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рования дорожного движения) (за исключением случаев подачи заявления учрежден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ем, осуществляющим такую деятельность в соответствии с уставом данного учрежд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ния) – официальный сайт Российской Федерации для размещения информации о пр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ведении торгов (http://torgi.gov.ru) в информационно-телекоммуникационной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сети «И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тернет»;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11)</w:t>
      </w:r>
      <w:r w:rsidRPr="00635DD4">
        <w:rPr>
          <w:rFonts w:ascii="Arial" w:hAnsi="Arial" w:cs="Arial"/>
          <w:sz w:val="24"/>
          <w:szCs w:val="24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помещению адреса вследствие его перевода из жилого помещения в нежилое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мещение или нежилого помещения в жилое помещение) – Исполком;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12)</w:t>
      </w:r>
      <w:r w:rsidRPr="00635DD4">
        <w:rPr>
          <w:rFonts w:ascii="Arial" w:hAnsi="Arial" w:cs="Arial"/>
          <w:sz w:val="24"/>
          <w:szCs w:val="24"/>
        </w:rPr>
        <w:tab/>
        <w:t>документ, подтверждающий полномочия законного представителя заявит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ля, в случае подачи заявления законным представителем (в части свидетельства о ро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дении, выданного органами записи актов гражданского состояния Российской Федер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ции, или документа, выданного органами опеки и попечительства в соответствии с зак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нодательством Российской Федерации) – Единый государственный реестр записей а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тов гражданского состояния либо Единая государственная информационная система социального обеспечения;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13)</w:t>
      </w:r>
      <w:r w:rsidRPr="00635DD4">
        <w:rPr>
          <w:rFonts w:ascii="Arial" w:hAnsi="Arial" w:cs="Arial"/>
          <w:sz w:val="24"/>
          <w:szCs w:val="24"/>
        </w:rPr>
        <w:tab/>
        <w:t>сведения о факте выдачи и содержании доверенности – единая информ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ционная система нотариата.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2.6.2. Заявитель вправе </w:t>
      </w:r>
      <w:proofErr w:type="gramStart"/>
      <w:r w:rsidRPr="00635DD4">
        <w:rPr>
          <w:rFonts w:ascii="Arial" w:hAnsi="Arial" w:cs="Arial"/>
          <w:sz w:val="24"/>
          <w:szCs w:val="24"/>
        </w:rPr>
        <w:t>предоставить документы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(сведения), указанные в по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пунктах 1 – 12 пункта 2.6.1. Регламента в форме электронных документов, заверенных усиленной квалифицированной подписью лиц, уполномоченных на создание и подпис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ние таких документов, при подаче заявления посредством Республиканского портала либо на бумажном носителе в МФЦ.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дений не может являться основанием для отказа в предоставлении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мент или сведения, подлежат административной, дисциплинарной или иной ответстве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ности в соответствии с законодательством Российской Федерации.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2.6.5. Запрещается требовать от заявителя документы сведения, в том числе по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ления и подведомственных государственным органам или органам местного самоупра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 xml:space="preserve">ления организаций. 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Непредставление заявителем документов, содержащих сведения, которые нах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ганизаций, не является основанием для отказа заявителю в предоставлении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документов, нео</w:t>
      </w:r>
      <w:r w:rsidRPr="00635DD4">
        <w:rPr>
          <w:rFonts w:ascii="Arial" w:hAnsi="Arial" w:cs="Arial"/>
          <w:sz w:val="24"/>
          <w:szCs w:val="24"/>
        </w:rPr>
        <w:t>б</w:t>
      </w:r>
      <w:r w:rsidRPr="00635DD4">
        <w:rPr>
          <w:rFonts w:ascii="Arial" w:hAnsi="Arial" w:cs="Arial"/>
          <w:sz w:val="24"/>
          <w:szCs w:val="24"/>
        </w:rPr>
        <w:t>ходимых для предоставления муниципальной услуги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(возврата документов без рассмотрения по существу)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2.7.1. Основанием для отказа в приеме документов являются: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</w:t>
      </w:r>
      <w:r w:rsidRPr="00635DD4">
        <w:rPr>
          <w:rFonts w:ascii="Arial" w:hAnsi="Arial" w:cs="Arial"/>
          <w:sz w:val="24"/>
          <w:szCs w:val="24"/>
        </w:rPr>
        <w:tab/>
        <w:t>непредставление документов, которые в соответствии с пунктами 2.5.1. - 2.5.4. Регламента должны предоставляться заявителем самостоятельно, либо пре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ставление документов, содержащих противоречивые сведения;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</w:t>
      </w:r>
      <w:r w:rsidRPr="00635DD4">
        <w:rPr>
          <w:rFonts w:ascii="Arial" w:hAnsi="Arial" w:cs="Arial"/>
          <w:sz w:val="24"/>
          <w:szCs w:val="24"/>
        </w:rPr>
        <w:tab/>
      </w:r>
      <w:proofErr w:type="spellStart"/>
      <w:r w:rsidRPr="00635DD4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проса) от имени заявителя не уполномоченным на то лицом;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</w:t>
      </w:r>
      <w:r w:rsidRPr="00635DD4">
        <w:rPr>
          <w:rFonts w:ascii="Arial" w:hAnsi="Arial" w:cs="Arial"/>
          <w:sz w:val="24"/>
          <w:szCs w:val="24"/>
        </w:rPr>
        <w:tab/>
        <w:t>представление документов в ненадлежащий орган;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</w:t>
      </w:r>
      <w:r w:rsidRPr="00635DD4">
        <w:rPr>
          <w:rFonts w:ascii="Arial" w:hAnsi="Arial" w:cs="Arial"/>
          <w:sz w:val="24"/>
          <w:szCs w:val="24"/>
        </w:rPr>
        <w:tab/>
        <w:t>представление документов, содержащих недостоверные и (или) противор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чивые сведения, неоговоренные исправления, серьезные повреждения, не позволя</w:t>
      </w:r>
      <w:r w:rsidRPr="00635DD4">
        <w:rPr>
          <w:rFonts w:ascii="Arial" w:hAnsi="Arial" w:cs="Arial"/>
          <w:sz w:val="24"/>
          <w:szCs w:val="24"/>
        </w:rPr>
        <w:t>ю</w:t>
      </w:r>
      <w:r w:rsidRPr="00635DD4">
        <w:rPr>
          <w:rFonts w:ascii="Arial" w:hAnsi="Arial" w:cs="Arial"/>
          <w:sz w:val="24"/>
          <w:szCs w:val="24"/>
        </w:rPr>
        <w:t>щие однозначно истолковать их содержание, документов, утративших силу;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5)</w:t>
      </w:r>
      <w:r w:rsidRPr="00635DD4">
        <w:rPr>
          <w:rFonts w:ascii="Arial" w:hAnsi="Arial" w:cs="Arial"/>
          <w:sz w:val="24"/>
          <w:szCs w:val="24"/>
        </w:rPr>
        <w:tab/>
        <w:t>обращение за предоставлением муниципальной услуги лица, не являющ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гося получателем муниципальной услуги в соответствии с Регламентом;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6)</w:t>
      </w:r>
      <w:r w:rsidRPr="00635DD4">
        <w:rPr>
          <w:rFonts w:ascii="Arial" w:hAnsi="Arial" w:cs="Arial"/>
          <w:sz w:val="24"/>
          <w:szCs w:val="24"/>
        </w:rPr>
        <w:tab/>
        <w:t>некорректное заполнение обязательных полей в электронной форме зая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ления, наличие противоречивых сведений в электронной форме заявления и в пре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ставленных документах;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7)</w:t>
      </w:r>
      <w:r w:rsidRPr="00635DD4">
        <w:rPr>
          <w:rFonts w:ascii="Arial" w:hAnsi="Arial" w:cs="Arial"/>
          <w:sz w:val="24"/>
          <w:szCs w:val="24"/>
        </w:rPr>
        <w:tab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8)</w:t>
      </w:r>
      <w:r w:rsidRPr="00635DD4">
        <w:rPr>
          <w:rFonts w:ascii="Arial" w:hAnsi="Arial" w:cs="Arial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2.7.2. Перечень оснований для отказа в приеме документов, необходимых для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лучения муниципальной услуги, является исчерпывающим.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2.7.3. </w:t>
      </w:r>
      <w:proofErr w:type="gramStart"/>
      <w:r w:rsidRPr="00635DD4">
        <w:rPr>
          <w:rFonts w:ascii="Arial" w:hAnsi="Arial" w:cs="Arial"/>
          <w:sz w:val="24"/>
          <w:szCs w:val="24"/>
        </w:rPr>
        <w:t>Решение об отказе в приеме заявления и документов, необходимых для предоставления муниципальной услуги, может быть принято, как во время приема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явителя, так и после получения ответственным должностным лицом Исполкома необх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димых для предоставления муниципальной услуги документов (сведений) с использов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нием межведомственного информационного взаимодействия, в срок, не превышающий 7 рабочих дней со дня регистрации заявления.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2.7.4. Решение об отказе в приеме документов, необходимых для получения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рованной электронной подписью в установленном </w:t>
      </w:r>
      <w:proofErr w:type="gramStart"/>
      <w:r w:rsidRPr="00635DD4">
        <w:rPr>
          <w:rFonts w:ascii="Arial" w:hAnsi="Arial" w:cs="Arial"/>
          <w:sz w:val="24"/>
          <w:szCs w:val="24"/>
        </w:rPr>
        <w:t>порядке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уполномоченным должнос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ным лицом Исполкома (Исполкомом), и направляется заявителю в личный кабинет Ре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публиканского портала и (или) в МФЦ в день принятия решения об отказе в приеме 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кументов, </w:t>
      </w:r>
      <w:proofErr w:type="gramStart"/>
      <w:r w:rsidRPr="00635DD4">
        <w:rPr>
          <w:rFonts w:ascii="Arial" w:hAnsi="Arial" w:cs="Arial"/>
          <w:sz w:val="24"/>
          <w:szCs w:val="24"/>
        </w:rPr>
        <w:t>необходимых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для получения муниципальной услуги.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2.7.5. Запрещается отказывать в приеме заявления и иных документов, необх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димых для предоставления муниципальной услуги, в случае, если заявление и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ной на Едином портале.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не предусмотрены.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2.8.2. Перечень оснований для отказа в предоставлении муниципальной услуги: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произрастание зеленых насаждений, указанных в заявлении о сносе, вне гр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ниц предоставленного земельного участка (вне границ охранных зон сетей инженерно-технического обеспечения);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2) несоответствие количества и (или) вида зеленых насаждений, осуществление фактического сноса, пересадки зеленых насаждений, выявленных в результате обсл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дования зеленых насаждений, подлежащих сносу и (или) пересадке, количеству и (или) виду зеленых насаждений, указанных в проектной документации, отдельных разделах проектной документации для осуществления строительства, реконструкции, капитальн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го ремонта объектов капитального строительства в зависимости от содержания работ либо </w:t>
      </w:r>
      <w:proofErr w:type="spellStart"/>
      <w:r w:rsidRPr="00635DD4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в результате обследования зеленых насаждений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необходимости сноса зеленых насаждений, указанных в заявлении, в состоянии крайней необходимости (аварийных деревьев);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неявка заявителя (представителя заявителя) для проведения обследования зеленых насаждений, извещенного о дате, времени и месте проведения такого обслед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вания способом, указанным в заявлении, и (или) отказ от подписания акта обследования зеленых насаждений;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 неоплата либо наличие задолженности по оплате компенсационной стоимости зеленых насаждений;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5) задолженность по налогам, сборам и иным платежам в бюджеты бюджетной системы Российской Федерации 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6) отзыв заявления о предоставлении муниципальной услуги по инициативе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явителя.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2.8.3. Перечень оснований для отказа в предоставлении муниципальной услуги являются исчерпывающим.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</w:t>
      </w:r>
      <w:proofErr w:type="gramStart"/>
      <w:r w:rsidRPr="00635DD4">
        <w:rPr>
          <w:rFonts w:ascii="Arial" w:hAnsi="Arial" w:cs="Arial"/>
          <w:sz w:val="24"/>
          <w:szCs w:val="24"/>
        </w:rPr>
        <w:t>порядке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</w:t>
      </w:r>
      <w:r w:rsidR="00541B28" w:rsidRPr="00635DD4">
        <w:rPr>
          <w:rFonts w:ascii="Arial" w:hAnsi="Arial" w:cs="Arial"/>
          <w:sz w:val="24"/>
          <w:szCs w:val="24"/>
        </w:rPr>
        <w:t>ортале.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  <w:r w:rsidR="001E6761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Муниципальная услуга предоставляется на безвозмездной основе.</w:t>
      </w:r>
    </w:p>
    <w:p w:rsidR="0058666E" w:rsidRPr="00635DD4" w:rsidRDefault="0058666E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2.11. Порядок, размер и основания взимания платы за предоставление услуг, к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торые являются необходимыми и обязательными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для предоставления муниципальной услуги, 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включая информацию о методике расчета размера такой платы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2.12. Максимальный срок ожидания в очереди при подаче запроса о предоставл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ких услуг</w:t>
      </w:r>
      <w:r w:rsidR="00541B28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2.12.1. Время ожидания при подаче заявления на получение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 - не более 15 минут.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2.12.2. При получении результата предоставления муниципальной услуги макс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мальный срок ожидания в очереди не должен превышать 15 минут.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2.13. Срок и порядок регистрации запроса заявителя о предоставлении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 и услуги, предоставляемой организацией, участвующей в предоставл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нии муниципальной услуги, в том числе в электронной форме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2.13.1. При личном обращении в МФЦ в день подачи заявления заявителю выд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ется расписка из АИС МФЦ с регистрационным номером, подтверждающим, что заявл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 xml:space="preserve">ние отправлено, и датой подачи электронного заявления.  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2.13.2. При направлении заявления посредством Республиканского портала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явитель в день подачи заявления получает в личном кабинете Республиканского порт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ла и по электронной почте уведомление, подтверждающее, что заявление отправлено, в котором указываются регистрационны</w:t>
      </w:r>
      <w:r w:rsidR="00541B28" w:rsidRPr="00635DD4">
        <w:rPr>
          <w:rFonts w:ascii="Arial" w:hAnsi="Arial" w:cs="Arial"/>
          <w:sz w:val="24"/>
          <w:szCs w:val="24"/>
        </w:rPr>
        <w:t>й номер и дата подачи заявления.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635DD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ставления такой услуги, в том числе к обеспечению доступности для инвалидов указа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ных объектов в соответствии с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2.14.1. Предоставление муниципальной услуги осуществляется в зданиях и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мещениях, оборудованных противопожарной системой и системой пожаротушения.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лах).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2.14.2. </w:t>
      </w:r>
      <w:proofErr w:type="gramStart"/>
      <w:r w:rsidRPr="00635DD4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предоставления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ципальной услуги обеспечивается: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мых для обеспечения беспрепятственного доступа инвалидов к услугам с учетом огр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ничений их жизнедеятельности;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 дублирование необходимой для инвалидов звуковой и зрительной информ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5) допуск </w:t>
      </w:r>
      <w:proofErr w:type="spellStart"/>
      <w:r w:rsidRPr="00635DD4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35DD4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635DD4">
        <w:rPr>
          <w:rFonts w:ascii="Arial" w:hAnsi="Arial" w:cs="Arial"/>
          <w:sz w:val="24"/>
          <w:szCs w:val="24"/>
        </w:rPr>
        <w:t>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6) допуск собаки-проводника при наличии документа, подтверждающего ее спец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мых при предоставлении муниципальной услуги, которые указаны в подпунктах 1 – 4 пункта 2.14.2. Регламента, применяются к объектам и средствам, введенным в эксплу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тацию или прошедшим модернизацию, реконструкцию после 1 июля 2016 года.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2.15. </w:t>
      </w:r>
      <w:proofErr w:type="gramStart"/>
      <w:r w:rsidRPr="00635DD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услуги, в том числе к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личество взаимодействий заявителя с должностными лицами при предоставлении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ных и муниципальных услуг (в том числе в полном объеме), в любом территориальном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5DD4">
        <w:rPr>
          <w:rFonts w:ascii="Arial" w:hAnsi="Arial" w:cs="Arial"/>
          <w:sz w:val="24"/>
          <w:szCs w:val="24"/>
        </w:rPr>
        <w:t>подразделении органа исполнительно распорядительного органа местного самоупра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2.15.1. Показателями доступности предоставления муниципальной услуги явл</w:t>
      </w:r>
      <w:r w:rsidRPr="00635DD4">
        <w:rPr>
          <w:rFonts w:ascii="Arial" w:hAnsi="Arial" w:cs="Arial"/>
          <w:sz w:val="24"/>
          <w:szCs w:val="24"/>
        </w:rPr>
        <w:t>я</w:t>
      </w:r>
      <w:r w:rsidRPr="00635DD4">
        <w:rPr>
          <w:rFonts w:ascii="Arial" w:hAnsi="Arial" w:cs="Arial"/>
          <w:sz w:val="24"/>
          <w:szCs w:val="24"/>
        </w:rPr>
        <w:t>ются: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</w:t>
      </w:r>
      <w:r w:rsidRPr="00635DD4">
        <w:rPr>
          <w:rFonts w:ascii="Arial" w:hAnsi="Arial" w:cs="Arial"/>
          <w:sz w:val="24"/>
          <w:szCs w:val="24"/>
        </w:rPr>
        <w:tab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</w:t>
      </w:r>
      <w:r w:rsidRPr="00635DD4">
        <w:rPr>
          <w:rFonts w:ascii="Arial" w:hAnsi="Arial" w:cs="Arial"/>
          <w:sz w:val="24"/>
          <w:szCs w:val="24"/>
        </w:rPr>
        <w:tab/>
        <w:t>наличие необходимого количества специалистов, а также помещений, в к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торых осуществляется прием документов от заявителей;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</w:t>
      </w:r>
      <w:r w:rsidRPr="00635DD4">
        <w:rPr>
          <w:rFonts w:ascii="Arial" w:hAnsi="Arial" w:cs="Arial"/>
          <w:sz w:val="24"/>
          <w:szCs w:val="24"/>
        </w:rPr>
        <w:tab/>
        <w:t>наличие исчерпывающей информации о способах, порядке и сроках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ставления муниципальной услуги на информационных стендах, официальном сайте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ниципального района, на Едином портале, Республиканском портале;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</w:t>
      </w:r>
      <w:r w:rsidRPr="00635DD4">
        <w:rPr>
          <w:rFonts w:ascii="Arial" w:hAnsi="Arial" w:cs="Arial"/>
          <w:sz w:val="24"/>
          <w:szCs w:val="24"/>
        </w:rPr>
        <w:tab/>
        <w:t>оказание помощи инвалидам в преодолении барьеров, мешающих получ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нию ими услуг наравне с другими лицами.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2.15.2. Показателями качества предоставления муниципальной услуги являются: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1) соблюдение сроков приема и рассмотрения документов;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2) соблюдение срока получения результата муниципальной услуги;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отсутствие обоснованных жалоб на нарушения Регламента, совершенные 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 xml:space="preserve">ботниками Исполкома;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 количество взаимодействий заявителя с должностными лицами (без учета ко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 xml:space="preserve">сультаций):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 осуществляется один раз при представлении заявления со всеми нео</w:t>
      </w:r>
      <w:r w:rsidRPr="00635DD4">
        <w:rPr>
          <w:rFonts w:ascii="Arial" w:hAnsi="Arial" w:cs="Arial"/>
          <w:sz w:val="24"/>
          <w:szCs w:val="24"/>
        </w:rPr>
        <w:t>б</w:t>
      </w:r>
      <w:r w:rsidRPr="00635DD4">
        <w:rPr>
          <w:rFonts w:ascii="Arial" w:hAnsi="Arial" w:cs="Arial"/>
          <w:sz w:val="24"/>
          <w:szCs w:val="24"/>
        </w:rPr>
        <w:t>ходимыми документами;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635DD4">
        <w:rPr>
          <w:rFonts w:ascii="Arial" w:hAnsi="Arial" w:cs="Arial"/>
          <w:sz w:val="24"/>
          <w:szCs w:val="24"/>
        </w:rPr>
        <w:t>необходимости получения результата предоставления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ниципальной услуги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Заявитель вправе оценить качество предоставления муниципальной услуги с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мощью устройств подвижной радиотелефонной связи, с использованием Единого по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 xml:space="preserve">тала, Республиканского портала, терминальных устройств.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вания (пребывания) по экстерриториальному принципу.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Заявитель вправе получить муниципальную услугу в составе комплексного запр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са.</w:t>
      </w:r>
    </w:p>
    <w:p w:rsidR="0071591C" w:rsidRPr="00635DD4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ная услуга предоставляется по экстерриториальному принципу) и особенности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ставления муниципальной услуги в электронной форме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2.16.1. При предоставлении муниципальной услуги в электронной форме заяв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тель вправе: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формацию, электронные образы которых ранее были заверены в соответствии с пун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том 7.2 части 1 статьи 16 Федерального закона № 210-ФЗ, с использованием Республ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канского портала;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в) получить сведения о ходе выполнения заявлений о предоставлении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услуги, поданных в электронной форме;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ством Республиканского портала;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ного документа;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ми, государственными и муниципальными служащими.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2.16.2. Формирование заявления осуществляется посредством заполнения эле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тронной формы заявления на Едином портале, Республиканском портале без необх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димости дополнительной подачи заявления в какой-либо иной форме.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2.16.3. Запись заявителей на прием в МФЦ (далее - запись) осуществляется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средством Республиканского портала, телефона </w:t>
      </w:r>
      <w:proofErr w:type="gramStart"/>
      <w:r w:rsidRPr="00635DD4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МФЦ.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ма дату и время в пределах установленного в многофункциональном центре графика приема.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Для осуществления предварительной записи посредством Республиканского по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тала заявителю необходимо указать запрашиваемые системой данные, в том числе: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номер телефона;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тельной записи, документам, представленным заявителем при личном приеме, предв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рительная запись аннулируется.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ность распечатать талон-подтверждение. В случае</w:t>
      </w:r>
      <w:proofErr w:type="gramStart"/>
      <w:r w:rsidRPr="00635DD4">
        <w:rPr>
          <w:rFonts w:ascii="Arial" w:hAnsi="Arial" w:cs="Arial"/>
          <w:sz w:val="24"/>
          <w:szCs w:val="24"/>
        </w:rPr>
        <w:t>,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если заявитель сообщит адрес эле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дения идентификац</w:t>
      </w:r>
      <w:proofErr w:type="gramStart"/>
      <w:r w:rsidRPr="00635DD4">
        <w:rPr>
          <w:rFonts w:ascii="Arial" w:hAnsi="Arial" w:cs="Arial"/>
          <w:sz w:val="24"/>
          <w:szCs w:val="24"/>
        </w:rPr>
        <w:t>ии и ау</w:t>
      </w:r>
      <w:proofErr w:type="gramEnd"/>
      <w:r w:rsidRPr="00635DD4">
        <w:rPr>
          <w:rFonts w:ascii="Arial" w:hAnsi="Arial" w:cs="Arial"/>
          <w:sz w:val="24"/>
          <w:szCs w:val="24"/>
        </w:rPr>
        <w:t>тентификации в соответствии с нормативными правовыми а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B36B1" w:rsidRPr="00635DD4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35DD4">
        <w:rPr>
          <w:rFonts w:ascii="Arial" w:hAnsi="Arial" w:cs="Arial"/>
          <w:bCs/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635DD4">
        <w:rPr>
          <w:rFonts w:ascii="Arial" w:hAnsi="Arial" w:cs="Arial"/>
          <w:bCs/>
          <w:sz w:val="24"/>
          <w:szCs w:val="24"/>
        </w:rPr>
        <w:t>административных</w:t>
      </w:r>
      <w:proofErr w:type="gramEnd"/>
    </w:p>
    <w:p w:rsidR="002B36B1" w:rsidRPr="00635DD4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35DD4">
        <w:rPr>
          <w:rFonts w:ascii="Arial" w:hAnsi="Arial" w:cs="Arial"/>
          <w:bCs/>
          <w:sz w:val="24"/>
          <w:szCs w:val="24"/>
        </w:rPr>
        <w:t>процедур, требования к порядку их выполнения, в том числе особенности выполнения административных процедур в электронной форме, а также</w:t>
      </w:r>
    </w:p>
    <w:p w:rsidR="002B36B1" w:rsidRPr="00635DD4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35DD4">
        <w:rPr>
          <w:rFonts w:ascii="Arial" w:hAnsi="Arial" w:cs="Arial"/>
          <w:bCs/>
          <w:sz w:val="24"/>
          <w:szCs w:val="24"/>
        </w:rPr>
        <w:t>особенности выполнения административных процедур в многофункциональных центрах. Варианты предоставления муниципальной услуги, включающие</w:t>
      </w:r>
    </w:p>
    <w:p w:rsidR="002B36B1" w:rsidRPr="00635DD4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35DD4">
        <w:rPr>
          <w:rFonts w:ascii="Arial" w:hAnsi="Arial" w:cs="Arial"/>
          <w:bCs/>
          <w:sz w:val="24"/>
          <w:szCs w:val="24"/>
        </w:rPr>
        <w:t>порядок предоставления указанных услуг отдельным категориям заявителей, объед</w:t>
      </w:r>
      <w:r w:rsidRPr="00635DD4">
        <w:rPr>
          <w:rFonts w:ascii="Arial" w:hAnsi="Arial" w:cs="Arial"/>
          <w:bCs/>
          <w:sz w:val="24"/>
          <w:szCs w:val="24"/>
        </w:rPr>
        <w:t>и</w:t>
      </w:r>
      <w:r w:rsidRPr="00635DD4">
        <w:rPr>
          <w:rFonts w:ascii="Arial" w:hAnsi="Arial" w:cs="Arial"/>
          <w:bCs/>
          <w:sz w:val="24"/>
          <w:szCs w:val="24"/>
        </w:rPr>
        <w:t>ненных общими признаками, в том числе в отношении результата</w:t>
      </w:r>
    </w:p>
    <w:p w:rsidR="0071591C" w:rsidRPr="00635DD4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35DD4">
        <w:rPr>
          <w:rFonts w:ascii="Arial" w:hAnsi="Arial" w:cs="Arial"/>
          <w:bCs/>
          <w:sz w:val="24"/>
          <w:szCs w:val="24"/>
        </w:rPr>
        <w:t xml:space="preserve">муниципальной услуги, за </w:t>
      </w:r>
      <w:proofErr w:type="gramStart"/>
      <w:r w:rsidRPr="00635DD4">
        <w:rPr>
          <w:rFonts w:ascii="Arial" w:hAnsi="Arial" w:cs="Arial"/>
          <w:bCs/>
          <w:sz w:val="24"/>
          <w:szCs w:val="24"/>
        </w:rPr>
        <w:t>получением</w:t>
      </w:r>
      <w:proofErr w:type="gramEnd"/>
      <w:r w:rsidRPr="00635DD4">
        <w:rPr>
          <w:rFonts w:ascii="Arial" w:hAnsi="Arial" w:cs="Arial"/>
          <w:bCs/>
          <w:sz w:val="24"/>
          <w:szCs w:val="24"/>
        </w:rPr>
        <w:t xml:space="preserve"> которого они обратились</w:t>
      </w:r>
    </w:p>
    <w:p w:rsidR="001E6761" w:rsidRPr="00635DD4" w:rsidRDefault="001E6761" w:rsidP="001E6761">
      <w:pPr>
        <w:spacing w:before="150" w:after="150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муниципальной услуги</w:t>
      </w:r>
      <w:r w:rsidR="001E6761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3.1.1. Предоставление муниципальной услуги включает в себя следующие проц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дуры: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оказание консультаций заявителю;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принятие и рассмотрение комплекта документов, представленных заявителем;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направление межведомственных запросов в органы, участвующие в предоста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 подготовка результата муниципальной услуги;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5) выдача (направление) заявителю результата муниципальной услуги.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3.2. Оказание консультаций заявителю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тивной процедуры, является: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- при обращении заявителя в МФЦ – работник МФЦ;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- при обращении заявителя в Исполком – секретарь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Исполнител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ного комитета сельского поселения Бавлинского муниципального района  (далее - дол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ностное лицо, ответственное за консультирование).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3.2.2. Заявитель вправе обратиться за консультацией о порядке и сроках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ставления муниципальной услуги в МФЦ лично и по телефону и электронной почте.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Работник МФЦ консультирует заявителя, в том числе по составу, форме пре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ставляемой документации и другим вопросам для получения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ной услуги путем свободного доступа с сайта МФЦ http://mfc16.tatarstan.ru.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заявителя.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Исполкома о поря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Должностное лицо, ответственное за консультирование информирует заявителя в соответствии с требованиями пункта 1.3.4. Регламента.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 Принятие и рассмотрение комплекта документов, представленных заявит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лем</w:t>
      </w:r>
      <w:r w:rsidR="00A77BC7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3.3.1. Прием документов для предоставления муниципальной услуги через МФЦ или удаленное рабочее место МФЦ.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2.5. Регламента.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3.3.1.2. Работник МФЦ, ведущий прием заявлений: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удостоверяет личность заявителя;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определяет предмет обращения;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проводит проверку полномочий лица, подающего документы;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проводит проверку соответствия документов требованиям, указанным в пункте 2.5. Регламента;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заполняет электронную форму заявления в АИС МФЦ;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предоставлении документов, указанных в пункте 2.5. Регламента на бума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ном носителе, осуществляет сканирование представленных документов;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распечатывает заявление из АИС МФЦ;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передает заявителю на проверку и подписание;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после подписания сканирует подписанное заявление в АИС МФЦ;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возвращает подписанное заявление и оригиналы бумажных документов;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выдает заявителю расписку в приеме документов.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заявителя.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готовое к 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 xml:space="preserve">правке заявление и пакет документов.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3.3.2. Прием документов для предоставления муниципальной услуги в электро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ной форме через Республиканский портал.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3.3.2.1. Заявитель для подачи заявления в электронной форме через Республ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 xml:space="preserve">канский портал выполняет следующие действия: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выполняет авторизацию на Республиканском портале;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открывает форму электронного заявления на Республиканском портале;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прикрепляет документы в электронной форме или электронные образы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тов к форме электронного заявления (при необходимости);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подтверждает факт ознакомления и согласия с условиями и порядком предоста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подтверждает достоверность сообщенных сведений (устанавливает соответств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ющую отметку в форме электронного заявления);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электронное заявление подписывается в соответствии с требованиями пункта 2.5.6 Регламента;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получает уведомление об отправке электронного заявления.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заявителя.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электронное дело, направленное в Исполком, посредством системы электронного взаимодействия.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3.3.3. Рассмотрение комплекта документов Исполкомом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 xml:space="preserve">тивной процедуры является секретарь  Исполнительного комитета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сел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ского поселения Бавлинского муниципального района (далее - должностное лицо, 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ветственное за прием документов):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Должностное лицо, ответственное за прием документов, после поступления док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 xml:space="preserve">ментов на рассмотрение: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проверяет комплектность, читаемость электронных образов документов;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проверяет соблюдение условий действительности электронной подписи, посре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ством обращения к Единому порталу (в случае, если заявителем представлены эле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тронные образы документов, подписанные усиленной квалифицированной электронной подписью).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наличии оснований, предусмотренных пунктом 2.7.1. Регламента, подгота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ливает проект решения об отказе в приеме документов, необходимых для предоставл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 xml:space="preserve">ния муниципальной услуги.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</w:t>
      </w:r>
      <w:proofErr w:type="gramStart"/>
      <w:r w:rsidRPr="00635DD4">
        <w:rPr>
          <w:rFonts w:ascii="Arial" w:hAnsi="Arial" w:cs="Arial"/>
          <w:sz w:val="24"/>
          <w:szCs w:val="24"/>
        </w:rPr>
        <w:t>,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если в результате проверки усиленной квалифицированной электро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служили основанием для его принятия.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Проект решения об отказе в приеме документов, необходимых для предоставл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муниципальной услуги, с указанием причин отказа (в случае, если основания для 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тов (информации, сведений), которые не представлены, содержат недостоверные и (или) противоречивые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оформляется по форме согласно приложению № 5 к Регламенту, направляется на с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гласование в установленном порядке посредством системы электронного документ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оборота.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отсутствия оснований для отказа в приеме документов, предусмотре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3.3.3.2. Исполнение процедур, указанных в пункте 3.3.3.1. Регламента, при нал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чии технической возможности осуществляется в автоматическом режиме с использов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 xml:space="preserve">нием автоматизированной информационной системы, предназначенной для оказания государственных и муниципальных услуг.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3.3.3.3. Процедуры, устанавливаемые пунктом 3.3.3. Регламента, выполняются в течение одного рабочего дня со дня поступления заявления на рассмотрение.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3.4. Направление межведомственных запросов в органы, участвующие в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ставлении муниципальной услуги</w:t>
      </w:r>
      <w:r w:rsidR="00A77BC7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стративной процедуры, от должностного лица (работника), ответственного за прием 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кументов, принятых от заявителя документов.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 xml:space="preserve">тивной процедуры, </w:t>
      </w:r>
      <w:proofErr w:type="gramStart"/>
      <w:r w:rsidRPr="00635DD4">
        <w:rPr>
          <w:rFonts w:ascii="Arial" w:hAnsi="Arial" w:cs="Arial"/>
          <w:sz w:val="24"/>
          <w:szCs w:val="24"/>
        </w:rPr>
        <w:t xml:space="preserve">является секретарь Исполнительного комитета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указываются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сведения о должностном лице (далее - должностное лицо, ответственное за  направление межв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домственных запросов).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3.4.2. Должностное лицо, ответственное за направление межведомственных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просов, формирует и направляет в электронной форме посредством системы межв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2.6.1. Регламента.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проведении работ по ремонту, строительству, реконструкции сетей инжене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но-технического обеспечения в части технологического присоединения (подключения) к сетям в случае, если заявителем предоставлены документы, указанные в подпунктах 1 – 8 пункта 2.6.1. Регламента,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направление межведомственных запр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сов не осуществляется.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3.4.3. Специалисты поставщиков данных на основании запросов, поступивших 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 xml:space="preserve">рез систему межведомственного электронного взаимодействия, </w:t>
      </w:r>
      <w:proofErr w:type="gramStart"/>
      <w:r w:rsidRPr="00635DD4">
        <w:rPr>
          <w:rFonts w:ascii="Arial" w:hAnsi="Arial" w:cs="Arial"/>
          <w:sz w:val="24"/>
          <w:szCs w:val="24"/>
        </w:rPr>
        <w:t>предоставляют запр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шиваемые документы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(информацию) или направляют уведомления об отсутствии док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мента и (или) информации, необходимых для предоставления муниципальной услуги (далее – уведомление об отказе).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следующие сроки: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 документам (сведениям), направляемым специалистами </w:t>
      </w:r>
      <w:proofErr w:type="spellStart"/>
      <w:r w:rsidRPr="00635DD4">
        <w:rPr>
          <w:rFonts w:ascii="Arial" w:hAnsi="Arial" w:cs="Arial"/>
          <w:sz w:val="24"/>
          <w:szCs w:val="24"/>
        </w:rPr>
        <w:t>Росреестра</w:t>
      </w:r>
      <w:proofErr w:type="spellEnd"/>
      <w:r w:rsidRPr="00635DD4">
        <w:rPr>
          <w:rFonts w:ascii="Arial" w:hAnsi="Arial" w:cs="Arial"/>
          <w:sz w:val="24"/>
          <w:szCs w:val="24"/>
        </w:rPr>
        <w:t>, не более трех рабочих дней;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 документам (сведениям), находящимся в распоряжении органов местного с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моуправления и подведомственных им организаций – не более трех рабочих дней;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</w:t>
      </w:r>
      <w:r w:rsidRPr="00635DD4">
        <w:rPr>
          <w:rFonts w:ascii="Arial" w:hAnsi="Arial" w:cs="Arial"/>
          <w:sz w:val="24"/>
          <w:szCs w:val="24"/>
        </w:rPr>
        <w:t>м</w:t>
      </w:r>
      <w:r w:rsidRPr="00635DD4">
        <w:rPr>
          <w:rFonts w:ascii="Arial" w:hAnsi="Arial" w:cs="Arial"/>
          <w:sz w:val="24"/>
          <w:szCs w:val="24"/>
        </w:rPr>
        <w:t>ственного запроса в орган или организацию, предоставляющие документ и информ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</w:t>
      </w:r>
      <w:r w:rsidRPr="00635DD4">
        <w:rPr>
          <w:rFonts w:ascii="Arial" w:hAnsi="Arial" w:cs="Arial"/>
          <w:sz w:val="24"/>
          <w:szCs w:val="24"/>
        </w:rPr>
        <w:t>й</w:t>
      </w:r>
      <w:r w:rsidRPr="00635DD4">
        <w:rPr>
          <w:rFonts w:ascii="Arial" w:hAnsi="Arial" w:cs="Arial"/>
          <w:sz w:val="24"/>
          <w:szCs w:val="24"/>
        </w:rPr>
        <w:t>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документы (сведения), необходимые для предоставления муниципальной услуги, либо уведомл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ние об отказе, направленные должностному лицу, ответственному за направление ме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ведомственных запросов.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3.4.4. Должностное лицо, ответственное за направление межведомственных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просов: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получает запрашиваемые через систему межведомственного электронного вза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наличии оснований, предусмотренных пунктом 2.7.1. Регламента, по истеч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нии пяти рабочих дней со дня направления межведомственных запросов, подготавлив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ет проект решения об отказе в приеме документов, необходимых для предоставления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Проект решения об отказе в приеме документов, необходимых для предоставл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муниципальной услуги, с указанием причин отказа (в случае, если основания для 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тов (информации, сведений), которые не представлены, содержат недостоверные и (или) противоречивые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оформляется по форме согласно приложению № 5 к Регламенту, направляется на с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гласование в установленном порядке посредством системы электронного документ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оборота.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реш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об отказе в приеме документов, необходимых для предоставления муниципальной услуги, комплект документов (сведений), необходимых для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3.4.5. Исполнение процедур, указанных в пунктах 3.4.2, 3.4.4. Регламента, при наличии технической возможности осуществляется в автоматическом режиме с испол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зованием автоматизированной информационной системы, предназначенной для оказ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ния государственных и муниципальных услуг, в том числе с момента регистрации зая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ления в соответствии с пунктом 2.13. Регламента.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3.4.6. Максимальный срок выполнения административных процедур, указанных в пункте 3.4. Регламента, составляет пять рабочих дней.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3.5. Подготовка результата муниципальной услуги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 процед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 xml:space="preserve">ры, является секретарь Исполнительного комитета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 сельского посел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Бавлинского муниципального района (далее - должностное лицо, ответственное за подготовку результата предоставления муниципальной услуги).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3.5.2. Должностное лицо, ответственное за подготовку результата предоставления муниципальной услуги: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3.5.2.1. В случае обращения заявителя за выдачей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 газона: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 пров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дения обследования зеленых насаждений способом, указанным в заявлении о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 ос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 xml:space="preserve">ществляет </w:t>
      </w:r>
      <w:proofErr w:type="spellStart"/>
      <w:r w:rsidRPr="00635DD4">
        <w:rPr>
          <w:rFonts w:ascii="Arial" w:hAnsi="Arial" w:cs="Arial"/>
          <w:sz w:val="24"/>
          <w:szCs w:val="24"/>
        </w:rPr>
        <w:t>фотофиксацию</w:t>
      </w:r>
      <w:proofErr w:type="spellEnd"/>
      <w:r w:rsidRPr="00635DD4">
        <w:rPr>
          <w:rFonts w:ascii="Arial" w:hAnsi="Arial" w:cs="Arial"/>
          <w:sz w:val="24"/>
          <w:szCs w:val="24"/>
        </w:rPr>
        <w:t>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подготавливает акт обследования зеленых насаждений (приложение № 2);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предоставлении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ги, предусмотренных пунктом 2.8.2. Регламента: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необходимости проводит расчет компенсационной стоимости в соответствии с методикой, формирует счет для оплаты компенсационной стоимости;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направляет акт обследования с расчетом компенсационной стоимости с уведо</w:t>
      </w:r>
      <w:r w:rsidRPr="00635DD4">
        <w:rPr>
          <w:rFonts w:ascii="Arial" w:hAnsi="Arial" w:cs="Arial"/>
          <w:sz w:val="24"/>
          <w:szCs w:val="24"/>
        </w:rPr>
        <w:t>м</w:t>
      </w:r>
      <w:r w:rsidRPr="00635DD4">
        <w:rPr>
          <w:rFonts w:ascii="Arial" w:hAnsi="Arial" w:cs="Arial"/>
          <w:sz w:val="24"/>
          <w:szCs w:val="24"/>
        </w:rPr>
        <w:t>лением о необходимости осуществления оплаты компенсационной стоимости заявит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 xml:space="preserve">лю способом, указанным в заявлении, в течение одного рабочего дня </w:t>
      </w:r>
      <w:proofErr w:type="gramStart"/>
      <w:r w:rsidRPr="00635DD4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акта обследования, выставляет начисление в государственную информационную с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стему государственных и муниципальных платежей;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осуществляет мониторинг поступления сведений об оплате в государственную информационную систему государственных и муниципальных платежей;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 случае </w:t>
      </w:r>
      <w:proofErr w:type="spellStart"/>
      <w:r w:rsidRPr="00635DD4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ги, предусмотренных пунктом 2.8.2. Регламента, по итогам рассмотрения документов, необходимых предоставления муниципальной услуги, подготавливает проект разреш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 xml:space="preserve">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 газона;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Административные процедуры выполняются в течение 10 рабочих дней.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уведомление о проведении обследования, акт обследования зеленых насаждений, уведомление о необходимости осуществления оплаты компенсационной стоимости, счет для оплаты компенсационной стоимости; проект решения об отказе в предоставлении муниципал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 xml:space="preserve">ной услуги, проект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ев, кустарников, снос газона.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3.5.2.2. В случае обращения заявителя за выдачей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сноса газона при проведении работ по ремонту, строительству, реконструкции сетей инженерно-технического обесп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чения в части технологического присоединения (подключения) к сетям: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предоставлении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ги, предусмотренных пунктом 2.8.2. Регламента: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при необходимости проводит расчет компенсационной стоимости в соответствии с методикой согласно </w:t>
      </w:r>
      <w:proofErr w:type="spellStart"/>
      <w:r w:rsidRPr="00635DD4">
        <w:rPr>
          <w:rFonts w:ascii="Arial" w:hAnsi="Arial" w:cs="Arial"/>
          <w:sz w:val="24"/>
          <w:szCs w:val="24"/>
        </w:rPr>
        <w:t>перечетной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ведомости, формирует счет для оплаты компенсацио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ной стоимости;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направляет расчет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</w:t>
      </w:r>
      <w:proofErr w:type="gramStart"/>
      <w:r w:rsidRPr="00635DD4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акта обследования, в</w:t>
      </w:r>
      <w:r w:rsidRPr="00635DD4">
        <w:rPr>
          <w:rFonts w:ascii="Arial" w:hAnsi="Arial" w:cs="Arial"/>
          <w:sz w:val="24"/>
          <w:szCs w:val="24"/>
        </w:rPr>
        <w:t>ы</w:t>
      </w:r>
      <w:r w:rsidRPr="00635DD4">
        <w:rPr>
          <w:rFonts w:ascii="Arial" w:hAnsi="Arial" w:cs="Arial"/>
          <w:sz w:val="24"/>
          <w:szCs w:val="24"/>
        </w:rPr>
        <w:t>ставляет начисление в государственную информационную систему государственных и муниципальных платежей;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подготавливает проект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ку деревьев, кустарников, снос газона;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реш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 xml:space="preserve">ния об отказе в предоставлении муниципальной услуги, уведомление о необходимости осуществления оплаты компенсационной стоимости, счет для оплаты компенсационной стоимости; проект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ев, кустарников, снос газона.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3.5.2.3. В случае обращения заявителя за выдачей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 газона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 пров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дения обследования зеленых насаждений способом, указанным в заявлении о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 ос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 xml:space="preserve">ществляет </w:t>
      </w:r>
      <w:proofErr w:type="spellStart"/>
      <w:r w:rsidRPr="00635DD4">
        <w:rPr>
          <w:rFonts w:ascii="Arial" w:hAnsi="Arial" w:cs="Arial"/>
          <w:sz w:val="24"/>
          <w:szCs w:val="24"/>
        </w:rPr>
        <w:t>фотофиксацию</w:t>
      </w:r>
      <w:proofErr w:type="spellEnd"/>
      <w:r w:rsidRPr="00635DD4">
        <w:rPr>
          <w:rFonts w:ascii="Arial" w:hAnsi="Arial" w:cs="Arial"/>
          <w:sz w:val="24"/>
          <w:szCs w:val="24"/>
        </w:rPr>
        <w:t>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предоставлении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ги, предусмотренных пунктом 2.8.2. Регламента, подготавливает акт обследования з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леных насаждений с заключением об аварийности деревьев, кустарников (приложение № 2).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Акт обследования зеленых насаждений с заключением об аварийности деревьев, кустарников дает право на вырубку аварийных деревьев и (или) кустарников в кратча</w:t>
      </w:r>
      <w:r w:rsidRPr="00635DD4">
        <w:rPr>
          <w:rFonts w:ascii="Arial" w:hAnsi="Arial" w:cs="Arial"/>
          <w:sz w:val="24"/>
          <w:szCs w:val="24"/>
        </w:rPr>
        <w:t>й</w:t>
      </w:r>
      <w:r w:rsidRPr="00635DD4">
        <w:rPr>
          <w:rFonts w:ascii="Arial" w:hAnsi="Arial" w:cs="Arial"/>
          <w:sz w:val="24"/>
          <w:szCs w:val="24"/>
        </w:rPr>
        <w:t xml:space="preserve">шие сроки, проведение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кронирования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деревьев и (или) кустарников.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Административные процедуры выполняются в течение двух рабочих дней.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уведомление о проведении обследования, проект решения об отказе в предоставлении муниципальной услуги, акт обследования зеленых насаждений с заключением об аварийности деревьев, кустарников.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3.5.3. Согласование и подписание проекта решения об отказе в приеме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</w:t>
      </w:r>
      <w:r w:rsidRPr="00635DD4">
        <w:rPr>
          <w:rFonts w:ascii="Arial" w:hAnsi="Arial" w:cs="Arial"/>
          <w:sz w:val="24"/>
          <w:szCs w:val="24"/>
        </w:rPr>
        <w:t>л</w:t>
      </w:r>
      <w:r w:rsidRPr="00635DD4">
        <w:rPr>
          <w:rFonts w:ascii="Arial" w:hAnsi="Arial" w:cs="Arial"/>
          <w:sz w:val="24"/>
          <w:szCs w:val="24"/>
        </w:rPr>
        <w:t>кома.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Подготовленные проекты документов, имеющие замечания, возвращаются на 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Руководитель Исполкома при подписании проектов документов проверяет собл</w:t>
      </w:r>
      <w:r w:rsidRPr="00635DD4">
        <w:rPr>
          <w:rFonts w:ascii="Arial" w:hAnsi="Arial" w:cs="Arial"/>
          <w:sz w:val="24"/>
          <w:szCs w:val="24"/>
        </w:rPr>
        <w:t>ю</w:t>
      </w:r>
      <w:r w:rsidRPr="00635DD4">
        <w:rPr>
          <w:rFonts w:ascii="Arial" w:hAnsi="Arial" w:cs="Arial"/>
          <w:sz w:val="24"/>
          <w:szCs w:val="24"/>
        </w:rPr>
        <w:t>дение Регламента должностными лицами Исполкома в части сроков выполнения адм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нистративных процедур, их последовательности и полноты, наличия согласований уполномоченных должностных лиц Исполкома в системе электронного документообор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влечение к ответственности лиц, допустивших нарушения, в соответствии с пунктом 4.3. Регламента.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решение об 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 xml:space="preserve">казе в приеме документов необходимых для предоставления муниципальной услуги, решение об отказе в предоставлении муниципальной услуги,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 газона.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3.5.4. Исполнение процедур, указанных в пунктах 3.5.2., 3.5.3. Регламента, при наличии технической возможности осуществляется в автоматическом режиме с испол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зованием автоматизированной информационной системы, предназначенной для оказ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ния государственных и муниципальных услуг.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3.5.5. Максимальный срок выполнения административных процедур, указанных в пункте 3.5. Регламента, в случае обращения заявителя за получением муниципальной услуги – 11 рабочих дней; в случае обращения заявителя за получением муниципальной услуги при проведении работ по ремонту, строительству, реконструкции сетей инжене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но-технического обеспечения в части технологического присоединения (подключения) к сетям – два рабочих дня;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ва, аварийных деревьев) – два рабочих дня.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3.6. Выдача (направление) заявителю результата муниципальной услуги</w:t>
      </w:r>
      <w:r w:rsidR="00A77BC7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цедуры, документа, подтверждающего предоставление (отказ в предоставлении)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Должностным лицом, ответственным за выполнение административной процед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 xml:space="preserve">ры, является секретарь Исполнительного комитета </w:t>
      </w:r>
      <w:proofErr w:type="spellStart"/>
      <w:r w:rsidR="00EC6475" w:rsidRPr="00635DD4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 сельского посел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Бавлинского муниципального района (далее - должностное лицо, ответственное за выдачу (направление) документов).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Должностное лицо, ответственное за выдачу (направление) документов: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формационной системы, предназначенной для оказания государственных и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пальных услуг, государственную информационную систему обеспечения градостро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тельной деятельности;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извещает заявителя (его представителя) через Республиканский портал о резул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стемы, предназначенной для оказания государственных и муниципальных услуг.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стемах, извещение заявителя (его представителя) о результате предоставления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ципальной услуги и способах его получения.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3.6.2. Порядок выдачи (направления) результата предоставления муниципальной услуги: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</w:t>
      </w:r>
      <w:r w:rsidRPr="00635DD4">
        <w:rPr>
          <w:rFonts w:ascii="Arial" w:hAnsi="Arial" w:cs="Arial"/>
          <w:sz w:val="24"/>
          <w:szCs w:val="24"/>
        </w:rPr>
        <w:t>к</w:t>
      </w:r>
      <w:r w:rsidRPr="00635DD4">
        <w:rPr>
          <w:rFonts w:ascii="Arial" w:hAnsi="Arial" w:cs="Arial"/>
          <w:sz w:val="24"/>
          <w:szCs w:val="24"/>
        </w:rPr>
        <w:t>земпляром электронного документа на бумажном носителе ему может быть предоста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 xml:space="preserve">лен экземпляр электронного документа путем его записи на съемный носитель.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порядке оч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редности, в день прибытия заявителя в сроки, установленные регламентом работы МФЦ.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ной услуги, подписанный усиленной квалифицированной электронной подписью упо</w:t>
      </w:r>
      <w:r w:rsidRPr="00635DD4">
        <w:rPr>
          <w:rFonts w:ascii="Arial" w:hAnsi="Arial" w:cs="Arial"/>
          <w:sz w:val="24"/>
          <w:szCs w:val="24"/>
        </w:rPr>
        <w:t>л</w:t>
      </w:r>
      <w:r w:rsidRPr="00635DD4">
        <w:rPr>
          <w:rFonts w:ascii="Arial" w:hAnsi="Arial" w:cs="Arial"/>
          <w:sz w:val="24"/>
          <w:szCs w:val="24"/>
        </w:rPr>
        <w:t xml:space="preserve">номоченного должностного лица Исполкома (Исполкомом).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ставлении муниципальной услуги).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3.7. Исправление технических ошибок</w:t>
      </w:r>
      <w:r w:rsidR="00A77BC7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зультатом муниципальной услуги, заявитель направляет в Исполком: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 7);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документы, имеющие юридическую силу, свидетельствующие о наличии технич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 xml:space="preserve">ской ошибки.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менте, являющемся результатом муниципальной услуги, подается заявителем (уполн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3.7.2. Должностное лицо, ответственное за прием документов, осуществляет пр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ем заявления об исправлении технической ошибки, регистрирует заявление с прил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женными документами и передает их должностному лицу, ответственному за обработку документов.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течение одного рабочего дня </w:t>
      </w:r>
      <w:proofErr w:type="gramStart"/>
      <w:r w:rsidRPr="00635DD4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заявления.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принятое и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регистрированное заявление, направленное на рассмотрение должностному лицу, 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ветственному за обработку документов.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3.5. Регламента, и выдает исправленный документ заявителю (уполномоченн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му представителю) лично под роспись с изъятием у заявителя (уполномоченного пре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чты) письмо о возможности получения документа при предоставлении в Исполком ор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гинала документа, в котором содержится техническая ошибка.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ресованного лица заявления о допущенной ошибке.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выданный (направленный) заявителю документ.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635DD4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4. Порядок и формы </w:t>
      </w:r>
      <w:proofErr w:type="gramStart"/>
      <w:r w:rsidRPr="00635DD4">
        <w:rPr>
          <w:rFonts w:ascii="Arial" w:hAnsi="Arial" w:cs="Arial"/>
          <w:sz w:val="24"/>
          <w:szCs w:val="24"/>
        </w:rPr>
        <w:t>контроля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предоставлением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муниципальной услуги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 w:rsidRPr="00635DD4">
        <w:rPr>
          <w:rFonts w:ascii="Arial" w:hAnsi="Arial" w:cs="Arial"/>
          <w:sz w:val="24"/>
          <w:szCs w:val="24"/>
        </w:rPr>
        <w:t>контроля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ги, а также принятием ими решений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Контроль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</w:t>
      </w:r>
      <w:r w:rsidRPr="00635DD4">
        <w:rPr>
          <w:rFonts w:ascii="Arial" w:hAnsi="Arial" w:cs="Arial"/>
          <w:sz w:val="24"/>
          <w:szCs w:val="24"/>
        </w:rPr>
        <w:t>ю</w:t>
      </w:r>
      <w:r w:rsidRPr="00635DD4">
        <w:rPr>
          <w:rFonts w:ascii="Arial" w:hAnsi="Arial" w:cs="Arial"/>
          <w:sz w:val="24"/>
          <w:szCs w:val="24"/>
        </w:rPr>
        <w:t>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635DD4">
        <w:rPr>
          <w:rFonts w:ascii="Arial" w:hAnsi="Arial" w:cs="Arial"/>
          <w:sz w:val="24"/>
          <w:szCs w:val="24"/>
        </w:rPr>
        <w:t>контроля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ляются: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проверка и согласование проектов документов по предоставлению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проводимые в установленном порядке проверки ведения делопроизводства;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3) проведение в установленном порядке контрольных </w:t>
      </w:r>
      <w:proofErr w:type="gramStart"/>
      <w:r w:rsidRPr="00635DD4">
        <w:rPr>
          <w:rFonts w:ascii="Arial" w:hAnsi="Arial" w:cs="Arial"/>
          <w:sz w:val="24"/>
          <w:szCs w:val="24"/>
        </w:rPr>
        <w:t>проверок соблюдения пр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цедур предоставления муниципальной услуги</w:t>
      </w:r>
      <w:proofErr w:type="gramEnd"/>
      <w:r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ных лиц, осуществляющих выполнение административных процедур, журналы учета с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ответствующих документов и другие сведения.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635DD4">
        <w:rPr>
          <w:rFonts w:ascii="Arial" w:hAnsi="Arial" w:cs="Arial"/>
          <w:sz w:val="24"/>
          <w:szCs w:val="24"/>
        </w:rPr>
        <w:t>контроля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совершением действий при предоставлении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ниципальной услуги и принятии решений руководителю органа местного самоуправл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представляются справки о результатах предоставления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</w:t>
      </w:r>
      <w:r w:rsidRPr="00635DD4">
        <w:rPr>
          <w:rFonts w:ascii="Arial" w:hAnsi="Arial" w:cs="Arial"/>
          <w:sz w:val="24"/>
          <w:szCs w:val="24"/>
        </w:rPr>
        <w:t>д</w:t>
      </w:r>
      <w:r w:rsidRPr="00635DD4">
        <w:rPr>
          <w:rFonts w:ascii="Arial" w:hAnsi="Arial" w:cs="Arial"/>
          <w:sz w:val="24"/>
          <w:szCs w:val="24"/>
        </w:rPr>
        <w:t>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ры по устранению нарушений.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635DD4">
        <w:rPr>
          <w:rFonts w:ascii="Arial" w:hAnsi="Arial" w:cs="Arial"/>
          <w:sz w:val="24"/>
          <w:szCs w:val="24"/>
        </w:rPr>
        <w:t>контроль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ществляется заместителем руководителя органа местного самоуправления, ответстве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ностными регламентами.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 xml:space="preserve">мы </w:t>
      </w:r>
      <w:proofErr w:type="gramStart"/>
      <w:r w:rsidRPr="00635DD4">
        <w:rPr>
          <w:rFonts w:ascii="Arial" w:hAnsi="Arial" w:cs="Arial"/>
          <w:sz w:val="24"/>
          <w:szCs w:val="24"/>
        </w:rPr>
        <w:t>контроля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полнотой и качеством пре</w:t>
      </w:r>
      <w:r w:rsidR="00A77BC7" w:rsidRPr="00635DD4">
        <w:rPr>
          <w:rFonts w:ascii="Arial" w:hAnsi="Arial" w:cs="Arial"/>
          <w:sz w:val="24"/>
          <w:szCs w:val="24"/>
        </w:rPr>
        <w:t>доставления муниципальной услуги.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лугодовых или годовых планов работы органа местного самоуправления) и внеплан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4.3. Ответственность должностных лиц органа, предоставляющего муниципал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ную услугу, за решения и действия (бездействие), принимаемые (осуществляемые) ими в ходе предоставления муниципальной услуги</w:t>
      </w:r>
      <w:r w:rsidR="00A77BC7" w:rsidRPr="00635DD4">
        <w:rPr>
          <w:rFonts w:ascii="Arial" w:hAnsi="Arial" w:cs="Arial"/>
          <w:sz w:val="24"/>
          <w:szCs w:val="24"/>
        </w:rPr>
        <w:t>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явителей виновные лица привлекаются к ответственности в соответствии с законод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Руководитель органа местного самоуправления несет ответственность за несво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временное рассмотрение заявлений.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жащее выполнение административных действий, указанных в разделе 3 Регламента.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71591C" w:rsidRPr="00635DD4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635DD4">
        <w:rPr>
          <w:rFonts w:ascii="Arial" w:hAnsi="Arial" w:cs="Arial"/>
          <w:sz w:val="24"/>
          <w:szCs w:val="24"/>
        </w:rPr>
        <w:t>контроля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ний и организаций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Контроль за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</w:t>
      </w:r>
      <w:r w:rsidRPr="00635DD4">
        <w:rPr>
          <w:rFonts w:ascii="Arial" w:hAnsi="Arial" w:cs="Arial"/>
          <w:sz w:val="24"/>
          <w:szCs w:val="24"/>
        </w:rPr>
        <w:t>ъ</w:t>
      </w:r>
      <w:r w:rsidRPr="00635DD4">
        <w:rPr>
          <w:rFonts w:ascii="Arial" w:hAnsi="Arial" w:cs="Arial"/>
          <w:sz w:val="24"/>
          <w:szCs w:val="24"/>
        </w:rPr>
        <w:t>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</w:t>
      </w:r>
      <w:r w:rsidRPr="00635DD4">
        <w:rPr>
          <w:rFonts w:ascii="Arial" w:hAnsi="Arial" w:cs="Arial"/>
          <w:sz w:val="24"/>
          <w:szCs w:val="24"/>
        </w:rPr>
        <w:t>л</w:t>
      </w:r>
      <w:r w:rsidRPr="00635DD4">
        <w:rPr>
          <w:rFonts w:ascii="Arial" w:hAnsi="Arial" w:cs="Arial"/>
          <w:sz w:val="24"/>
          <w:szCs w:val="24"/>
        </w:rPr>
        <w:t>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ставления муниципальной услуги.</w:t>
      </w:r>
    </w:p>
    <w:p w:rsidR="00A77BC7" w:rsidRPr="00635DD4" w:rsidRDefault="00A77BC7" w:rsidP="001E6761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5. Досудебный (внесудебный) порядок обжалования решений </w:t>
      </w:r>
    </w:p>
    <w:p w:rsidR="0071591C" w:rsidRPr="00635DD4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 действий (бездействия) органа, предоставляющего муниципальную услугу, мн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гофункционального центра предоставления государственных и муниципальных услуг, организаций, указанных в части 1.1 статьи </w:t>
      </w:r>
    </w:p>
    <w:p w:rsidR="0071591C" w:rsidRPr="00635DD4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16 Федерального закона от 27.07.2010 №210-ФЗ, а также их </w:t>
      </w:r>
    </w:p>
    <w:p w:rsidR="0071591C" w:rsidRPr="00635DD4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должностных лиц, муниципальных служащих, работников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5.1. Получатели муниципальной услуги имеют право на обжалование в досуде</w:t>
      </w:r>
      <w:r w:rsidRPr="00635DD4">
        <w:rPr>
          <w:rFonts w:ascii="Arial" w:hAnsi="Arial" w:cs="Arial"/>
          <w:sz w:val="24"/>
          <w:szCs w:val="24"/>
        </w:rPr>
        <w:t>б</w:t>
      </w:r>
      <w:r w:rsidRPr="00635DD4">
        <w:rPr>
          <w:rFonts w:ascii="Arial" w:hAnsi="Arial" w:cs="Arial"/>
          <w:sz w:val="24"/>
          <w:szCs w:val="24"/>
        </w:rPr>
        <w:t>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ботников.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ги, запроса, указанного в статье 15.1 Федерального закона № 210-ФЗ;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рого обжалуются, возложена функция по предоставлению соответствующих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пальных услуг в полном объеме в порядке, определенном частью 1.3 статьи 16 Фед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рального закона № 210-ФЗ;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</w:t>
      </w:r>
      <w:r w:rsidRPr="00635DD4">
        <w:rPr>
          <w:rFonts w:ascii="Arial" w:hAnsi="Arial" w:cs="Arial"/>
          <w:sz w:val="24"/>
          <w:szCs w:val="24"/>
        </w:rPr>
        <w:t>й</w:t>
      </w:r>
      <w:r w:rsidRPr="00635DD4">
        <w:rPr>
          <w:rFonts w:ascii="Arial" w:hAnsi="Arial" w:cs="Arial"/>
          <w:sz w:val="24"/>
          <w:szCs w:val="24"/>
        </w:rPr>
        <w:t>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ки Татарстан, муниципальными правовыми актами для предоставления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Ре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публики Татарстан, муниципальными правовыми актами для предоставления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пальной услуги, у заявителя;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ными правовыми актами Республики Татарстан, муниципальными правовыми актами.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</w:t>
      </w:r>
      <w:r w:rsidRPr="00635DD4">
        <w:rPr>
          <w:rFonts w:ascii="Arial" w:hAnsi="Arial" w:cs="Arial"/>
          <w:sz w:val="24"/>
          <w:szCs w:val="24"/>
        </w:rPr>
        <w:t>й</w:t>
      </w:r>
      <w:r w:rsidRPr="00635DD4">
        <w:rPr>
          <w:rFonts w:ascii="Arial" w:hAnsi="Arial" w:cs="Arial"/>
          <w:sz w:val="24"/>
          <w:szCs w:val="24"/>
        </w:rPr>
        <w:t>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ствующих муниципальных услуг в полном объеме в порядке, определенном частью 1.3 статьи 16 Федерального закона № 210-ФЗ;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тивными правовыми актами Республики Татарстан, муниципальными правовыми акт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ми;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7) отказ органа, предоставляющего муниципальную услугу, должностного лица о</w:t>
      </w:r>
      <w:r w:rsidRPr="00635DD4">
        <w:rPr>
          <w:rFonts w:ascii="Arial" w:hAnsi="Arial" w:cs="Arial"/>
          <w:sz w:val="24"/>
          <w:szCs w:val="24"/>
        </w:rPr>
        <w:t>р</w:t>
      </w:r>
      <w:r w:rsidRPr="00635DD4">
        <w:rPr>
          <w:rFonts w:ascii="Arial" w:hAnsi="Arial" w:cs="Arial"/>
          <w:sz w:val="24"/>
          <w:szCs w:val="24"/>
        </w:rPr>
        <w:t>гана, предоставляющего муниципальную услугу, многофункционального центра, рабо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кументах либо нарушение установленного срока таких исправлений.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рого обжалуются, возложена функция по предоставлению соответствующих муниц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пальных услуг в полном объеме в порядке, определенном частью 1.3 статьи 16 Фед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рального закона № 210-ФЗ;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</w:t>
      </w:r>
      <w:r w:rsidRPr="00635DD4">
        <w:rPr>
          <w:rFonts w:ascii="Arial" w:hAnsi="Arial" w:cs="Arial"/>
          <w:sz w:val="24"/>
          <w:szCs w:val="24"/>
        </w:rPr>
        <w:t>в</w:t>
      </w:r>
      <w:r w:rsidRPr="00635DD4">
        <w:rPr>
          <w:rFonts w:ascii="Arial" w:hAnsi="Arial" w:cs="Arial"/>
          <w:sz w:val="24"/>
          <w:szCs w:val="24"/>
        </w:rPr>
        <w:t>ления муниципальной услуги;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вовыми актами.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лем решений и действий (бездействия) многофункционального центра, работника мн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ставлению соответствующих муниципальных услуг в полном объеме в порядке, опред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ленном частью 1.3 статьи 16 Федерального закона № 210-ФЗ.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ципальной услуги, либо в предоставлении муниципальной услуги, за исключением 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</w:t>
      </w:r>
      <w:r w:rsidRPr="00635DD4">
        <w:rPr>
          <w:rFonts w:ascii="Arial" w:hAnsi="Arial" w:cs="Arial"/>
          <w:sz w:val="24"/>
          <w:szCs w:val="24"/>
        </w:rPr>
        <w:t>й</w:t>
      </w:r>
      <w:r w:rsidRPr="00635DD4">
        <w:rPr>
          <w:rFonts w:ascii="Arial" w:hAnsi="Arial" w:cs="Arial"/>
          <w:sz w:val="24"/>
          <w:szCs w:val="24"/>
        </w:rPr>
        <w:t>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>ствующих муниципальных услуг в полном объеме в порядке, определенном частью 1.3 статьи 16 Федерального закона № 210-ФЗ.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</w:t>
      </w:r>
      <w:r w:rsidRPr="00635DD4">
        <w:rPr>
          <w:rFonts w:ascii="Arial" w:hAnsi="Arial" w:cs="Arial"/>
          <w:sz w:val="24"/>
          <w:szCs w:val="24"/>
        </w:rPr>
        <w:t>я</w:t>
      </w:r>
      <w:r w:rsidRPr="00635DD4">
        <w:rPr>
          <w:rFonts w:ascii="Arial" w:hAnsi="Arial" w:cs="Arial"/>
          <w:sz w:val="24"/>
          <w:szCs w:val="24"/>
        </w:rPr>
        <w:t>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Жалоба на решения и действия (бездействие) органа, предоставляющего мун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ципальную услугу, должностного лица органа, предоставляющего муниципальную усл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гу, муниципального служащего, руководителя органа, предоставляющего муниципал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ную услугу, может быть направлена по почте, через многофункциональный центр, с и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</w:t>
      </w:r>
      <w:r w:rsidRPr="00635DD4">
        <w:rPr>
          <w:rFonts w:ascii="Arial" w:hAnsi="Arial" w:cs="Arial"/>
          <w:sz w:val="24"/>
          <w:szCs w:val="24"/>
        </w:rPr>
        <w:t>б</w:t>
      </w:r>
      <w:r w:rsidRPr="00635DD4">
        <w:rPr>
          <w:rFonts w:ascii="Arial" w:hAnsi="Arial" w:cs="Arial"/>
          <w:sz w:val="24"/>
          <w:szCs w:val="24"/>
        </w:rPr>
        <w:t>ликанского портала, информационной системы досудебного обжалования, а также м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жет быть принята при личном приеме заявителя</w:t>
      </w:r>
      <w:proofErr w:type="gramEnd"/>
      <w:r w:rsidRPr="00635DD4">
        <w:rPr>
          <w:rFonts w:ascii="Arial" w:hAnsi="Arial" w:cs="Arial"/>
          <w:sz w:val="24"/>
          <w:szCs w:val="24"/>
        </w:rPr>
        <w:t>. Жалоба на решения и действия (бе</w:t>
      </w:r>
      <w:r w:rsidRPr="00635DD4">
        <w:rPr>
          <w:rFonts w:ascii="Arial" w:hAnsi="Arial" w:cs="Arial"/>
          <w:sz w:val="24"/>
          <w:szCs w:val="24"/>
        </w:rPr>
        <w:t>з</w:t>
      </w:r>
      <w:r w:rsidRPr="00635DD4">
        <w:rPr>
          <w:rFonts w:ascii="Arial" w:hAnsi="Arial" w:cs="Arial"/>
          <w:sz w:val="24"/>
          <w:szCs w:val="24"/>
        </w:rPr>
        <w:t>действие) многофункционального центра, работника многофункционального центра м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канского портала, а также может быть принята при личном приеме заявителя.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5.3. Жалоба должна содержать: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лей и (или) работников, решения и действия (бездействие) которых обжалуются;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ставляющего муниципальную услугу, должностного лица органа, предоставляющего м</w:t>
      </w:r>
      <w:r w:rsidRPr="00635DD4">
        <w:rPr>
          <w:rFonts w:ascii="Arial" w:hAnsi="Arial" w:cs="Arial"/>
          <w:sz w:val="24"/>
          <w:szCs w:val="24"/>
        </w:rPr>
        <w:t>у</w:t>
      </w:r>
      <w:r w:rsidRPr="00635DD4">
        <w:rPr>
          <w:rFonts w:ascii="Arial" w:hAnsi="Arial" w:cs="Arial"/>
          <w:sz w:val="24"/>
          <w:szCs w:val="24"/>
        </w:rPr>
        <w:t>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воды заявителя, либо их копии.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635DD4">
        <w:rPr>
          <w:rFonts w:ascii="Arial" w:hAnsi="Arial" w:cs="Arial"/>
          <w:sz w:val="24"/>
          <w:szCs w:val="24"/>
        </w:rPr>
        <w:t>Жалоба, поступившая в орган, предоставляющий муниципальную услугу, мн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5DD4">
        <w:rPr>
          <w:rFonts w:ascii="Arial" w:hAnsi="Arial" w:cs="Arial"/>
          <w:sz w:val="24"/>
          <w:szCs w:val="24"/>
        </w:rPr>
        <w:t>приеме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ния установленного срока таких исправлений - в течение пяти рабочих дней со дня ее регистрации.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5.6. По результатам рассмотрения жалобы принимается одно из следующих 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шений: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</w:t>
      </w:r>
      <w:r w:rsidRPr="00635DD4">
        <w:rPr>
          <w:rFonts w:ascii="Arial" w:hAnsi="Arial" w:cs="Arial"/>
          <w:sz w:val="24"/>
          <w:szCs w:val="24"/>
        </w:rPr>
        <w:t>с</w:t>
      </w:r>
      <w:r w:rsidRPr="00635DD4">
        <w:rPr>
          <w:rFonts w:ascii="Arial" w:hAnsi="Arial" w:cs="Arial"/>
          <w:sz w:val="24"/>
          <w:szCs w:val="24"/>
        </w:rPr>
        <w:t>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5.7. В случае признания жалобы подлежащей удовлетворению в ответе  заявит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лю о результатах рассмотрения жалобы дается информация о действиях, осуществля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мых органом, предоставляющим муниципальную услугу, многофункциональным це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 xml:space="preserve">нии муниципальной услуги, а также приносятся извинения за доставленные </w:t>
      </w:r>
      <w:proofErr w:type="gramStart"/>
      <w:r w:rsidRPr="00635DD4">
        <w:rPr>
          <w:rFonts w:ascii="Arial" w:hAnsi="Arial" w:cs="Arial"/>
          <w:sz w:val="24"/>
          <w:szCs w:val="24"/>
        </w:rPr>
        <w:t>неудобства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5.8. В случае признания </w:t>
      </w:r>
      <w:proofErr w:type="gramStart"/>
      <w:r w:rsidRPr="00635DD4">
        <w:rPr>
          <w:rFonts w:ascii="Arial" w:hAnsi="Arial" w:cs="Arial"/>
          <w:sz w:val="24"/>
          <w:szCs w:val="24"/>
        </w:rPr>
        <w:t>жалобы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не подлежащей удовлетворению в ответе заяв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635DD4">
        <w:rPr>
          <w:rFonts w:ascii="Arial" w:hAnsi="Arial" w:cs="Arial"/>
          <w:sz w:val="24"/>
          <w:szCs w:val="24"/>
        </w:rPr>
        <w:t>рассмотрения жалобы пр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знаков состава административного правонарушения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или преступления должностное л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635DD4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Приложение № 1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РАЗРЕШЕНИЕ</w:t>
      </w:r>
    </w:p>
    <w:p w:rsidR="0071591C" w:rsidRPr="00635DD4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обрезку веток и пересадку деревьев </w:t>
      </w:r>
    </w:p>
    <w:p w:rsidR="0071591C" w:rsidRPr="00635DD4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 кустарников</w:t>
      </w:r>
    </w:p>
    <w:p w:rsidR="0071591C" w:rsidRPr="00635DD4" w:rsidRDefault="0071591C" w:rsidP="0071591C">
      <w:pPr>
        <w:spacing w:before="150" w:after="15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№ ___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 xml:space="preserve">          «     »           20     г.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соответствии с заявлением                                                            от</w:t>
      </w:r>
      <w:proofErr w:type="gramStart"/>
      <w:r w:rsidRPr="00635DD4">
        <w:rPr>
          <w:rFonts w:ascii="Arial" w:hAnsi="Arial" w:cs="Arial"/>
          <w:sz w:val="24"/>
          <w:szCs w:val="24"/>
        </w:rPr>
        <w:t xml:space="preserve">     .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  .      , №    ) на основании акта обследования места расположения зеленых насаждений от «    » ________ 20___ г. № 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РАЗРЕШАЕТСЯ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(Ф.И.О., организация)                   в целях                        вырубка следующих дер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вьев: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№№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п</w:t>
      </w:r>
      <w:proofErr w:type="gramEnd"/>
      <w:r w:rsidRPr="00635DD4">
        <w:rPr>
          <w:rFonts w:ascii="Arial" w:hAnsi="Arial" w:cs="Arial"/>
          <w:sz w:val="24"/>
          <w:szCs w:val="24"/>
        </w:rPr>
        <w:t>/п</w:t>
      </w:r>
      <w:r w:rsidRPr="00635DD4">
        <w:rPr>
          <w:rFonts w:ascii="Arial" w:hAnsi="Arial" w:cs="Arial"/>
          <w:sz w:val="24"/>
          <w:szCs w:val="24"/>
        </w:rPr>
        <w:tab/>
        <w:t>Местонахождение</w:t>
      </w:r>
      <w:r w:rsidRPr="00635DD4">
        <w:rPr>
          <w:rFonts w:ascii="Arial" w:hAnsi="Arial" w:cs="Arial"/>
          <w:sz w:val="24"/>
          <w:szCs w:val="24"/>
        </w:rPr>
        <w:tab/>
        <w:t>Порода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дерева</w:t>
      </w:r>
      <w:r w:rsidRPr="00635DD4">
        <w:rPr>
          <w:rFonts w:ascii="Arial" w:hAnsi="Arial" w:cs="Arial"/>
          <w:sz w:val="24"/>
          <w:szCs w:val="24"/>
        </w:rPr>
        <w:tab/>
      </w:r>
      <w:proofErr w:type="spellStart"/>
      <w:r w:rsidRPr="00635DD4">
        <w:rPr>
          <w:rFonts w:ascii="Arial" w:hAnsi="Arial" w:cs="Arial"/>
          <w:sz w:val="24"/>
          <w:szCs w:val="24"/>
        </w:rPr>
        <w:t>Диам</w:t>
      </w:r>
      <w:proofErr w:type="spellEnd"/>
      <w:r w:rsidRPr="00635DD4">
        <w:rPr>
          <w:rFonts w:ascii="Arial" w:hAnsi="Arial" w:cs="Arial"/>
          <w:sz w:val="24"/>
          <w:szCs w:val="24"/>
        </w:rPr>
        <w:t>. ствола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  <w:t>Кол-во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шт.</w:t>
      </w:r>
      <w:r w:rsidRPr="00635DD4">
        <w:rPr>
          <w:rFonts w:ascii="Arial" w:hAnsi="Arial" w:cs="Arial"/>
          <w:sz w:val="24"/>
          <w:szCs w:val="24"/>
        </w:rPr>
        <w:tab/>
        <w:t>Состояние деревьев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Итого: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сохранить: деревья, не указанные в Разрешении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Древесные отходы вывезти в течение 2 дней.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Сжигание и складирование порубочных остатков на контейнерные площадки з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прещено.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Форма компенсации: ___________________.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Срок действия разрешения на вырубку до «___» ___________ 20    г.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Продлено на срок: до «___»___________ 20___ г.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______________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должность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подпись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Снос деревьев производится в соответствии с техникой безопасности. В случае</w:t>
      </w:r>
      <w:proofErr w:type="gramStart"/>
      <w:r w:rsidRPr="00635DD4">
        <w:rPr>
          <w:rFonts w:ascii="Arial" w:hAnsi="Arial" w:cs="Arial"/>
          <w:sz w:val="24"/>
          <w:szCs w:val="24"/>
        </w:rPr>
        <w:t>,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если действующими в Российской Федерации правилами (требованиями, техническими условиями) вырубка отдельных деревьев или кустарников (деревьев или кустарников с определенных территорий) должна осуществляется с привлечением специализирова</w:t>
      </w:r>
      <w:r w:rsidRPr="00635DD4">
        <w:rPr>
          <w:rFonts w:ascii="Arial" w:hAnsi="Arial" w:cs="Arial"/>
          <w:sz w:val="24"/>
          <w:szCs w:val="24"/>
        </w:rPr>
        <w:t>н</w:t>
      </w:r>
      <w:r w:rsidRPr="00635DD4">
        <w:rPr>
          <w:rFonts w:ascii="Arial" w:hAnsi="Arial" w:cs="Arial"/>
          <w:sz w:val="24"/>
          <w:szCs w:val="24"/>
        </w:rPr>
        <w:t>ных организаций (специалистов) или специального оборудования, заявитель обязан обеспечить выполнение данных требований.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Осуществление мероприятий по общему благоустройству территории после в</w:t>
      </w:r>
      <w:r w:rsidRPr="00635DD4">
        <w:rPr>
          <w:rFonts w:ascii="Arial" w:hAnsi="Arial" w:cs="Arial"/>
          <w:sz w:val="24"/>
          <w:szCs w:val="24"/>
        </w:rPr>
        <w:t>ы</w:t>
      </w:r>
      <w:r w:rsidRPr="00635DD4">
        <w:rPr>
          <w:rFonts w:ascii="Arial" w:hAnsi="Arial" w:cs="Arial"/>
          <w:sz w:val="24"/>
          <w:szCs w:val="24"/>
        </w:rPr>
        <w:t>полнения работ по вырубке деревьев и кустарников (включая вывоз стволов деревьев, веток, иного мусора, проведение планировочных работ) является обязательным.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Руководитель</w:t>
      </w:r>
    </w:p>
    <w:p w:rsidR="0071591C" w:rsidRPr="00635DD4" w:rsidRDefault="0071591C" w:rsidP="00A77BC7">
      <w:pPr>
        <w:spacing w:before="150" w:after="15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</w:t>
      </w:r>
      <w:r w:rsidR="00A77BC7" w:rsidRPr="00635DD4">
        <w:rPr>
          <w:rFonts w:ascii="Arial" w:hAnsi="Arial" w:cs="Arial"/>
          <w:sz w:val="24"/>
          <w:szCs w:val="24"/>
        </w:rPr>
        <w:t xml:space="preserve">            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 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P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Приложение № 2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АКТ № ______ от «__» ________ 20__ г.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обследования зеленых насаждений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 ул. ______________________________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(при необходимости указывается полное название объекта,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земельный участок с кадастровым номером)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Кадастровый номер: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Адрес: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Члены комиссии: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(должность, Ф.И.О.) 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Присутствующий представитель: (Ф.И.О., должность, организация)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   1. 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Основание для проверки: 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ходе обследования установлено, что в зону 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на земельном участке с кадастровым номером ______________________________ по ул.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    _______________________   с учетом разрешения на строительство (разрешения на реконструкцию, ордера на производство работ) поп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дают следующие зеленые насаждения: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группа зеленых насаждений: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- название группы ___________________________________________________________,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- описание группы ___________________________________________________________,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- видовой состав зеленых насаждений __________________________________________.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Итого: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Заключение комиссии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Аварийные деревья подлежат вырубке в кратчайшие сроки.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             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(Ф.И.О.)                                            (подпись председателя комиссии)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 необходимости: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   1. ________________________             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(Ф.И.О.)                                            (подпись представителя)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P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Приложение № 3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выдаче разрешения на вырубку,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635DD4" w:rsidRDefault="0071591C" w:rsidP="00A77BC7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РЕШЕНИЕ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об отказе в предоставлении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заявление № _______ от_____._____.________</w:t>
      </w:r>
      <w:proofErr w:type="spellStart"/>
      <w:r w:rsidRPr="00635DD4">
        <w:rPr>
          <w:rFonts w:ascii="Arial" w:hAnsi="Arial" w:cs="Arial"/>
          <w:sz w:val="24"/>
          <w:szCs w:val="24"/>
        </w:rPr>
        <w:t>гг</w:t>
      </w:r>
      <w:proofErr w:type="spellEnd"/>
      <w:r w:rsidRPr="00635DD4">
        <w:rPr>
          <w:rFonts w:ascii="Arial" w:hAnsi="Arial" w:cs="Arial"/>
          <w:sz w:val="24"/>
          <w:szCs w:val="24"/>
        </w:rPr>
        <w:t>., о 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на основании: 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 результатам рассмотрения представленных документов принято решение об отказе в предоставлении муниципальной услуги, в связи </w:t>
      </w:r>
      <w:proofErr w:type="gramStart"/>
      <w:r w:rsidRPr="00635DD4">
        <w:rPr>
          <w:rFonts w:ascii="Arial" w:hAnsi="Arial" w:cs="Arial"/>
          <w:sz w:val="24"/>
          <w:szCs w:val="24"/>
        </w:rPr>
        <w:t>с</w:t>
      </w:r>
      <w:proofErr w:type="gramEnd"/>
      <w:r w:rsidRPr="00635DD4">
        <w:rPr>
          <w:rFonts w:ascii="Arial" w:hAnsi="Arial" w:cs="Arial"/>
          <w:sz w:val="24"/>
          <w:szCs w:val="24"/>
        </w:rPr>
        <w:t>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Должностное лицо (ФИО)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Исполнитель (ФИО)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(контакты исполнителя)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P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Приложение № 4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Для юридических лиц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(полное наименование организации и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5DD4">
        <w:rPr>
          <w:rFonts w:ascii="Arial" w:hAnsi="Arial" w:cs="Arial"/>
          <w:sz w:val="24"/>
          <w:szCs w:val="24"/>
        </w:rPr>
        <w:t>организационно-правовой формы)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лице: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(ФИО руководителя или иного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уполномоченного лица)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Документ, удостоверяющий личность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заявителя: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(вид документа)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(серия, номер)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635DD4">
        <w:rPr>
          <w:rFonts w:ascii="Arial" w:hAnsi="Arial" w:cs="Arial"/>
          <w:sz w:val="24"/>
          <w:szCs w:val="24"/>
        </w:rPr>
        <w:t>выдан</w:t>
      </w:r>
      <w:proofErr w:type="gramEnd"/>
      <w:r w:rsidRPr="00635DD4">
        <w:rPr>
          <w:rFonts w:ascii="Arial" w:hAnsi="Arial" w:cs="Arial"/>
          <w:sz w:val="24"/>
          <w:szCs w:val="24"/>
        </w:rPr>
        <w:t>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Сведения о государственной регистрации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юридического лица: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ОГРН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ИНН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Место нахождения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Контактная информация: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номер тел. 1</w:t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номер тел. 2</w:t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эл. почта</w:t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Для физических лиц и индивидуальных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предпринимателей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ФИО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(вид документа)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(серия, номер)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635DD4">
        <w:rPr>
          <w:rFonts w:ascii="Arial" w:hAnsi="Arial" w:cs="Arial"/>
          <w:sz w:val="24"/>
          <w:szCs w:val="24"/>
        </w:rPr>
        <w:t>выдан</w:t>
      </w:r>
      <w:proofErr w:type="gramEnd"/>
      <w:r w:rsidRPr="00635DD4">
        <w:rPr>
          <w:rFonts w:ascii="Arial" w:hAnsi="Arial" w:cs="Arial"/>
          <w:sz w:val="24"/>
          <w:szCs w:val="24"/>
        </w:rPr>
        <w:t>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ОРГНИП (для ИП)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Адрес регистрации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Представитель по доверенности или законный представитель: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ФИО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(вид документа)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(серия, номер)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635DD4">
        <w:rPr>
          <w:rFonts w:ascii="Arial" w:hAnsi="Arial" w:cs="Arial"/>
          <w:sz w:val="24"/>
          <w:szCs w:val="24"/>
        </w:rPr>
        <w:t>выдан</w:t>
      </w:r>
      <w:proofErr w:type="gramEnd"/>
      <w:r w:rsidRPr="00635DD4">
        <w:rPr>
          <w:rFonts w:ascii="Arial" w:hAnsi="Arial" w:cs="Arial"/>
          <w:sz w:val="24"/>
          <w:szCs w:val="24"/>
        </w:rPr>
        <w:t>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Реквизиты документа, подтверждающего полномочия: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Адрес регистрации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Контактная информация: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номер тел. 1</w:t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номер тел. 2</w:t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эл. почта</w:t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ФОРМА ЗАЯВЛЕНИЯ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Прошу Вас выдаче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>, посадку и пересадку деревьев, кустарников, снос газона зеленых насаждений в количестве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(количество зеленых насаждений)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произрастающих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на земельном участке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(адрес месторасположения земельного участка)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площадью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(площадь земельного участка)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 связи </w:t>
      </w:r>
      <w:proofErr w:type="gramStart"/>
      <w:r w:rsidRPr="00635DD4">
        <w:rPr>
          <w:rFonts w:ascii="Arial" w:hAnsi="Arial" w:cs="Arial"/>
          <w:sz w:val="24"/>
          <w:szCs w:val="24"/>
        </w:rPr>
        <w:t>с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35DD4">
        <w:rPr>
          <w:rFonts w:ascii="Arial" w:hAnsi="Arial" w:cs="Arial"/>
          <w:sz w:val="24"/>
          <w:szCs w:val="24"/>
        </w:rPr>
        <w:t>(указывается основание для сноса и (или) пересадки зеленых насаждений в соо</w:t>
      </w:r>
      <w:r w:rsidRPr="00635DD4">
        <w:rPr>
          <w:rFonts w:ascii="Arial" w:hAnsi="Arial" w:cs="Arial"/>
          <w:sz w:val="24"/>
          <w:szCs w:val="24"/>
        </w:rPr>
        <w:t>т</w:t>
      </w:r>
      <w:r w:rsidRPr="00635DD4">
        <w:rPr>
          <w:rFonts w:ascii="Arial" w:hAnsi="Arial" w:cs="Arial"/>
          <w:sz w:val="24"/>
          <w:szCs w:val="24"/>
        </w:rPr>
        <w:t xml:space="preserve">ветствии </w:t>
      </w:r>
      <w:proofErr w:type="gramEnd"/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 пунктами 2.5.2 – 2.5.4 Регламента)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Прошу уведомить о дате, времени и месте проведения обследования зеленых насаждений по телефону или на электронный адрес (</w:t>
      </w:r>
      <w:proofErr w:type="gramStart"/>
      <w:r w:rsidRPr="00635DD4">
        <w:rPr>
          <w:rFonts w:ascii="Arial" w:hAnsi="Arial" w:cs="Arial"/>
          <w:sz w:val="24"/>
          <w:szCs w:val="24"/>
        </w:rPr>
        <w:t>нужное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указать):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Результат муниципальной услуги прошу выдать (направить) в мой адрес следу</w:t>
      </w:r>
      <w:r w:rsidRPr="00635DD4">
        <w:rPr>
          <w:rFonts w:ascii="Arial" w:hAnsi="Arial" w:cs="Arial"/>
          <w:sz w:val="24"/>
          <w:szCs w:val="24"/>
        </w:rPr>
        <w:t>ю</w:t>
      </w:r>
      <w:r w:rsidRPr="00635DD4">
        <w:rPr>
          <w:rFonts w:ascii="Arial" w:hAnsi="Arial" w:cs="Arial"/>
          <w:sz w:val="24"/>
          <w:szCs w:val="24"/>
        </w:rPr>
        <w:t>щим способом: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 В электронном виде в личный кабинет Портала государственных и муниципал</w:t>
      </w:r>
      <w:r w:rsidRPr="00635DD4">
        <w:rPr>
          <w:rFonts w:ascii="Arial" w:hAnsi="Arial" w:cs="Arial"/>
          <w:sz w:val="24"/>
          <w:szCs w:val="24"/>
        </w:rPr>
        <w:t>ь</w:t>
      </w:r>
      <w:r w:rsidRPr="00635DD4">
        <w:rPr>
          <w:rFonts w:ascii="Arial" w:hAnsi="Arial" w:cs="Arial"/>
          <w:sz w:val="24"/>
          <w:szCs w:val="24"/>
        </w:rPr>
        <w:t>ных услуг Республики Татарстан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 В МФЦ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 необходимости обязательного присутствия при обследовании зеленых наса</w:t>
      </w:r>
      <w:r w:rsidRPr="00635DD4">
        <w:rPr>
          <w:rFonts w:ascii="Arial" w:hAnsi="Arial" w:cs="Arial"/>
          <w:sz w:val="24"/>
          <w:szCs w:val="24"/>
        </w:rPr>
        <w:t>ж</w:t>
      </w:r>
      <w:r w:rsidRPr="00635DD4">
        <w:rPr>
          <w:rFonts w:ascii="Arial" w:hAnsi="Arial" w:cs="Arial"/>
          <w:sz w:val="24"/>
          <w:szCs w:val="24"/>
        </w:rPr>
        <w:t>дений и ознакомления с актом обследования не позднее рабочего дня, следующего за днем его проведения, а также о последствиях неявки на обследование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осведомлен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                                 подпись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Приложения: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 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 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 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Подпись заявителя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  <w:t>(расшифровка подписи)</w:t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Дата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Приложение № 5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ФОРМА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перечетной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ведомости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Перечетная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 ведомость деревьев и кустарников, расположенных по адресу: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__________________________________________________________________________________,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(указывается адрес (месторасположение) зеленых насаждений, кадастровый н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мер земельного участка)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для проведения работ 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(вид работ)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(указывается заявитель: для юридического лица - полное наименование орган</w:t>
      </w:r>
      <w:r w:rsidRPr="00635DD4">
        <w:rPr>
          <w:rFonts w:ascii="Arial" w:hAnsi="Arial" w:cs="Arial"/>
          <w:sz w:val="24"/>
          <w:szCs w:val="24"/>
        </w:rPr>
        <w:t>и</w:t>
      </w:r>
      <w:r w:rsidRPr="00635DD4">
        <w:rPr>
          <w:rFonts w:ascii="Arial" w:hAnsi="Arial" w:cs="Arial"/>
          <w:sz w:val="24"/>
          <w:szCs w:val="24"/>
        </w:rPr>
        <w:t>зации, для физического лица - Ф.И.О.)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№ </w:t>
      </w:r>
      <w:proofErr w:type="gramStart"/>
      <w:r w:rsidRPr="00635DD4">
        <w:rPr>
          <w:rFonts w:ascii="Arial" w:hAnsi="Arial" w:cs="Arial"/>
          <w:sz w:val="24"/>
          <w:szCs w:val="24"/>
        </w:rPr>
        <w:t>п</w:t>
      </w:r>
      <w:proofErr w:type="gramEnd"/>
      <w:r w:rsidRPr="00635DD4">
        <w:rPr>
          <w:rFonts w:ascii="Arial" w:hAnsi="Arial" w:cs="Arial"/>
          <w:sz w:val="24"/>
          <w:szCs w:val="24"/>
        </w:rPr>
        <w:t>/п</w:t>
      </w:r>
      <w:r w:rsidRPr="00635DD4">
        <w:rPr>
          <w:rFonts w:ascii="Arial" w:hAnsi="Arial" w:cs="Arial"/>
          <w:sz w:val="24"/>
          <w:szCs w:val="24"/>
        </w:rPr>
        <w:tab/>
        <w:t>Наименование породы</w:t>
      </w:r>
      <w:r w:rsidRPr="00635DD4">
        <w:rPr>
          <w:rFonts w:ascii="Arial" w:hAnsi="Arial" w:cs="Arial"/>
          <w:sz w:val="24"/>
          <w:szCs w:val="24"/>
        </w:rPr>
        <w:tab/>
        <w:t>Количество, шт.</w:t>
      </w:r>
      <w:r w:rsidRPr="00635DD4">
        <w:rPr>
          <w:rFonts w:ascii="Arial" w:hAnsi="Arial" w:cs="Arial"/>
          <w:sz w:val="24"/>
          <w:szCs w:val="24"/>
        </w:rPr>
        <w:tab/>
        <w:t xml:space="preserve">Диаметр, см, площадь, кв. м, протяженность, </w:t>
      </w:r>
      <w:proofErr w:type="spellStart"/>
      <w:r w:rsidRPr="00635DD4">
        <w:rPr>
          <w:rFonts w:ascii="Arial" w:hAnsi="Arial" w:cs="Arial"/>
          <w:sz w:val="24"/>
          <w:szCs w:val="24"/>
        </w:rPr>
        <w:t>п.м</w:t>
      </w:r>
      <w:proofErr w:type="spellEnd"/>
      <w:r w:rsidRPr="00635DD4">
        <w:rPr>
          <w:rFonts w:ascii="Arial" w:hAnsi="Arial" w:cs="Arial"/>
          <w:sz w:val="24"/>
          <w:szCs w:val="24"/>
        </w:rPr>
        <w:tab/>
        <w:t>Характеристика состояния зеленых насаждений (хорошее, уд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>влетворительное, неудовлетворительное)</w:t>
      </w:r>
      <w:r w:rsidRPr="00635DD4">
        <w:rPr>
          <w:rFonts w:ascii="Arial" w:hAnsi="Arial" w:cs="Arial"/>
          <w:sz w:val="24"/>
          <w:szCs w:val="24"/>
        </w:rPr>
        <w:tab/>
        <w:t>Примечание (сохранить, вырубить, перес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дить)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деревьев</w:t>
      </w:r>
      <w:r w:rsidRPr="00635DD4">
        <w:rPr>
          <w:rFonts w:ascii="Arial" w:hAnsi="Arial" w:cs="Arial"/>
          <w:sz w:val="24"/>
          <w:szCs w:val="24"/>
        </w:rPr>
        <w:tab/>
        <w:t>кустарников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</w:t>
      </w:r>
      <w:r w:rsidRPr="00635DD4">
        <w:rPr>
          <w:rFonts w:ascii="Arial" w:hAnsi="Arial" w:cs="Arial"/>
          <w:sz w:val="24"/>
          <w:szCs w:val="24"/>
        </w:rPr>
        <w:tab/>
        <w:t>2</w:t>
      </w:r>
      <w:r w:rsidRPr="00635DD4">
        <w:rPr>
          <w:rFonts w:ascii="Arial" w:hAnsi="Arial" w:cs="Arial"/>
          <w:sz w:val="24"/>
          <w:szCs w:val="24"/>
        </w:rPr>
        <w:tab/>
        <w:t>3</w:t>
      </w:r>
      <w:r w:rsidRPr="00635DD4">
        <w:rPr>
          <w:rFonts w:ascii="Arial" w:hAnsi="Arial" w:cs="Arial"/>
          <w:sz w:val="24"/>
          <w:szCs w:val="24"/>
        </w:rPr>
        <w:tab/>
        <w:t>4</w:t>
      </w:r>
      <w:r w:rsidRPr="00635DD4">
        <w:rPr>
          <w:rFonts w:ascii="Arial" w:hAnsi="Arial" w:cs="Arial"/>
          <w:sz w:val="24"/>
          <w:szCs w:val="24"/>
        </w:rPr>
        <w:tab/>
        <w:t>5</w:t>
      </w:r>
      <w:r w:rsidRPr="00635DD4">
        <w:rPr>
          <w:rFonts w:ascii="Arial" w:hAnsi="Arial" w:cs="Arial"/>
          <w:sz w:val="24"/>
          <w:szCs w:val="24"/>
        </w:rPr>
        <w:tab/>
        <w:t>6</w:t>
      </w:r>
      <w:r w:rsidRPr="00635DD4">
        <w:rPr>
          <w:rFonts w:ascii="Arial" w:hAnsi="Arial" w:cs="Arial"/>
          <w:sz w:val="24"/>
          <w:szCs w:val="24"/>
        </w:rPr>
        <w:tab/>
        <w:t>7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  <w:t>Итого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Количество деревьев и кустарников: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подлежащих сохранению: деревьев ________ кустарников 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подлежащих вырубке: деревьев    ________ кустарников 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подлежащих пересадке: деревьев  ________ кустарников 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Площадь уничтожаемого травяного покрова (газона) ________ кв. м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Составил (должность, Ф.И.О., подпись)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Проверил (должность, Ф.И.О., подпись)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Дата 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 </w:t>
      </w: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P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Приложение № 6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Решение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об отказе в приеме документов, необходимых для предоставления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муниципальной услуги по выдаче разрешения на вырубку, </w:t>
      </w: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посадку и пересадку 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заявление № _______ от_____._____.________</w:t>
      </w:r>
      <w:proofErr w:type="spellStart"/>
      <w:r w:rsidRPr="00635DD4">
        <w:rPr>
          <w:rFonts w:ascii="Arial" w:hAnsi="Arial" w:cs="Arial"/>
          <w:sz w:val="24"/>
          <w:szCs w:val="24"/>
        </w:rPr>
        <w:t>гг</w:t>
      </w:r>
      <w:proofErr w:type="spellEnd"/>
      <w:r w:rsidRPr="00635DD4">
        <w:rPr>
          <w:rFonts w:ascii="Arial" w:hAnsi="Arial" w:cs="Arial"/>
          <w:sz w:val="24"/>
          <w:szCs w:val="24"/>
        </w:rPr>
        <w:t>., о 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на основании: 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 w:rsidRPr="00635DD4">
        <w:rPr>
          <w:rFonts w:ascii="Arial" w:hAnsi="Arial" w:cs="Arial"/>
          <w:sz w:val="24"/>
          <w:szCs w:val="24"/>
        </w:rPr>
        <w:t>с</w:t>
      </w:r>
      <w:proofErr w:type="gramEnd"/>
      <w:r w:rsidRPr="00635DD4">
        <w:rPr>
          <w:rFonts w:ascii="Arial" w:hAnsi="Arial" w:cs="Arial"/>
          <w:sz w:val="24"/>
          <w:szCs w:val="24"/>
        </w:rPr>
        <w:t>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2.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Должностное лицо (ФИО)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Исполнитель (ФИО)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(контакты исполнителя)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 </w:t>
      </w: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635DD4" w:rsidRPr="00635DD4" w:rsidRDefault="00635DD4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635DD4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Приложение № 7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635DD4">
        <w:rPr>
          <w:rFonts w:ascii="Arial" w:hAnsi="Arial" w:cs="Arial"/>
          <w:sz w:val="24"/>
          <w:szCs w:val="24"/>
        </w:rPr>
        <w:t>по</w:t>
      </w:r>
      <w:proofErr w:type="gramEnd"/>
      <w:r w:rsidRPr="00635DD4">
        <w:rPr>
          <w:rFonts w:ascii="Arial" w:hAnsi="Arial" w:cs="Arial"/>
          <w:sz w:val="24"/>
          <w:szCs w:val="24"/>
        </w:rPr>
        <w:t xml:space="preserve">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635DD4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635DD4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635DD4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Руководителю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Исполнительного комитета ______________ муниципального района Республики Татарстан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от:__________________________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Заявление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(наименование услуги)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Запис</w:t>
      </w:r>
      <w:r w:rsidRPr="00635DD4">
        <w:rPr>
          <w:rFonts w:ascii="Arial" w:hAnsi="Arial" w:cs="Arial"/>
          <w:sz w:val="24"/>
          <w:szCs w:val="24"/>
        </w:rPr>
        <w:t>а</w:t>
      </w:r>
      <w:r w:rsidRPr="00635DD4">
        <w:rPr>
          <w:rFonts w:ascii="Arial" w:hAnsi="Arial" w:cs="Arial"/>
          <w:sz w:val="24"/>
          <w:szCs w:val="24"/>
        </w:rPr>
        <w:t>но:_______________________________________________________________________________________________________________________________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Правильные сведения:_______________________________________________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1.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2.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3.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ской ошибки прошу направить такое решение: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635DD4">
        <w:rPr>
          <w:rFonts w:ascii="Arial" w:hAnsi="Arial" w:cs="Arial"/>
          <w:sz w:val="24"/>
          <w:szCs w:val="24"/>
        </w:rPr>
        <w:t>mail</w:t>
      </w:r>
      <w:proofErr w:type="spellEnd"/>
      <w:r w:rsidRPr="00635DD4">
        <w:rPr>
          <w:rFonts w:ascii="Arial" w:hAnsi="Arial" w:cs="Arial"/>
          <w:sz w:val="24"/>
          <w:szCs w:val="24"/>
        </w:rPr>
        <w:t>:_______;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</w:t>
      </w:r>
      <w:r w:rsidRPr="00635DD4">
        <w:rPr>
          <w:rFonts w:ascii="Arial" w:hAnsi="Arial" w:cs="Arial"/>
          <w:sz w:val="24"/>
          <w:szCs w:val="24"/>
        </w:rPr>
        <w:t>е</w:t>
      </w:r>
      <w:r w:rsidRPr="00635DD4">
        <w:rPr>
          <w:rFonts w:ascii="Arial" w:hAnsi="Arial" w:cs="Arial"/>
          <w:sz w:val="24"/>
          <w:szCs w:val="24"/>
        </w:rPr>
        <w:t>су: ________________________________________________________________.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Настоящим подтверждаю: сведения, включенные в заявление, относящиеся к м</w:t>
      </w:r>
      <w:r w:rsidRPr="00635DD4">
        <w:rPr>
          <w:rFonts w:ascii="Arial" w:hAnsi="Arial" w:cs="Arial"/>
          <w:sz w:val="24"/>
          <w:szCs w:val="24"/>
        </w:rPr>
        <w:t>о</w:t>
      </w:r>
      <w:r w:rsidRPr="00635DD4">
        <w:rPr>
          <w:rFonts w:ascii="Arial" w:hAnsi="Arial" w:cs="Arial"/>
          <w:sz w:val="24"/>
          <w:szCs w:val="24"/>
        </w:rPr>
        <w:t xml:space="preserve">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>______________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_________________ ( ________________)</w:t>
      </w:r>
    </w:p>
    <w:p w:rsidR="00EF083A" w:rsidRPr="00635DD4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ab/>
        <w:t>(дата)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(подпись)</w:t>
      </w:r>
      <w:r w:rsidRPr="00635DD4">
        <w:rPr>
          <w:rFonts w:ascii="Arial" w:hAnsi="Arial" w:cs="Arial"/>
          <w:sz w:val="24"/>
          <w:szCs w:val="24"/>
        </w:rPr>
        <w:tab/>
      </w:r>
      <w:r w:rsidRPr="00635DD4">
        <w:rPr>
          <w:rFonts w:ascii="Arial" w:hAnsi="Arial" w:cs="Arial"/>
          <w:sz w:val="24"/>
          <w:szCs w:val="24"/>
        </w:rPr>
        <w:tab/>
        <w:t>(Ф.И.О.)</w:t>
      </w: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635DD4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6DB2" w:rsidRPr="00635DD4" w:rsidRDefault="00D86DB2" w:rsidP="006143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35DD4">
        <w:rPr>
          <w:rFonts w:ascii="Arial" w:hAnsi="Arial" w:cs="Arial"/>
          <w:sz w:val="24"/>
          <w:szCs w:val="24"/>
        </w:rPr>
        <w:t xml:space="preserve">    </w:t>
      </w:r>
      <w:r w:rsidR="0087455D" w:rsidRPr="00635DD4">
        <w:rPr>
          <w:rFonts w:ascii="Arial" w:hAnsi="Arial" w:cs="Arial"/>
          <w:sz w:val="24"/>
          <w:szCs w:val="24"/>
        </w:rPr>
        <w:t xml:space="preserve">           </w:t>
      </w:r>
    </w:p>
    <w:sectPr w:rsidR="00D86DB2" w:rsidRPr="00635DD4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60A85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44251"/>
    <w:rsid w:val="00354C78"/>
    <w:rsid w:val="0036391F"/>
    <w:rsid w:val="0036471B"/>
    <w:rsid w:val="00380317"/>
    <w:rsid w:val="00383EA4"/>
    <w:rsid w:val="003E5BD6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7227"/>
    <w:rsid w:val="0061436C"/>
    <w:rsid w:val="00632A32"/>
    <w:rsid w:val="00634D39"/>
    <w:rsid w:val="00635DD4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C6475"/>
    <w:rsid w:val="00EC682A"/>
    <w:rsid w:val="00ED0A22"/>
    <w:rsid w:val="00ED5D54"/>
    <w:rsid w:val="00EF083A"/>
    <w:rsid w:val="00EF1541"/>
    <w:rsid w:val="00F07A9B"/>
    <w:rsid w:val="00F127CF"/>
    <w:rsid w:val="00F65A3F"/>
    <w:rsid w:val="00F7756B"/>
    <w:rsid w:val="00F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15663</Words>
  <Characters>89284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104738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2021-07-22T11:56:00Z</cp:lastPrinted>
  <dcterms:created xsi:type="dcterms:W3CDTF">2021-08-27T11:37:00Z</dcterms:created>
  <dcterms:modified xsi:type="dcterms:W3CDTF">2021-08-27T11:37:00Z</dcterms:modified>
</cp:coreProperties>
</file>