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01" w:rsidRPr="008C1D00" w:rsidRDefault="00606201" w:rsidP="00606201">
      <w:pPr>
        <w:pBdr>
          <w:bottom w:val="single" w:sz="12" w:space="1" w:color="auto"/>
        </w:pBdr>
        <w:jc w:val="center"/>
        <w:rPr>
          <w:rFonts w:ascii="Arial" w:hAnsi="Arial" w:cs="Arial"/>
          <w:sz w:val="24"/>
          <w:szCs w:val="24"/>
        </w:rPr>
      </w:pPr>
    </w:p>
    <w:tbl>
      <w:tblPr>
        <w:tblpPr w:leftFromText="180" w:rightFromText="180" w:bottomFromText="200" w:horzAnchor="margin" w:tblpY="-471"/>
        <w:tblW w:w="5113" w:type="pct"/>
        <w:tblLook w:val="04A0" w:firstRow="1" w:lastRow="0" w:firstColumn="1" w:lastColumn="0" w:noHBand="0" w:noVBand="1"/>
      </w:tblPr>
      <w:tblGrid>
        <w:gridCol w:w="4890"/>
        <w:gridCol w:w="829"/>
        <w:gridCol w:w="4939"/>
      </w:tblGrid>
      <w:tr w:rsidR="00E96813" w:rsidRPr="008C1D00" w:rsidTr="00E96813">
        <w:trPr>
          <w:trHeight w:val="1328"/>
        </w:trPr>
        <w:tc>
          <w:tcPr>
            <w:tcW w:w="2294" w:type="pct"/>
            <w:hideMark/>
          </w:tcPr>
          <w:p w:rsidR="00E96813" w:rsidRPr="008C1D00" w:rsidRDefault="00E96813" w:rsidP="000A2E04">
            <w:pPr>
              <w:spacing w:after="0" w:line="240" w:lineRule="auto"/>
              <w:jc w:val="center"/>
              <w:rPr>
                <w:rFonts w:ascii="Arial" w:eastAsia="Calibri" w:hAnsi="Arial" w:cs="Arial"/>
                <w:sz w:val="24"/>
                <w:szCs w:val="24"/>
                <w:lang w:eastAsia="en-US"/>
              </w:rPr>
            </w:pPr>
            <w:r w:rsidRPr="008C1D00">
              <w:rPr>
                <w:rFonts w:ascii="Arial" w:hAnsi="Arial" w:cs="Arial"/>
                <w:sz w:val="24"/>
                <w:szCs w:val="24"/>
              </w:rPr>
              <w:t>ИСПОЛНИТЕЛЬНЫЙ КОМИТЕТ</w:t>
            </w:r>
          </w:p>
          <w:p w:rsidR="00E96813" w:rsidRPr="008C1D00" w:rsidRDefault="000A2E04" w:rsidP="000A2E04">
            <w:pPr>
              <w:spacing w:after="0" w:line="240" w:lineRule="auto"/>
              <w:jc w:val="center"/>
              <w:rPr>
                <w:rFonts w:ascii="Arial" w:hAnsi="Arial" w:cs="Arial"/>
                <w:sz w:val="24"/>
                <w:szCs w:val="24"/>
              </w:rPr>
            </w:pPr>
            <w:r w:rsidRPr="008C1D00">
              <w:rPr>
                <w:rFonts w:ascii="Arial" w:hAnsi="Arial" w:cs="Arial"/>
                <w:sz w:val="24"/>
                <w:szCs w:val="24"/>
              </w:rPr>
              <w:t>ПОТАПОВО-ТУМБАРЛИНСКОГО</w:t>
            </w:r>
            <w:r w:rsidR="00E96813" w:rsidRPr="008C1D00">
              <w:rPr>
                <w:rFonts w:ascii="Arial" w:hAnsi="Arial" w:cs="Arial"/>
                <w:sz w:val="24"/>
                <w:szCs w:val="24"/>
              </w:rPr>
              <w:t xml:space="preserve"> СЕЛЬСКОГО ПОСЕЛЕНИЯ</w:t>
            </w:r>
          </w:p>
          <w:p w:rsidR="00E96813" w:rsidRPr="008C1D00" w:rsidRDefault="00E96813" w:rsidP="000A2E04">
            <w:pPr>
              <w:spacing w:after="0" w:line="240" w:lineRule="auto"/>
              <w:jc w:val="center"/>
              <w:rPr>
                <w:rFonts w:ascii="Arial" w:hAnsi="Arial" w:cs="Arial"/>
                <w:sz w:val="24"/>
                <w:szCs w:val="24"/>
              </w:rPr>
            </w:pPr>
            <w:r w:rsidRPr="008C1D00">
              <w:rPr>
                <w:rFonts w:ascii="Arial" w:hAnsi="Arial" w:cs="Arial"/>
                <w:sz w:val="24"/>
                <w:szCs w:val="24"/>
              </w:rPr>
              <w:t>БАВЛИНСКОГО</w:t>
            </w:r>
          </w:p>
          <w:p w:rsidR="00E96813" w:rsidRPr="008C1D00" w:rsidRDefault="00E96813" w:rsidP="000A2E04">
            <w:pPr>
              <w:spacing w:after="0" w:line="240" w:lineRule="auto"/>
              <w:jc w:val="center"/>
              <w:rPr>
                <w:rFonts w:ascii="Arial" w:eastAsia="Calibri" w:hAnsi="Arial" w:cs="Arial"/>
                <w:sz w:val="24"/>
                <w:szCs w:val="24"/>
                <w:lang w:eastAsia="en-US"/>
              </w:rPr>
            </w:pPr>
            <w:r w:rsidRPr="008C1D00">
              <w:rPr>
                <w:rFonts w:ascii="Arial" w:hAnsi="Arial" w:cs="Arial"/>
                <w:sz w:val="24"/>
                <w:szCs w:val="24"/>
              </w:rPr>
              <w:t>МУНИЦИПАЛЬНОГО РАЙОНА РЕСПУБЛИКИ ТАТАРСТАН</w:t>
            </w:r>
          </w:p>
        </w:tc>
        <w:tc>
          <w:tcPr>
            <w:tcW w:w="389" w:type="pct"/>
          </w:tcPr>
          <w:p w:rsidR="00E96813" w:rsidRPr="008C1D00" w:rsidRDefault="00E96813">
            <w:pPr>
              <w:spacing w:after="0" w:line="240" w:lineRule="auto"/>
              <w:jc w:val="center"/>
              <w:rPr>
                <w:rFonts w:ascii="Arial" w:eastAsia="Calibri" w:hAnsi="Arial" w:cs="Arial"/>
                <w:sz w:val="24"/>
                <w:szCs w:val="24"/>
                <w:lang w:eastAsia="en-US"/>
              </w:rPr>
            </w:pPr>
          </w:p>
        </w:tc>
        <w:tc>
          <w:tcPr>
            <w:tcW w:w="2317" w:type="pct"/>
            <w:hideMark/>
          </w:tcPr>
          <w:p w:rsidR="00E96813" w:rsidRPr="008C1D00" w:rsidRDefault="00E96813">
            <w:pPr>
              <w:spacing w:after="0" w:line="240" w:lineRule="auto"/>
              <w:jc w:val="center"/>
              <w:rPr>
                <w:rFonts w:ascii="Arial" w:eastAsia="Calibri" w:hAnsi="Arial" w:cs="Arial"/>
                <w:sz w:val="24"/>
                <w:szCs w:val="24"/>
                <w:lang w:eastAsia="en-US"/>
              </w:rPr>
            </w:pPr>
            <w:r w:rsidRPr="008C1D00">
              <w:rPr>
                <w:rFonts w:ascii="Arial" w:hAnsi="Arial" w:cs="Arial"/>
                <w:sz w:val="24"/>
                <w:szCs w:val="24"/>
              </w:rPr>
              <w:t>ТАТАРСТАН РЕСПУБЛИКАСЫ</w:t>
            </w:r>
          </w:p>
          <w:p w:rsidR="00E96813" w:rsidRPr="008C1D00" w:rsidRDefault="00E96813">
            <w:pPr>
              <w:keepNext/>
              <w:tabs>
                <w:tab w:val="num" w:pos="0"/>
              </w:tabs>
              <w:spacing w:after="0" w:line="240" w:lineRule="auto"/>
              <w:jc w:val="center"/>
              <w:outlineLvl w:val="1"/>
              <w:rPr>
                <w:rFonts w:ascii="Arial" w:hAnsi="Arial" w:cs="Arial"/>
                <w:sz w:val="24"/>
                <w:szCs w:val="24"/>
                <w:lang w:val="tt-RU"/>
              </w:rPr>
            </w:pPr>
            <w:r w:rsidRPr="008C1D00">
              <w:rPr>
                <w:rFonts w:ascii="Arial" w:hAnsi="Arial" w:cs="Arial"/>
                <w:sz w:val="24"/>
                <w:szCs w:val="24"/>
                <w:lang w:val="ar-SA"/>
              </w:rPr>
              <w:t>БАУЛЫ</w:t>
            </w:r>
          </w:p>
          <w:p w:rsidR="00E96813" w:rsidRPr="008C1D00" w:rsidRDefault="00E96813">
            <w:pPr>
              <w:keepNext/>
              <w:tabs>
                <w:tab w:val="num" w:pos="0"/>
              </w:tabs>
              <w:spacing w:after="0" w:line="240" w:lineRule="auto"/>
              <w:jc w:val="center"/>
              <w:outlineLvl w:val="1"/>
              <w:rPr>
                <w:rFonts w:ascii="Arial" w:hAnsi="Arial" w:cs="Arial"/>
                <w:sz w:val="24"/>
                <w:szCs w:val="24"/>
              </w:rPr>
            </w:pPr>
            <w:r w:rsidRPr="008C1D00">
              <w:rPr>
                <w:rFonts w:ascii="Arial" w:hAnsi="Arial" w:cs="Arial"/>
                <w:sz w:val="24"/>
                <w:szCs w:val="24"/>
                <w:lang w:val="tt-RU"/>
              </w:rPr>
              <w:t>МУНИ</w:t>
            </w:r>
            <w:r w:rsidRPr="008C1D00">
              <w:rPr>
                <w:rFonts w:ascii="Arial" w:hAnsi="Arial" w:cs="Arial"/>
                <w:sz w:val="24"/>
                <w:szCs w:val="24"/>
              </w:rPr>
              <w:t>Ц</w:t>
            </w:r>
            <w:r w:rsidRPr="008C1D00">
              <w:rPr>
                <w:rFonts w:ascii="Arial" w:hAnsi="Arial" w:cs="Arial"/>
                <w:sz w:val="24"/>
                <w:szCs w:val="24"/>
                <w:lang w:val="tt-RU"/>
              </w:rPr>
              <w:t xml:space="preserve">ИПАЛЬ  </w:t>
            </w:r>
            <w:r w:rsidRPr="008C1D00">
              <w:rPr>
                <w:rFonts w:ascii="Arial" w:hAnsi="Arial" w:cs="Arial"/>
                <w:sz w:val="24"/>
                <w:szCs w:val="24"/>
              </w:rPr>
              <w:t>РАЙОНЫ</w:t>
            </w:r>
          </w:p>
          <w:p w:rsidR="00E96813" w:rsidRPr="008C1D00" w:rsidRDefault="004C65C7">
            <w:pPr>
              <w:keepNext/>
              <w:tabs>
                <w:tab w:val="num" w:pos="0"/>
              </w:tabs>
              <w:spacing w:after="0" w:line="240" w:lineRule="auto"/>
              <w:jc w:val="center"/>
              <w:outlineLvl w:val="1"/>
              <w:rPr>
                <w:rFonts w:ascii="Arial" w:hAnsi="Arial" w:cs="Arial"/>
                <w:sz w:val="24"/>
                <w:szCs w:val="24"/>
              </w:rPr>
            </w:pPr>
            <w:r w:rsidRPr="008C1D00">
              <w:rPr>
                <w:rFonts w:ascii="Arial" w:hAnsi="Arial" w:cs="Arial"/>
                <w:sz w:val="24"/>
                <w:szCs w:val="24"/>
              </w:rPr>
              <w:t>ПОТАПОВО-ТОМБАРЛЫ</w:t>
            </w:r>
          </w:p>
          <w:p w:rsidR="00E96813" w:rsidRPr="008C1D00" w:rsidRDefault="00E96813">
            <w:pPr>
              <w:keepNext/>
              <w:tabs>
                <w:tab w:val="num" w:pos="0"/>
              </w:tabs>
              <w:spacing w:after="0" w:line="240" w:lineRule="auto"/>
              <w:jc w:val="center"/>
              <w:outlineLvl w:val="1"/>
              <w:rPr>
                <w:rFonts w:ascii="Arial" w:hAnsi="Arial" w:cs="Arial"/>
                <w:sz w:val="24"/>
                <w:szCs w:val="24"/>
              </w:rPr>
            </w:pPr>
            <w:r w:rsidRPr="008C1D00">
              <w:rPr>
                <w:rFonts w:ascii="Arial" w:hAnsi="Arial" w:cs="Arial"/>
                <w:sz w:val="24"/>
                <w:szCs w:val="24"/>
              </w:rPr>
              <w:t xml:space="preserve">АВЫЛ </w:t>
            </w:r>
            <w:r w:rsidRPr="008C1D00">
              <w:rPr>
                <w:rFonts w:ascii="Arial" w:hAnsi="Arial" w:cs="Arial"/>
                <w:sz w:val="24"/>
                <w:szCs w:val="24"/>
                <w:lang w:val="tt-RU"/>
              </w:rPr>
              <w:t>Җ</w:t>
            </w:r>
            <w:r w:rsidRPr="008C1D00">
              <w:rPr>
                <w:rFonts w:ascii="Arial" w:hAnsi="Arial" w:cs="Arial"/>
                <w:sz w:val="24"/>
                <w:szCs w:val="24"/>
              </w:rPr>
              <w:t>ИРЛЕГЕ</w:t>
            </w:r>
          </w:p>
          <w:p w:rsidR="00E96813" w:rsidRPr="008C1D00" w:rsidRDefault="00E96813">
            <w:pPr>
              <w:keepNext/>
              <w:tabs>
                <w:tab w:val="num" w:pos="0"/>
              </w:tabs>
              <w:spacing w:after="0" w:line="240" w:lineRule="auto"/>
              <w:jc w:val="center"/>
              <w:outlineLvl w:val="1"/>
              <w:rPr>
                <w:rFonts w:ascii="Arial" w:eastAsia="Calibri" w:hAnsi="Arial" w:cs="Arial"/>
                <w:sz w:val="24"/>
                <w:szCs w:val="24"/>
                <w:lang w:eastAsia="en-US"/>
              </w:rPr>
            </w:pPr>
            <w:r w:rsidRPr="008C1D00">
              <w:rPr>
                <w:rFonts w:ascii="Arial" w:hAnsi="Arial" w:cs="Arial"/>
                <w:sz w:val="24"/>
                <w:szCs w:val="24"/>
              </w:rPr>
              <w:t xml:space="preserve">БАШКАРМА КОМИТЕТЫ </w:t>
            </w:r>
          </w:p>
        </w:tc>
      </w:tr>
    </w:tbl>
    <w:p w:rsidR="00E96813" w:rsidRPr="008C1D00" w:rsidRDefault="00E96813" w:rsidP="00E96813">
      <w:pPr>
        <w:spacing w:after="0" w:line="240" w:lineRule="auto"/>
        <w:rPr>
          <w:rFonts w:ascii="Arial" w:eastAsia="Calibri" w:hAnsi="Arial" w:cs="Arial"/>
          <w:vanish/>
          <w:sz w:val="24"/>
          <w:szCs w:val="24"/>
        </w:rPr>
      </w:pPr>
    </w:p>
    <w:tbl>
      <w:tblPr>
        <w:tblW w:w="5000" w:type="pct"/>
        <w:tblLook w:val="04A0" w:firstRow="1" w:lastRow="0" w:firstColumn="1" w:lastColumn="0" w:noHBand="0" w:noVBand="1"/>
      </w:tblPr>
      <w:tblGrid>
        <w:gridCol w:w="5305"/>
        <w:gridCol w:w="5117"/>
      </w:tblGrid>
      <w:tr w:rsidR="00E96813" w:rsidRPr="008C1D00" w:rsidTr="00E96813">
        <w:trPr>
          <w:trHeight w:val="284"/>
        </w:trPr>
        <w:tc>
          <w:tcPr>
            <w:tcW w:w="2545" w:type="pct"/>
            <w:vAlign w:val="center"/>
            <w:hideMark/>
          </w:tcPr>
          <w:p w:rsidR="00E96813" w:rsidRPr="008C1D00" w:rsidRDefault="00E96813">
            <w:pPr>
              <w:tabs>
                <w:tab w:val="center" w:pos="4677"/>
                <w:tab w:val="right" w:pos="9355"/>
              </w:tabs>
              <w:spacing w:after="0" w:line="240" w:lineRule="auto"/>
              <w:jc w:val="center"/>
              <w:rPr>
                <w:rFonts w:ascii="Arial" w:eastAsia="Calibri" w:hAnsi="Arial" w:cs="Arial"/>
                <w:sz w:val="24"/>
                <w:szCs w:val="24"/>
              </w:rPr>
            </w:pPr>
            <w:r w:rsidRPr="008C1D00">
              <w:rPr>
                <w:rFonts w:ascii="Arial" w:hAnsi="Arial" w:cs="Arial"/>
                <w:sz w:val="24"/>
                <w:szCs w:val="24"/>
              </w:rPr>
              <w:t>ПОСТАНОВЛЕНИЕ</w:t>
            </w:r>
          </w:p>
        </w:tc>
        <w:tc>
          <w:tcPr>
            <w:tcW w:w="2455" w:type="pct"/>
            <w:vAlign w:val="center"/>
            <w:hideMark/>
          </w:tcPr>
          <w:p w:rsidR="00E96813" w:rsidRPr="008C1D00" w:rsidRDefault="00E96813">
            <w:pPr>
              <w:tabs>
                <w:tab w:val="center" w:pos="4677"/>
                <w:tab w:val="right" w:pos="9355"/>
              </w:tabs>
              <w:spacing w:after="0" w:line="240" w:lineRule="auto"/>
              <w:jc w:val="center"/>
              <w:rPr>
                <w:rFonts w:ascii="Arial" w:eastAsia="Calibri" w:hAnsi="Arial" w:cs="Arial"/>
                <w:sz w:val="24"/>
                <w:szCs w:val="24"/>
              </w:rPr>
            </w:pPr>
            <w:r w:rsidRPr="008C1D00">
              <w:rPr>
                <w:rFonts w:ascii="Arial" w:hAnsi="Arial" w:cs="Arial"/>
                <w:sz w:val="24"/>
                <w:szCs w:val="24"/>
              </w:rPr>
              <w:t xml:space="preserve">        КАРАР</w:t>
            </w:r>
          </w:p>
        </w:tc>
      </w:tr>
      <w:tr w:rsidR="00E96813" w:rsidRPr="008C1D00" w:rsidTr="00E96813">
        <w:trPr>
          <w:trHeight w:val="247"/>
        </w:trPr>
        <w:tc>
          <w:tcPr>
            <w:tcW w:w="5000" w:type="pct"/>
            <w:gridSpan w:val="2"/>
            <w:vAlign w:val="center"/>
          </w:tcPr>
          <w:p w:rsidR="00E96813" w:rsidRPr="008C1D00" w:rsidRDefault="00E96813">
            <w:pPr>
              <w:tabs>
                <w:tab w:val="center" w:pos="4677"/>
                <w:tab w:val="right" w:pos="9355"/>
              </w:tabs>
              <w:spacing w:after="0"/>
              <w:rPr>
                <w:rFonts w:ascii="Arial" w:eastAsia="Calibri" w:hAnsi="Arial" w:cs="Arial"/>
                <w:sz w:val="24"/>
                <w:szCs w:val="24"/>
              </w:rPr>
            </w:pPr>
            <w:r w:rsidRPr="008C1D00">
              <w:rPr>
                <w:rFonts w:ascii="Arial" w:hAnsi="Arial" w:cs="Arial"/>
                <w:sz w:val="24"/>
                <w:szCs w:val="24"/>
              </w:rPr>
              <w:t xml:space="preserve">                               </w:t>
            </w:r>
          </w:p>
          <w:p w:rsidR="00E96813" w:rsidRPr="008C1D00" w:rsidRDefault="00562266" w:rsidP="004143D8">
            <w:pPr>
              <w:tabs>
                <w:tab w:val="center" w:pos="4677"/>
                <w:tab w:val="right" w:pos="9355"/>
              </w:tabs>
              <w:spacing w:after="0"/>
              <w:rPr>
                <w:rFonts w:ascii="Arial" w:eastAsia="Calibri" w:hAnsi="Arial" w:cs="Arial"/>
                <w:sz w:val="24"/>
                <w:szCs w:val="24"/>
              </w:rPr>
            </w:pPr>
            <w:r w:rsidRPr="008C1D00">
              <w:rPr>
                <w:rFonts w:ascii="Arial" w:hAnsi="Arial" w:cs="Arial"/>
                <w:sz w:val="24"/>
                <w:szCs w:val="24"/>
              </w:rPr>
              <w:t xml:space="preserve">            </w:t>
            </w:r>
            <w:bookmarkStart w:id="0" w:name="_GoBack"/>
            <w:bookmarkEnd w:id="0"/>
            <w:r w:rsidR="00E96813" w:rsidRPr="008C1D00">
              <w:rPr>
                <w:rFonts w:ascii="Arial" w:hAnsi="Arial" w:cs="Arial"/>
                <w:sz w:val="24"/>
                <w:szCs w:val="24"/>
              </w:rPr>
              <w:t xml:space="preserve"> </w:t>
            </w:r>
          </w:p>
        </w:tc>
      </w:tr>
    </w:tbl>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Об утверждении Административного</w:t>
      </w:r>
    </w:p>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 xml:space="preserve">регламента предоставления </w:t>
      </w:r>
    </w:p>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 xml:space="preserve">муниципальной услуги </w:t>
      </w:r>
    </w:p>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по выдаче разрешения</w:t>
      </w:r>
    </w:p>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 xml:space="preserve">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w:t>
      </w:r>
    </w:p>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 xml:space="preserve">посадку и пересадку деревьев, </w:t>
      </w:r>
    </w:p>
    <w:p w:rsidR="00562266" w:rsidRPr="008C1D00" w:rsidRDefault="00562266" w:rsidP="00C27174">
      <w:pPr>
        <w:spacing w:after="0" w:line="240" w:lineRule="auto"/>
        <w:jc w:val="both"/>
        <w:rPr>
          <w:rFonts w:ascii="Arial" w:hAnsi="Arial" w:cs="Arial"/>
          <w:sz w:val="24"/>
          <w:szCs w:val="24"/>
        </w:rPr>
      </w:pPr>
      <w:r w:rsidRPr="008C1D00">
        <w:rPr>
          <w:rFonts w:ascii="Arial" w:hAnsi="Arial" w:cs="Arial"/>
          <w:sz w:val="24"/>
          <w:szCs w:val="24"/>
        </w:rPr>
        <w:t>кустарников, снос газона</w:t>
      </w:r>
    </w:p>
    <w:p w:rsidR="00562266" w:rsidRPr="008C1D00" w:rsidRDefault="00562266" w:rsidP="00562266">
      <w:pPr>
        <w:spacing w:after="0"/>
        <w:ind w:firstLine="709"/>
        <w:jc w:val="both"/>
        <w:rPr>
          <w:rFonts w:ascii="Arial" w:hAnsi="Arial" w:cs="Arial"/>
          <w:sz w:val="24"/>
          <w:szCs w:val="24"/>
        </w:rPr>
      </w:pPr>
    </w:p>
    <w:p w:rsidR="00562266" w:rsidRPr="008C1D00" w:rsidRDefault="00562266" w:rsidP="00562266">
      <w:pPr>
        <w:spacing w:after="0" w:line="360" w:lineRule="auto"/>
        <w:ind w:firstLine="709"/>
        <w:jc w:val="both"/>
        <w:rPr>
          <w:rFonts w:ascii="Arial" w:hAnsi="Arial" w:cs="Arial"/>
          <w:sz w:val="24"/>
          <w:szCs w:val="24"/>
        </w:rPr>
      </w:pPr>
      <w:r w:rsidRPr="008C1D00">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Республики Татарстан</w:t>
      </w:r>
    </w:p>
    <w:p w:rsidR="00562266" w:rsidRPr="008C1D00" w:rsidRDefault="00562266" w:rsidP="00562266">
      <w:pPr>
        <w:spacing w:after="0" w:line="360" w:lineRule="auto"/>
        <w:ind w:firstLine="709"/>
        <w:jc w:val="both"/>
        <w:rPr>
          <w:rFonts w:ascii="Arial" w:hAnsi="Arial" w:cs="Arial"/>
          <w:sz w:val="24"/>
          <w:szCs w:val="24"/>
        </w:rPr>
      </w:pPr>
      <w:r w:rsidRPr="008C1D00">
        <w:rPr>
          <w:rFonts w:ascii="Arial" w:hAnsi="Arial" w:cs="Arial"/>
          <w:sz w:val="24"/>
          <w:szCs w:val="24"/>
        </w:rPr>
        <w:t>П О С Т А Н О В Л Я Е Т:</w:t>
      </w:r>
    </w:p>
    <w:p w:rsidR="00562266" w:rsidRPr="008C1D00" w:rsidRDefault="00562266" w:rsidP="00562266">
      <w:pPr>
        <w:spacing w:after="0" w:line="360" w:lineRule="auto"/>
        <w:ind w:firstLine="709"/>
        <w:jc w:val="both"/>
        <w:rPr>
          <w:rFonts w:ascii="Arial" w:hAnsi="Arial" w:cs="Arial"/>
          <w:sz w:val="24"/>
          <w:szCs w:val="24"/>
        </w:rPr>
      </w:pPr>
      <w:r w:rsidRPr="008C1D00">
        <w:rPr>
          <w:rFonts w:ascii="Arial" w:hAnsi="Arial" w:cs="Arial"/>
          <w:sz w:val="24"/>
          <w:szCs w:val="24"/>
        </w:rPr>
        <w:tab/>
        <w:t xml:space="preserve">1. Утвердить прилагаемый Административный регламент предоставления муниципальной услуги по выдаче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360" w:lineRule="auto"/>
        <w:ind w:firstLine="709"/>
        <w:jc w:val="both"/>
        <w:rPr>
          <w:rFonts w:ascii="Arial" w:hAnsi="Arial" w:cs="Arial"/>
          <w:sz w:val="24"/>
          <w:szCs w:val="24"/>
        </w:rPr>
      </w:pPr>
      <w:r w:rsidRPr="008C1D00">
        <w:rPr>
          <w:rFonts w:ascii="Arial" w:hAnsi="Arial" w:cs="Arial"/>
          <w:sz w:val="24"/>
          <w:szCs w:val="24"/>
        </w:rPr>
        <w:t>2. Опубликовать настоящее постановление на официальном портале правовой информации Республики Татарстан (</w:t>
      </w:r>
      <w:hyperlink r:id="rId8" w:history="1">
        <w:r w:rsidRPr="008C1D00">
          <w:rPr>
            <w:rStyle w:val="af3"/>
            <w:rFonts w:ascii="Arial" w:hAnsi="Arial" w:cs="Arial"/>
            <w:color w:val="auto"/>
            <w:sz w:val="24"/>
            <w:szCs w:val="24"/>
            <w:u w:val="none"/>
          </w:rPr>
          <w:t>http://www</w:t>
        </w:r>
      </w:hyperlink>
      <w:r w:rsidRPr="008C1D00">
        <w:rPr>
          <w:rFonts w:ascii="Arial" w:hAnsi="Arial" w:cs="Arial"/>
          <w:sz w:val="24"/>
          <w:szCs w:val="24"/>
        </w:rPr>
        <w:t>.pravo.tatarstan.ru) и на сайте Бавлинского муниципального района.</w:t>
      </w:r>
    </w:p>
    <w:p w:rsidR="00562266" w:rsidRPr="008C1D00" w:rsidRDefault="00562266" w:rsidP="00562266">
      <w:pPr>
        <w:spacing w:after="0" w:line="360" w:lineRule="auto"/>
        <w:ind w:firstLine="709"/>
        <w:jc w:val="both"/>
        <w:rPr>
          <w:rFonts w:ascii="Arial" w:hAnsi="Arial" w:cs="Arial"/>
          <w:sz w:val="24"/>
          <w:szCs w:val="24"/>
        </w:rPr>
      </w:pPr>
      <w:r w:rsidRPr="008C1D00">
        <w:rPr>
          <w:rFonts w:ascii="Arial" w:hAnsi="Arial" w:cs="Arial"/>
          <w:sz w:val="24"/>
          <w:szCs w:val="24"/>
        </w:rPr>
        <w:t>4. Контроль за исполнением настоящего постановления оставляю за собой.</w:t>
      </w:r>
    </w:p>
    <w:p w:rsidR="00562266" w:rsidRPr="008C1D00" w:rsidRDefault="00562266" w:rsidP="00562266">
      <w:pPr>
        <w:spacing w:after="0"/>
        <w:ind w:firstLine="709"/>
        <w:jc w:val="both"/>
        <w:rPr>
          <w:rFonts w:ascii="Arial" w:hAnsi="Arial" w:cs="Arial"/>
          <w:sz w:val="24"/>
          <w:szCs w:val="24"/>
        </w:rPr>
      </w:pPr>
    </w:p>
    <w:p w:rsidR="00562266" w:rsidRPr="008C1D00" w:rsidRDefault="00562266" w:rsidP="00562266">
      <w:pPr>
        <w:spacing w:after="0"/>
        <w:ind w:firstLine="709"/>
        <w:jc w:val="both"/>
        <w:rPr>
          <w:rFonts w:ascii="Arial" w:hAnsi="Arial" w:cs="Arial"/>
          <w:sz w:val="24"/>
          <w:szCs w:val="24"/>
        </w:rPr>
      </w:pPr>
    </w:p>
    <w:p w:rsidR="00562266" w:rsidRPr="008C1D00" w:rsidRDefault="00562266" w:rsidP="00562266">
      <w:pPr>
        <w:spacing w:after="0"/>
        <w:jc w:val="both"/>
        <w:rPr>
          <w:rFonts w:ascii="Arial" w:hAnsi="Arial" w:cs="Arial"/>
          <w:sz w:val="24"/>
          <w:szCs w:val="24"/>
        </w:rPr>
      </w:pPr>
    </w:p>
    <w:p w:rsidR="00562266" w:rsidRPr="008C1D00" w:rsidRDefault="00562266" w:rsidP="00562266">
      <w:pPr>
        <w:spacing w:after="0" w:line="360" w:lineRule="auto"/>
        <w:ind w:firstLine="708"/>
        <w:contextualSpacing/>
        <w:jc w:val="both"/>
        <w:rPr>
          <w:rFonts w:ascii="Arial" w:hAnsi="Arial" w:cs="Arial"/>
          <w:sz w:val="24"/>
          <w:szCs w:val="24"/>
        </w:rPr>
      </w:pPr>
      <w:r w:rsidRPr="008C1D00">
        <w:rPr>
          <w:rFonts w:ascii="Arial" w:hAnsi="Arial" w:cs="Arial"/>
          <w:sz w:val="24"/>
          <w:szCs w:val="24"/>
        </w:rPr>
        <w:t>Руководитель                                       С.А. Козлова</w:t>
      </w:r>
    </w:p>
    <w:p w:rsidR="00562266" w:rsidRDefault="00562266" w:rsidP="00562266">
      <w:pPr>
        <w:spacing w:after="0" w:line="360" w:lineRule="auto"/>
        <w:contextualSpacing/>
        <w:rPr>
          <w:rFonts w:ascii="Arial" w:hAnsi="Arial" w:cs="Arial"/>
          <w:sz w:val="24"/>
          <w:szCs w:val="24"/>
        </w:rPr>
      </w:pPr>
    </w:p>
    <w:p w:rsidR="008C1D00" w:rsidRDefault="008C1D00" w:rsidP="00562266">
      <w:pPr>
        <w:spacing w:after="0" w:line="360" w:lineRule="auto"/>
        <w:contextualSpacing/>
        <w:rPr>
          <w:rFonts w:ascii="Arial" w:hAnsi="Arial" w:cs="Arial"/>
          <w:sz w:val="24"/>
          <w:szCs w:val="24"/>
        </w:rPr>
      </w:pPr>
    </w:p>
    <w:p w:rsidR="008C1D00" w:rsidRDefault="008C1D00" w:rsidP="00562266">
      <w:pPr>
        <w:spacing w:after="0" w:line="360" w:lineRule="auto"/>
        <w:contextualSpacing/>
        <w:rPr>
          <w:rFonts w:ascii="Arial" w:hAnsi="Arial" w:cs="Arial"/>
          <w:sz w:val="24"/>
          <w:szCs w:val="24"/>
        </w:rPr>
      </w:pPr>
    </w:p>
    <w:p w:rsidR="008C1D00" w:rsidRPr="008C1D00" w:rsidRDefault="008C1D00" w:rsidP="00562266">
      <w:pPr>
        <w:spacing w:after="0" w:line="360" w:lineRule="auto"/>
        <w:contextualSpacing/>
        <w:rPr>
          <w:rFonts w:ascii="Arial" w:hAnsi="Arial" w:cs="Arial"/>
          <w:sz w:val="24"/>
          <w:szCs w:val="24"/>
        </w:rPr>
      </w:pPr>
    </w:p>
    <w:p w:rsidR="00562266" w:rsidRPr="008C1D00" w:rsidRDefault="00562266" w:rsidP="00C27174">
      <w:pPr>
        <w:spacing w:after="0" w:line="240" w:lineRule="auto"/>
        <w:ind w:firstLine="709"/>
        <w:contextualSpacing/>
        <w:jc w:val="right"/>
        <w:rPr>
          <w:rFonts w:ascii="Arial" w:hAnsi="Arial" w:cs="Arial"/>
          <w:sz w:val="24"/>
          <w:szCs w:val="24"/>
        </w:rPr>
      </w:pPr>
      <w:r w:rsidRPr="008C1D00">
        <w:rPr>
          <w:rFonts w:ascii="Arial" w:hAnsi="Arial" w:cs="Arial"/>
          <w:sz w:val="24"/>
          <w:szCs w:val="24"/>
        </w:rPr>
        <w:t>УТВЕРЖДЕН</w:t>
      </w:r>
    </w:p>
    <w:p w:rsidR="00562266" w:rsidRPr="008C1D00" w:rsidRDefault="00562266" w:rsidP="00C27174">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 постановлением </w:t>
      </w:r>
    </w:p>
    <w:p w:rsidR="00562266" w:rsidRPr="008C1D00" w:rsidRDefault="00562266" w:rsidP="00C27174">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Исполнительного комитета </w:t>
      </w:r>
    </w:p>
    <w:p w:rsidR="00562266" w:rsidRPr="008C1D00" w:rsidRDefault="000A2E04" w:rsidP="00C27174">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lastRenderedPageBreak/>
        <w:t>Потапово-Тумбарлинского</w:t>
      </w:r>
      <w:proofErr w:type="spellEnd"/>
      <w:r w:rsidR="00562266" w:rsidRPr="008C1D00">
        <w:rPr>
          <w:rFonts w:ascii="Arial" w:hAnsi="Arial" w:cs="Arial"/>
          <w:sz w:val="24"/>
          <w:szCs w:val="24"/>
        </w:rPr>
        <w:t xml:space="preserve"> сельского поселения</w:t>
      </w:r>
    </w:p>
    <w:p w:rsidR="00562266" w:rsidRPr="008C1D00" w:rsidRDefault="00562266" w:rsidP="00C27174">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Бавлинского муниципального района </w:t>
      </w:r>
    </w:p>
    <w:p w:rsidR="00562266" w:rsidRPr="008C1D00" w:rsidRDefault="00562266" w:rsidP="00C27174">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 </w:t>
      </w:r>
      <w:r w:rsidR="00C27174" w:rsidRPr="008C1D00">
        <w:rPr>
          <w:rFonts w:ascii="Arial" w:hAnsi="Arial" w:cs="Arial"/>
          <w:sz w:val="24"/>
          <w:szCs w:val="24"/>
        </w:rPr>
        <w:t xml:space="preserve">от </w:t>
      </w:r>
      <w:r w:rsidRPr="008C1D00">
        <w:rPr>
          <w:rFonts w:ascii="Arial" w:hAnsi="Arial" w:cs="Arial"/>
          <w:sz w:val="24"/>
          <w:szCs w:val="24"/>
        </w:rPr>
        <w:t>19 августа 2021 г.  №9</w:t>
      </w:r>
    </w:p>
    <w:p w:rsidR="00562266" w:rsidRPr="008C1D00" w:rsidRDefault="00562266" w:rsidP="00562266">
      <w:pPr>
        <w:spacing w:after="0" w:line="360" w:lineRule="auto"/>
        <w:ind w:firstLine="708"/>
        <w:contextualSpacing/>
        <w:jc w:val="both"/>
        <w:rPr>
          <w:rFonts w:ascii="Arial" w:hAnsi="Arial" w:cs="Arial"/>
          <w:sz w:val="24"/>
          <w:szCs w:val="24"/>
        </w:rPr>
      </w:pPr>
    </w:p>
    <w:p w:rsidR="00562266" w:rsidRPr="008C1D00" w:rsidRDefault="00562266" w:rsidP="00562266">
      <w:pPr>
        <w:spacing w:after="0" w:line="360" w:lineRule="auto"/>
        <w:ind w:firstLine="708"/>
        <w:contextualSpacing/>
        <w:jc w:val="both"/>
        <w:rPr>
          <w:rFonts w:ascii="Arial" w:hAnsi="Arial" w:cs="Arial"/>
          <w:sz w:val="24"/>
          <w:szCs w:val="24"/>
        </w:rPr>
      </w:pPr>
    </w:p>
    <w:p w:rsidR="00562266" w:rsidRPr="008C1D00" w:rsidRDefault="00562266" w:rsidP="00562266">
      <w:pPr>
        <w:spacing w:after="0"/>
        <w:ind w:firstLine="709"/>
        <w:contextualSpacing/>
        <w:jc w:val="center"/>
        <w:rPr>
          <w:rFonts w:ascii="Arial" w:hAnsi="Arial" w:cs="Arial"/>
          <w:sz w:val="24"/>
          <w:szCs w:val="24"/>
        </w:rPr>
      </w:pPr>
      <w:r w:rsidRPr="008C1D00">
        <w:rPr>
          <w:rFonts w:ascii="Arial" w:hAnsi="Arial" w:cs="Arial"/>
          <w:sz w:val="24"/>
          <w:szCs w:val="24"/>
        </w:rPr>
        <w:t>Административный регламент</w:t>
      </w:r>
    </w:p>
    <w:p w:rsidR="00562266" w:rsidRPr="008C1D00" w:rsidRDefault="00562266" w:rsidP="00562266">
      <w:pPr>
        <w:spacing w:after="0"/>
        <w:ind w:firstLine="709"/>
        <w:contextualSpacing/>
        <w:jc w:val="center"/>
        <w:rPr>
          <w:rFonts w:ascii="Arial" w:hAnsi="Arial" w:cs="Arial"/>
          <w:sz w:val="24"/>
          <w:szCs w:val="24"/>
        </w:rPr>
      </w:pPr>
      <w:r w:rsidRPr="008C1D00">
        <w:rPr>
          <w:rFonts w:ascii="Arial" w:hAnsi="Arial" w:cs="Arial"/>
          <w:sz w:val="24"/>
          <w:szCs w:val="24"/>
        </w:rPr>
        <w:t>предоставления муниципальной услуги по</w:t>
      </w:r>
    </w:p>
    <w:p w:rsidR="00562266" w:rsidRPr="008C1D00" w:rsidRDefault="00562266" w:rsidP="00562266">
      <w:pPr>
        <w:spacing w:after="0"/>
        <w:ind w:firstLine="709"/>
        <w:contextualSpacing/>
        <w:jc w:val="center"/>
        <w:rPr>
          <w:rFonts w:ascii="Arial" w:hAnsi="Arial" w:cs="Arial"/>
          <w:sz w:val="24"/>
          <w:szCs w:val="24"/>
        </w:rPr>
      </w:pPr>
      <w:r w:rsidRPr="008C1D00">
        <w:rPr>
          <w:rFonts w:ascii="Arial" w:hAnsi="Arial" w:cs="Arial"/>
          <w:sz w:val="24"/>
          <w:szCs w:val="24"/>
        </w:rPr>
        <w:t xml:space="preserve">выдаче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ind w:firstLine="709"/>
        <w:contextualSpacing/>
        <w:jc w:val="center"/>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36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Общие положения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деревьев, кустарников, снос газона (далее – муниципальная услуга).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1.2. Получатели муниципальной услуги: физические и юридические лица (далее – заявитель).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 Информирование о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1.3.1. информация о порядке предоставления муниципальной услуги размещается: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на сайте Бавлинского муниципального района в информационно-телекоммуникационной сети «Интернет» ((https://www.bavly.tatarstan.ru);</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 на Портале государственных и муниципальных услуг Республики Татарстан (https://uslugi.tatarstan.ru) (далее – Республиканский портал);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на Едином портале государственных и муниципальных услуг (функций) (https:// www.gosuslugi.ru) (далее – Единый портал);</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1.3.2. Консультирование по вопросам предоставления муниципальной услуги осуществляется: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в интерактивной форме Республиканского портала;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 в Исполнительном комитете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(далее –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место нахождение Исполкома: Бавлинский муниципальный район, </w:t>
      </w:r>
      <w:proofErr w:type="spellStart"/>
      <w:r w:rsidRPr="008C1D00">
        <w:rPr>
          <w:rFonts w:ascii="Arial" w:hAnsi="Arial" w:cs="Arial"/>
          <w:sz w:val="24"/>
          <w:szCs w:val="24"/>
        </w:rPr>
        <w:t>с.</w:t>
      </w:r>
      <w:r w:rsidR="000A2E04" w:rsidRPr="008C1D00">
        <w:rPr>
          <w:rFonts w:ascii="Arial" w:hAnsi="Arial" w:cs="Arial"/>
          <w:sz w:val="24"/>
          <w:szCs w:val="24"/>
        </w:rPr>
        <w:t>Потапово-Тумбарла</w:t>
      </w:r>
      <w:proofErr w:type="spellEnd"/>
      <w:r w:rsidR="000A2E04" w:rsidRPr="008C1D00">
        <w:rPr>
          <w:rFonts w:ascii="Arial" w:hAnsi="Arial" w:cs="Arial"/>
          <w:sz w:val="24"/>
          <w:szCs w:val="24"/>
        </w:rPr>
        <w:t xml:space="preserve">, </w:t>
      </w:r>
      <w:proofErr w:type="spellStart"/>
      <w:r w:rsidR="000A2E04" w:rsidRPr="008C1D00">
        <w:rPr>
          <w:rFonts w:ascii="Arial" w:hAnsi="Arial" w:cs="Arial"/>
          <w:sz w:val="24"/>
          <w:szCs w:val="24"/>
        </w:rPr>
        <w:t>ул.Советская</w:t>
      </w:r>
      <w:proofErr w:type="spellEnd"/>
      <w:r w:rsidR="000A2E04" w:rsidRPr="008C1D00">
        <w:rPr>
          <w:rFonts w:ascii="Arial" w:hAnsi="Arial" w:cs="Arial"/>
          <w:sz w:val="24"/>
          <w:szCs w:val="24"/>
        </w:rPr>
        <w:t>, 20А</w:t>
      </w:r>
      <w:r w:rsidRPr="008C1D00">
        <w:rPr>
          <w:rFonts w:ascii="Arial" w:hAnsi="Arial" w:cs="Arial"/>
          <w:sz w:val="24"/>
          <w:szCs w:val="24"/>
        </w:rPr>
        <w:t xml:space="preserve">;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время работы: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понедельник - пятница: с 8.00 до 16.20;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суббота, воскресенье: выходные дни,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время перерыва для отдыха и питания устанавливается правилами внутреннего трудового распорядка, справочный телефон 8(85569)3-83-80;</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при устном обращении - лично или по телефону;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в Республиканском реестре.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1.5. В Регламенте используются следующие термины и определения: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Стандарт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 Наименование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Выдача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Исполнительный комитет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Республики Татарстан.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2.3. Описание результата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2.3.1. Результатом предоставления муниципальной услуги является: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1) разрешение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 (приложение № 1);</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решение об отказе в предоставлении муниципальной услуги (приложение № 3).</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2.4.1. Срок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получении разрешения на вырубку зеленых насаждений – не более 17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8C1D00">
        <w:rPr>
          <w:rFonts w:ascii="Arial" w:hAnsi="Arial" w:cs="Arial"/>
          <w:sz w:val="24"/>
          <w:szCs w:val="24"/>
        </w:rPr>
        <w:t>непредоставления</w:t>
      </w:r>
      <w:proofErr w:type="spellEnd"/>
      <w:r w:rsidRPr="008C1D00">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2.4.2. Приостановление срока предоставления муниципальной услуги не предусмотрено.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документ, удостоверяющий личность (предоставляется при обращении в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заявление: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в форме документа на бумажном носителе при обращении в МФЦ (приложение № 4);</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2.5.2. Для получения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 заявитель представляет следующие документы: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r w:rsidRPr="008C1D00">
        <w:rPr>
          <w:rFonts w:ascii="Arial" w:hAnsi="Arial" w:cs="Arial"/>
          <w:sz w:val="24"/>
          <w:szCs w:val="24"/>
        </w:rPr>
        <w:tab/>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w:t>
      </w:r>
      <w:r w:rsidRPr="008C1D00">
        <w:rPr>
          <w:rFonts w:ascii="Arial" w:hAnsi="Arial" w:cs="Arial"/>
          <w:sz w:val="24"/>
          <w:szCs w:val="24"/>
        </w:rPr>
        <w:tab/>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w:t>
      </w:r>
      <w:r w:rsidRPr="008C1D00">
        <w:rPr>
          <w:rFonts w:ascii="Arial" w:hAnsi="Arial" w:cs="Arial"/>
          <w:sz w:val="24"/>
          <w:szCs w:val="24"/>
        </w:rPr>
        <w:tab/>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w:t>
      </w:r>
      <w:r w:rsidRPr="008C1D00">
        <w:rPr>
          <w:rFonts w:ascii="Arial" w:hAnsi="Arial" w:cs="Arial"/>
          <w:sz w:val="24"/>
          <w:szCs w:val="24"/>
        </w:rPr>
        <w:tab/>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6)</w:t>
      </w:r>
      <w:r w:rsidRPr="008C1D00">
        <w:rPr>
          <w:rFonts w:ascii="Arial" w:hAnsi="Arial" w:cs="Arial"/>
          <w:sz w:val="24"/>
          <w:szCs w:val="24"/>
        </w:rPr>
        <w:tab/>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2.5.3. Для получения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договор об осуществлении технологического присоединения, заключенный в соответствии с требованиями законодательства;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r w:rsidRPr="008C1D00">
        <w:rPr>
          <w:rFonts w:ascii="Arial" w:hAnsi="Arial" w:cs="Arial"/>
          <w:sz w:val="24"/>
          <w:szCs w:val="24"/>
        </w:rPr>
        <w:tab/>
        <w:t>проектная документация на строительство, реконструкцию линейных объектов и их частей, объектов капитального строительства и их частей;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w:t>
      </w:r>
      <w:r w:rsidRPr="008C1D00">
        <w:rPr>
          <w:rFonts w:ascii="Arial" w:hAnsi="Arial" w:cs="Arial"/>
          <w:sz w:val="24"/>
          <w:szCs w:val="24"/>
        </w:rPr>
        <w:tab/>
      </w:r>
      <w:proofErr w:type="spellStart"/>
      <w:r w:rsidRPr="008C1D00">
        <w:rPr>
          <w:rFonts w:ascii="Arial" w:hAnsi="Arial" w:cs="Arial"/>
          <w:sz w:val="24"/>
          <w:szCs w:val="24"/>
        </w:rPr>
        <w:t>перечетная</w:t>
      </w:r>
      <w:proofErr w:type="spellEnd"/>
      <w:r w:rsidRPr="008C1D00">
        <w:rPr>
          <w:rFonts w:ascii="Arial" w:hAnsi="Arial" w:cs="Arial"/>
          <w:sz w:val="24"/>
          <w:szCs w:val="24"/>
        </w:rPr>
        <w:t xml:space="preserve"> ведомость (приложение № 5);</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w:t>
      </w:r>
      <w:r w:rsidRPr="008C1D00">
        <w:rPr>
          <w:rFonts w:ascii="Arial" w:hAnsi="Arial" w:cs="Arial"/>
          <w:sz w:val="24"/>
          <w:szCs w:val="24"/>
        </w:rPr>
        <w:tab/>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r w:rsidRPr="008C1D00">
        <w:rPr>
          <w:rFonts w:ascii="Arial" w:hAnsi="Arial" w:cs="Arial"/>
          <w:sz w:val="24"/>
          <w:szCs w:val="24"/>
        </w:rPr>
        <w:tab/>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 через Республиканский портал в электронной форме.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2.5.7. Запрещается требовать от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2.6.1. Получают в рамках межведомственного взаимодействия: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r w:rsidRPr="008C1D00">
        <w:rPr>
          <w:rFonts w:ascii="Arial" w:hAnsi="Arial" w:cs="Arial"/>
          <w:sz w:val="24"/>
          <w:szCs w:val="24"/>
        </w:rPr>
        <w:tab/>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w:t>
      </w:r>
      <w:r w:rsidRPr="008C1D00">
        <w:rPr>
          <w:rFonts w:ascii="Arial" w:hAnsi="Arial" w:cs="Arial"/>
          <w:sz w:val="24"/>
          <w:szCs w:val="24"/>
        </w:rPr>
        <w:tab/>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8C1D00">
        <w:rPr>
          <w:rFonts w:ascii="Arial" w:hAnsi="Arial" w:cs="Arial"/>
          <w:sz w:val="24"/>
          <w:szCs w:val="24"/>
        </w:rPr>
        <w:t>Росреестр</w:t>
      </w:r>
      <w:proofErr w:type="spellEnd"/>
      <w:r w:rsidRPr="008C1D00">
        <w:rPr>
          <w:rFonts w:ascii="Arial" w:hAnsi="Arial" w:cs="Arial"/>
          <w:sz w:val="24"/>
          <w:szCs w:val="24"/>
        </w:rPr>
        <w:t>);</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w:t>
      </w:r>
      <w:r w:rsidRPr="008C1D00">
        <w:rPr>
          <w:rFonts w:ascii="Arial" w:hAnsi="Arial" w:cs="Arial"/>
          <w:sz w:val="24"/>
          <w:szCs w:val="24"/>
        </w:rPr>
        <w:tab/>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w:t>
      </w:r>
      <w:r w:rsidRPr="008C1D00">
        <w:rPr>
          <w:rFonts w:ascii="Arial" w:hAnsi="Arial" w:cs="Arial"/>
          <w:sz w:val="24"/>
          <w:szCs w:val="24"/>
        </w:rPr>
        <w:tab/>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6)</w:t>
      </w:r>
      <w:r w:rsidRPr="008C1D00">
        <w:rPr>
          <w:rFonts w:ascii="Arial" w:hAnsi="Arial" w:cs="Arial"/>
          <w:sz w:val="24"/>
          <w:szCs w:val="24"/>
        </w:rPr>
        <w:tab/>
        <w:t>разрешение на строительство (в случаях, установленных Градостроительным кодексом Российской Федерации) –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7)</w:t>
      </w:r>
      <w:r w:rsidRPr="008C1D00">
        <w:rPr>
          <w:rFonts w:ascii="Arial" w:hAnsi="Arial" w:cs="Arial"/>
          <w:sz w:val="24"/>
          <w:szCs w:val="24"/>
        </w:rPr>
        <w:tab/>
        <w:t>ордер на право производства земельных работ –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8)</w:t>
      </w:r>
      <w:r w:rsidRPr="008C1D00">
        <w:rPr>
          <w:rFonts w:ascii="Arial" w:hAnsi="Arial" w:cs="Arial"/>
          <w:sz w:val="24"/>
          <w:szCs w:val="24"/>
        </w:rPr>
        <w:tab/>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9)</w:t>
      </w:r>
      <w:r w:rsidRPr="008C1D00">
        <w:rPr>
          <w:rFonts w:ascii="Arial" w:hAnsi="Arial" w:cs="Arial"/>
          <w:sz w:val="24"/>
          <w:szCs w:val="24"/>
        </w:rPr>
        <w:tab/>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10)</w:t>
      </w:r>
      <w:r w:rsidRPr="008C1D00">
        <w:rPr>
          <w:rFonts w:ascii="Arial" w:hAnsi="Arial" w:cs="Arial"/>
          <w:sz w:val="24"/>
          <w:szCs w:val="24"/>
        </w:rPr>
        <w:tab/>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11)</w:t>
      </w:r>
      <w:r w:rsidRPr="008C1D00">
        <w:rPr>
          <w:rFonts w:ascii="Arial" w:hAnsi="Arial" w:cs="Arial"/>
          <w:sz w:val="24"/>
          <w:szCs w:val="24"/>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12)</w:t>
      </w:r>
      <w:r w:rsidRPr="008C1D00">
        <w:rPr>
          <w:rFonts w:ascii="Arial" w:hAnsi="Arial" w:cs="Arial"/>
          <w:sz w:val="24"/>
          <w:szCs w:val="24"/>
        </w:rPr>
        <w:tab/>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13)</w:t>
      </w:r>
      <w:r w:rsidRPr="008C1D00">
        <w:rPr>
          <w:rFonts w:ascii="Arial" w:hAnsi="Arial" w:cs="Arial"/>
          <w:sz w:val="24"/>
          <w:szCs w:val="24"/>
        </w:rPr>
        <w:tab/>
        <w:t>сведения о факте выдачи и содержании доверенности – единая информационная система нотариата.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(возврата документов без рассмотрения по существу)</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2.7.1. Основанием для отказа в приеме документов являются: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r w:rsidRPr="008C1D00">
        <w:rPr>
          <w:rFonts w:ascii="Arial" w:hAnsi="Arial" w:cs="Arial"/>
          <w:sz w:val="24"/>
          <w:szCs w:val="24"/>
        </w:rPr>
        <w:tab/>
      </w:r>
      <w:proofErr w:type="spellStart"/>
      <w:r w:rsidRPr="008C1D00">
        <w:rPr>
          <w:rFonts w:ascii="Arial" w:hAnsi="Arial" w:cs="Arial"/>
          <w:sz w:val="24"/>
          <w:szCs w:val="24"/>
        </w:rPr>
        <w:t>неподтверждение</w:t>
      </w:r>
      <w:proofErr w:type="spellEnd"/>
      <w:r w:rsidRPr="008C1D00">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w:t>
      </w:r>
      <w:r w:rsidRPr="008C1D00">
        <w:rPr>
          <w:rFonts w:ascii="Arial" w:hAnsi="Arial" w:cs="Arial"/>
          <w:sz w:val="24"/>
          <w:szCs w:val="24"/>
        </w:rPr>
        <w:tab/>
        <w:t>представление документов в ненадлежащий орган;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w:t>
      </w:r>
      <w:r w:rsidRPr="008C1D00">
        <w:rPr>
          <w:rFonts w:ascii="Arial" w:hAnsi="Arial" w:cs="Arial"/>
          <w:sz w:val="24"/>
          <w:szCs w:val="24"/>
        </w:rPr>
        <w:tab/>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w:t>
      </w:r>
      <w:r w:rsidRPr="008C1D00">
        <w:rPr>
          <w:rFonts w:ascii="Arial" w:hAnsi="Arial" w:cs="Arial"/>
          <w:sz w:val="24"/>
          <w:szCs w:val="24"/>
        </w:rPr>
        <w:tab/>
        <w:t>обращение за предоставлением муниципальной услуги лица, не являющегося получателем муниципальной услуги в соответствии с Регламентом;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6)</w:t>
      </w:r>
      <w:r w:rsidRPr="008C1D00">
        <w:rPr>
          <w:rFonts w:ascii="Arial" w:hAnsi="Arial" w:cs="Arial"/>
          <w:sz w:val="24"/>
          <w:szCs w:val="24"/>
        </w:rPr>
        <w:tab/>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7)</w:t>
      </w:r>
      <w:r w:rsidRPr="008C1D00">
        <w:rPr>
          <w:rFonts w:ascii="Arial" w:hAnsi="Arial" w:cs="Arial"/>
          <w:sz w:val="24"/>
          <w:szCs w:val="24"/>
        </w:rPr>
        <w:tab/>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8)</w:t>
      </w:r>
      <w:r w:rsidRPr="008C1D00">
        <w:rPr>
          <w:rFonts w:ascii="Arial" w:hAnsi="Arial" w:cs="Arial"/>
          <w:sz w:val="24"/>
          <w:szCs w:val="24"/>
        </w:rPr>
        <w:tab/>
        <w:t>электронные документы не соответствуют требованиям к форматам их предоставления и (или) не читаются.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2.8.1. Основания для приостановления предоставления муниципальной услуги не предусмотрены.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2.8.2. Перечень оснований для отказа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8C1D00">
        <w:rPr>
          <w:rFonts w:ascii="Arial" w:hAnsi="Arial" w:cs="Arial"/>
          <w:sz w:val="24"/>
          <w:szCs w:val="24"/>
        </w:rPr>
        <w:t>неподтверждение</w:t>
      </w:r>
      <w:proofErr w:type="spellEnd"/>
      <w:r w:rsidRPr="008C1D00">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неоплата либо наличие задолженности по оплате компенсационной стоимости зеленых насаждений;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6) отзыв заявления о предоставлении муниципальной услуги по инициативе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2.8.3. Перечень оснований для отказа в предоставлении муниципальной услуги являются исчерпывающим.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Муниципальная услуга предоставляется на безвозмездной основе.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Предоставление необходимых и обязательных услуг не требуется.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для предоставления муниципальной услуги,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включая информацию о методике расчета размера такой платы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Предоставление необходимых и обязательных услуг не требуется.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2.12.1. Время ожидания при подаче заявления на получение муниципальной услуги - не более 15 минут.</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5) допуск </w:t>
      </w:r>
      <w:proofErr w:type="spellStart"/>
      <w:r w:rsidRPr="008C1D00">
        <w:rPr>
          <w:rFonts w:ascii="Arial" w:hAnsi="Arial" w:cs="Arial"/>
          <w:sz w:val="24"/>
          <w:szCs w:val="24"/>
        </w:rPr>
        <w:t>сурдопереводчика</w:t>
      </w:r>
      <w:proofErr w:type="spellEnd"/>
      <w:r w:rsidRPr="008C1D00">
        <w:rPr>
          <w:rFonts w:ascii="Arial" w:hAnsi="Arial" w:cs="Arial"/>
          <w:sz w:val="24"/>
          <w:szCs w:val="24"/>
        </w:rPr>
        <w:t xml:space="preserve"> и </w:t>
      </w:r>
      <w:proofErr w:type="spellStart"/>
      <w:r w:rsidRPr="008C1D00">
        <w:rPr>
          <w:rFonts w:ascii="Arial" w:hAnsi="Arial" w:cs="Arial"/>
          <w:sz w:val="24"/>
          <w:szCs w:val="24"/>
        </w:rPr>
        <w:t>тифлосурдопереводчика</w:t>
      </w:r>
      <w:proofErr w:type="spellEnd"/>
      <w:r w:rsidRPr="008C1D00">
        <w:rPr>
          <w:rFonts w:ascii="Arial" w:hAnsi="Arial" w:cs="Arial"/>
          <w:sz w:val="24"/>
          <w:szCs w:val="24"/>
        </w:rPr>
        <w:t>;</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2.15.1. Показателями доступности предоставления муниципальной услуги являются: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расположенность помещения, в котором ведется прием, выдача документов в зоне доступности общественного транспорта;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r w:rsidRPr="008C1D00">
        <w:rPr>
          <w:rFonts w:ascii="Arial" w:hAnsi="Arial" w:cs="Arial"/>
          <w:sz w:val="24"/>
          <w:szCs w:val="24"/>
        </w:rPr>
        <w:tab/>
        <w:t>наличие необходимого количества специалистов, а также помещений, в которых осуществляется прием документов от заявителей;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w:t>
      </w:r>
      <w:r w:rsidRPr="008C1D00">
        <w:rPr>
          <w:rFonts w:ascii="Arial" w:hAnsi="Arial" w:cs="Arial"/>
          <w:sz w:val="24"/>
          <w:szCs w:val="24"/>
        </w:rPr>
        <w:tab/>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w:t>
      </w:r>
      <w:r w:rsidRPr="008C1D00">
        <w:rPr>
          <w:rFonts w:ascii="Arial" w:hAnsi="Arial" w:cs="Arial"/>
          <w:sz w:val="24"/>
          <w:szCs w:val="24"/>
        </w:rPr>
        <w:tab/>
        <w:t>оказание помощи инвалидам в преодолении барьеров, мешающих получению ими услуг наравне с другими лицами.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2.15.2. Показателями качества предоставления муниципальной услуги являются: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1) соблюдение сроков приема и рассмотрения документов;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 соблюдение срока получения результата муниципальной услуги;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4) количество взаимодействий заявителя с должностными лицами (без учета консультаций):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Заявитель вправе получить муниципальную услугу в составе комплексного запроса.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2.16.1. При предоставлении муниципальной услуги в электронной форме заявитель вправе: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 получить результат предоставления муниципальной услуги в форме электронного документа;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Запись на определенную дату заканчивается за сутки до наступления этой даты.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фамилию, имя, отчество (при наличии);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номер телефона;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адрес электронной почты (по желанию);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желаемую дату и время приема.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Заявитель в любое время вправе отказаться от предварительной записи.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contextualSpacing/>
        <w:jc w:val="center"/>
        <w:rPr>
          <w:rFonts w:ascii="Arial" w:hAnsi="Arial" w:cs="Arial"/>
          <w:bCs/>
          <w:sz w:val="24"/>
          <w:szCs w:val="24"/>
        </w:rPr>
      </w:pPr>
      <w:r w:rsidRPr="008C1D00">
        <w:rPr>
          <w:rFonts w:ascii="Arial" w:hAnsi="Arial" w:cs="Arial"/>
          <w:bCs/>
          <w:sz w:val="24"/>
          <w:szCs w:val="24"/>
        </w:rPr>
        <w:t>3. Состав, последовательность и сроки выполнения административных</w:t>
      </w:r>
    </w:p>
    <w:p w:rsidR="00562266" w:rsidRPr="008C1D00" w:rsidRDefault="00562266" w:rsidP="00562266">
      <w:pPr>
        <w:spacing w:after="0" w:line="240" w:lineRule="auto"/>
        <w:contextualSpacing/>
        <w:jc w:val="center"/>
        <w:rPr>
          <w:rFonts w:ascii="Arial" w:hAnsi="Arial" w:cs="Arial"/>
          <w:bCs/>
          <w:sz w:val="24"/>
          <w:szCs w:val="24"/>
        </w:rPr>
      </w:pPr>
      <w:r w:rsidRPr="008C1D00">
        <w:rPr>
          <w:rFonts w:ascii="Arial" w:hAnsi="Arial" w:cs="Arial"/>
          <w:bCs/>
          <w:sz w:val="24"/>
          <w:szCs w:val="24"/>
        </w:rPr>
        <w:t>процедур, требования к порядку их выполнения, в том числе особенности выполнения административных процедур в электронной форме, а также</w:t>
      </w:r>
    </w:p>
    <w:p w:rsidR="00562266" w:rsidRPr="008C1D00" w:rsidRDefault="00562266" w:rsidP="00562266">
      <w:pPr>
        <w:spacing w:after="0" w:line="240" w:lineRule="auto"/>
        <w:contextualSpacing/>
        <w:jc w:val="center"/>
        <w:rPr>
          <w:rFonts w:ascii="Arial" w:hAnsi="Arial" w:cs="Arial"/>
          <w:bCs/>
          <w:sz w:val="24"/>
          <w:szCs w:val="24"/>
        </w:rPr>
      </w:pPr>
      <w:r w:rsidRPr="008C1D00">
        <w:rPr>
          <w:rFonts w:ascii="Arial" w:hAnsi="Arial" w:cs="Arial"/>
          <w:bCs/>
          <w:sz w:val="24"/>
          <w:szCs w:val="24"/>
        </w:rPr>
        <w:t>особенности выполнения административных процедур в многофункциональных центрах. Варианты предоставления муниципальной услуги, включающие</w:t>
      </w:r>
    </w:p>
    <w:p w:rsidR="00562266" w:rsidRPr="008C1D00" w:rsidRDefault="00562266" w:rsidP="00562266">
      <w:pPr>
        <w:spacing w:after="0" w:line="240" w:lineRule="auto"/>
        <w:contextualSpacing/>
        <w:jc w:val="center"/>
        <w:rPr>
          <w:rFonts w:ascii="Arial" w:hAnsi="Arial" w:cs="Arial"/>
          <w:bCs/>
          <w:sz w:val="24"/>
          <w:szCs w:val="24"/>
        </w:rPr>
      </w:pPr>
      <w:r w:rsidRPr="008C1D00">
        <w:rPr>
          <w:rFonts w:ascii="Arial" w:hAnsi="Arial" w:cs="Arial"/>
          <w:bCs/>
          <w:sz w:val="24"/>
          <w:szCs w:val="24"/>
        </w:rPr>
        <w:t>порядок предоставления указанных услуг отдельным категориям заявителей, объединенных общими признаками, в том числе в отношении результата</w:t>
      </w:r>
    </w:p>
    <w:p w:rsidR="00562266" w:rsidRPr="008C1D00" w:rsidRDefault="00562266" w:rsidP="00562266">
      <w:pPr>
        <w:spacing w:after="0" w:line="240" w:lineRule="auto"/>
        <w:contextualSpacing/>
        <w:jc w:val="center"/>
        <w:rPr>
          <w:rFonts w:ascii="Arial" w:hAnsi="Arial" w:cs="Arial"/>
          <w:bCs/>
          <w:sz w:val="24"/>
          <w:szCs w:val="24"/>
        </w:rPr>
      </w:pPr>
      <w:r w:rsidRPr="008C1D00">
        <w:rPr>
          <w:rFonts w:ascii="Arial" w:hAnsi="Arial" w:cs="Arial"/>
          <w:bCs/>
          <w:sz w:val="24"/>
          <w:szCs w:val="24"/>
        </w:rPr>
        <w:t>муниципальной услуги, за получением которого они обратились</w:t>
      </w:r>
    </w:p>
    <w:p w:rsidR="00562266" w:rsidRPr="008C1D00" w:rsidRDefault="00562266" w:rsidP="00562266">
      <w:pPr>
        <w:spacing w:after="0" w:line="240" w:lineRule="auto"/>
        <w:contextualSpacing/>
        <w:jc w:val="center"/>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3.1. Описание последовательности действий при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3.1.1. Предоставление муниципальной услуги включает в себя следующие процедуры: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оказание консультаций заявителю;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принятие и рассмотрение комплекта документов, представленных заявителем;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подготовка результата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 выдача (направление) заявителю результата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3.2. Оказание консультаций заявителю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Должностным лицом (работником), ответственным за выполнение административной процедуры, является: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при обращении заявителя в МФЦ – работник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при обращении заявителя в Исполком – секретарь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Исполнительного комитета сельского поселения Бавлинского муниципального района  (далее - должностное лицо, ответственное за консультирование).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http://mfc16.tatarstan.ru.</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день обращения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 Принятие и рассмотрение комплекта документов, представленных заявителем.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3.3.1.2. Работник МФЦ, ведущий прием заявлений: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удостоверяет личность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определяет предмет обращения;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проводит проверку полномочий лица, подающего документы;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проводит проверку соответствия документов требованиям, указанным в пункте 2.5.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заполняет электронную форму заявления в АИС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распечатывает заявление из АИС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передает заявителю на проверку и подписание;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после подписания сканирует подписанное заявление в АИС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возвращает подписанное заявление и оригиналы бумажных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выдает заявителю расписку в приеме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день обращения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Результатами выполнения административных процедур являются: готовое к отправке заявление и пакет документов.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заявление и пакет документов (электронное дело), направленные в Исполком, посредством системы электронного взаимодействия.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выполняет авторизацию на Республиканском портале;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открывает форму электронного заявления на Республиканском портале;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электронное заявление подписывается в соответствии с требованиями пункта 2.5.6 Регламента;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получает уведомление об отправке электронного заявления.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день обращения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3.3.3. Рассмотрение комплекта документов Исполкомом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(далее - должностное лицо, ответственное за прием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проверяет комплектность, читаемость электронных образов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указываются сведения о должностном лице (далее - должностное лицо, ответственное за  направление межведомственных запросов).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Процедуры, устанавливаемые настоящим пунктом, выполняются в день принятия заявления на рассмотрение.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следующие сроки: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по документам (сведениям), направляемым специалистами </w:t>
      </w:r>
      <w:proofErr w:type="spellStart"/>
      <w:r w:rsidRPr="008C1D00">
        <w:rPr>
          <w:rFonts w:ascii="Arial" w:hAnsi="Arial" w:cs="Arial"/>
          <w:sz w:val="24"/>
          <w:szCs w:val="24"/>
        </w:rPr>
        <w:t>Росреестра</w:t>
      </w:r>
      <w:proofErr w:type="spellEnd"/>
      <w:r w:rsidRPr="008C1D00">
        <w:rPr>
          <w:rFonts w:ascii="Arial" w:hAnsi="Arial" w:cs="Arial"/>
          <w:sz w:val="24"/>
          <w:szCs w:val="24"/>
        </w:rPr>
        <w:t>, не более трех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3.4.4. Должностное лицо, ответственное за направление межведомственных запросов: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3.5. Подготовка результата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(далее - должностное лицо, ответственное за подготовку результата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3.5.2. Должностное лицо, ответственное за подготовку результата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3.5.2.1. В случае обращения заявителя за выдачей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8C1D00">
        <w:rPr>
          <w:rFonts w:ascii="Arial" w:hAnsi="Arial" w:cs="Arial"/>
          <w:sz w:val="24"/>
          <w:szCs w:val="24"/>
        </w:rPr>
        <w:t>фотофиксацию</w:t>
      </w:r>
      <w:proofErr w:type="spellEnd"/>
      <w:r w:rsidRPr="008C1D00">
        <w:rPr>
          <w:rFonts w:ascii="Arial" w:hAnsi="Arial" w:cs="Arial"/>
          <w:sz w:val="24"/>
          <w:szCs w:val="24"/>
        </w:rPr>
        <w:t>;</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подготавливает акт обследования зеленых насаждений (приложение № 2);</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отсутствия оснований для отказа в предоставлении муниципальной услуги, предусмотренных пунктом 2.8.2.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 случае </w:t>
      </w:r>
      <w:proofErr w:type="spellStart"/>
      <w:r w:rsidRPr="008C1D00">
        <w:rPr>
          <w:rFonts w:ascii="Arial" w:hAnsi="Arial" w:cs="Arial"/>
          <w:sz w:val="24"/>
          <w:szCs w:val="24"/>
        </w:rPr>
        <w:t>непоступления</w:t>
      </w:r>
      <w:proofErr w:type="spellEnd"/>
      <w:r w:rsidRPr="008C1D00">
        <w:rPr>
          <w:rFonts w:ascii="Arial" w:hAnsi="Arial" w:cs="Arial"/>
          <w:sz w:val="24"/>
          <w:szCs w:val="24"/>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Административные процедуры выполняются в течение 10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уведомление о необходимости осуществления оплаты компенсационной стоимости, счет для оплаты компенсационной стоимости; проект решения об отказе в предоставлении муниципальной услуги, проект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3.5.2.2. В случае обращения заявителя за выдачей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отсутствия оснований для отказа в предоставлении муниципальной услуги, предусмотренных пунктом 2.8.2.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при необходимости проводит расчет компенсационной стоимости в соответствии с методикой согласно </w:t>
      </w:r>
      <w:proofErr w:type="spellStart"/>
      <w:r w:rsidRPr="008C1D00">
        <w:rPr>
          <w:rFonts w:ascii="Arial" w:hAnsi="Arial" w:cs="Arial"/>
          <w:sz w:val="24"/>
          <w:szCs w:val="24"/>
        </w:rPr>
        <w:t>перечетной</w:t>
      </w:r>
      <w:proofErr w:type="spellEnd"/>
      <w:r w:rsidRPr="008C1D00">
        <w:rPr>
          <w:rFonts w:ascii="Arial" w:hAnsi="Arial" w:cs="Arial"/>
          <w:sz w:val="24"/>
          <w:szCs w:val="24"/>
        </w:rPr>
        <w:t xml:space="preserve"> ведомости, формирует счет для оплаты компенсационной стоимости;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подготавливает проект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Административные процедуры выполняются в течение одного рабочего дня.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3.5.2.3. В случае обращения заявителя за выдачей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8C1D00">
        <w:rPr>
          <w:rFonts w:ascii="Arial" w:hAnsi="Arial" w:cs="Arial"/>
          <w:sz w:val="24"/>
          <w:szCs w:val="24"/>
        </w:rPr>
        <w:t>фотофиксацию</w:t>
      </w:r>
      <w:proofErr w:type="spellEnd"/>
      <w:r w:rsidRPr="008C1D00">
        <w:rPr>
          <w:rFonts w:ascii="Arial" w:hAnsi="Arial" w:cs="Arial"/>
          <w:sz w:val="24"/>
          <w:szCs w:val="24"/>
        </w:rPr>
        <w:t>;</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отсутствия оснований для отказа в предоставлении муниципальной услуги, предусмотренных пунктом 2.8.2. Регламента, подготавливает акт обследования зеленых насаждений с заключением об аварийности деревьев, кустарников (приложение № 2).</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8C1D00">
        <w:rPr>
          <w:rFonts w:ascii="Arial" w:hAnsi="Arial" w:cs="Arial"/>
          <w:sz w:val="24"/>
          <w:szCs w:val="24"/>
        </w:rPr>
        <w:t>кронирования</w:t>
      </w:r>
      <w:proofErr w:type="spellEnd"/>
      <w:r w:rsidRPr="008C1D00">
        <w:rPr>
          <w:rFonts w:ascii="Arial" w:hAnsi="Arial" w:cs="Arial"/>
          <w:sz w:val="24"/>
          <w:szCs w:val="24"/>
        </w:rPr>
        <w:t xml:space="preserve"> деревьев и (или) кустарников.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Административные процедуры выполняются в течение двух рабочих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 акт обследования зеленых насаждений с заключением об аварийности деревьев, кустарников.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Административные процедуры выполняются в течение одного рабочего дня.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3.6. Выдача (направление) заявителю результата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sidR="000A2E04" w:rsidRPr="008C1D00">
        <w:rPr>
          <w:rFonts w:ascii="Arial" w:hAnsi="Arial" w:cs="Arial"/>
          <w:sz w:val="24"/>
          <w:szCs w:val="24"/>
        </w:rPr>
        <w:t>Потапово-Тумбарлинского</w:t>
      </w:r>
      <w:proofErr w:type="spellEnd"/>
      <w:r w:rsidRPr="008C1D00">
        <w:rPr>
          <w:rFonts w:ascii="Arial" w:hAnsi="Arial" w:cs="Arial"/>
          <w:sz w:val="24"/>
          <w:szCs w:val="24"/>
        </w:rPr>
        <w:t xml:space="preserve">  сельского поселения Бавлинского муниципального района (далее - должностное лицо, ответственное за выдачу (направление)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Должностное лицо, ответственное за выдачу (направление)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3.6.2. Порядок выдачи (направления) результата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3.7. Исправление технических ошибок.</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заявление об исправлении технической ошибки (приложение № 7);</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документы, имеющие юридическую силу, свидетельствующие о наличии технической ошибки.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Результатами выполнения административных процедур являются: выданный (направленный) заявителю документ.</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4. Порядок и формы контроля за предоставлением</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Формами контроля за соблюдением исполнения административных процедур являются: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проверка и согласование проектов документов по предоставлению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проводимые в установленном порядке проверки ведения делопроизводства;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62266" w:rsidRPr="008C1D00" w:rsidRDefault="00562266" w:rsidP="00562266">
      <w:pPr>
        <w:spacing w:after="0" w:line="240" w:lineRule="auto"/>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 xml:space="preserve">5. Досудебный (внесудебный) порядок обжалования решений </w:t>
      </w: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 xml:space="preserve">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w:t>
      </w: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 xml:space="preserve">16 Федерального закона от 27.07.2010 №210-ФЗ, а также их </w:t>
      </w: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должностных лиц, муниципальных служащих, работников</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Заявитель может обратиться с жалобой, в том числе в следующих случаях: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5.3. Жалоба должна содержать: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5.6. По результатам рассмотрения жалобы принимается одно из следующих решений: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в удовлетворении жалобы отказывается.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contextualSpacing/>
        <w:jc w:val="both"/>
        <w:rPr>
          <w:rFonts w:ascii="Arial" w:hAnsi="Arial" w:cs="Arial"/>
          <w:sz w:val="24"/>
          <w:szCs w:val="24"/>
        </w:rPr>
      </w:pPr>
    </w:p>
    <w:p w:rsidR="00562266" w:rsidRPr="008C1D00" w:rsidRDefault="00562266" w:rsidP="00562266">
      <w:pPr>
        <w:spacing w:after="0" w:line="240" w:lineRule="auto"/>
        <w:contextualSpacing/>
        <w:jc w:val="both"/>
        <w:rPr>
          <w:rFonts w:ascii="Arial" w:hAnsi="Arial" w:cs="Arial"/>
          <w:sz w:val="24"/>
          <w:szCs w:val="24"/>
        </w:rPr>
      </w:pP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1</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предоставления муниципальной услуги по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выдаче разрешения на вырубку, </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(Бланк органа, предоставляющего муниципальную услугу)</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РАЗРЕШЕНИЕ</w:t>
      </w: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 xml:space="preserve">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обрезку веток и пересадку деревьев </w:t>
      </w:r>
    </w:p>
    <w:p w:rsidR="00562266" w:rsidRPr="008C1D00" w:rsidRDefault="00562266" w:rsidP="00562266">
      <w:pPr>
        <w:spacing w:after="0" w:line="240" w:lineRule="auto"/>
        <w:ind w:firstLine="709"/>
        <w:contextualSpacing/>
        <w:jc w:val="center"/>
        <w:rPr>
          <w:rFonts w:ascii="Arial" w:hAnsi="Arial" w:cs="Arial"/>
          <w:sz w:val="24"/>
          <w:szCs w:val="24"/>
        </w:rPr>
      </w:pPr>
      <w:r w:rsidRPr="008C1D00">
        <w:rPr>
          <w:rFonts w:ascii="Arial" w:hAnsi="Arial" w:cs="Arial"/>
          <w:sz w:val="24"/>
          <w:szCs w:val="24"/>
        </w:rPr>
        <w:t>и кустарников</w:t>
      </w:r>
    </w:p>
    <w:p w:rsidR="00562266" w:rsidRPr="008C1D00" w:rsidRDefault="00562266" w:rsidP="00562266">
      <w:pPr>
        <w:spacing w:after="0" w:line="240" w:lineRule="auto"/>
        <w:ind w:firstLine="709"/>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___</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t xml:space="preserve">          «     »           20     г.</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соответствии с заявлением                                                            от     .   .      , №    ) на основании акта обследования места расположения зеленых насаждений от «    » ________ 20___ г. № 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РАЗРЕШАЕТСЯ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 организация)                   в целях                        вырубка следующих деревьев:</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п/п</w:t>
      </w:r>
      <w:r w:rsidRPr="008C1D00">
        <w:rPr>
          <w:rFonts w:ascii="Arial" w:hAnsi="Arial" w:cs="Arial"/>
          <w:sz w:val="24"/>
          <w:szCs w:val="24"/>
        </w:rPr>
        <w:tab/>
        <w:t>Местонахождение</w:t>
      </w:r>
      <w:r w:rsidRPr="008C1D00">
        <w:rPr>
          <w:rFonts w:ascii="Arial" w:hAnsi="Arial" w:cs="Arial"/>
          <w:sz w:val="24"/>
          <w:szCs w:val="24"/>
        </w:rPr>
        <w:tab/>
        <w:t>Порода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дерева</w:t>
      </w:r>
      <w:r w:rsidRPr="008C1D00">
        <w:rPr>
          <w:rFonts w:ascii="Arial" w:hAnsi="Arial" w:cs="Arial"/>
          <w:sz w:val="24"/>
          <w:szCs w:val="24"/>
        </w:rPr>
        <w:tab/>
      </w:r>
      <w:proofErr w:type="spellStart"/>
      <w:r w:rsidRPr="008C1D00">
        <w:rPr>
          <w:rFonts w:ascii="Arial" w:hAnsi="Arial" w:cs="Arial"/>
          <w:sz w:val="24"/>
          <w:szCs w:val="24"/>
        </w:rPr>
        <w:t>Диам</w:t>
      </w:r>
      <w:proofErr w:type="spellEnd"/>
      <w:r w:rsidRPr="008C1D00">
        <w:rPr>
          <w:rFonts w:ascii="Arial" w:hAnsi="Arial" w:cs="Arial"/>
          <w:sz w:val="24"/>
          <w:szCs w:val="24"/>
        </w:rPr>
        <w:t>. ствола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t>Кол-во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шт.</w:t>
      </w:r>
      <w:r w:rsidRPr="008C1D00">
        <w:rPr>
          <w:rFonts w:ascii="Arial" w:hAnsi="Arial" w:cs="Arial"/>
          <w:sz w:val="24"/>
          <w:szCs w:val="24"/>
        </w:rPr>
        <w:tab/>
        <w:t>Состояние деревьев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r>
      <w:r w:rsidRPr="008C1D00">
        <w:rPr>
          <w:rFonts w:ascii="Arial" w:hAnsi="Arial" w:cs="Arial"/>
          <w:sz w:val="24"/>
          <w:szCs w:val="24"/>
        </w:rPr>
        <w:tab/>
        <w:t>Итого:</w:t>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сохранить: деревья, не указанные в Разрешении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Древесные отходы вывезти в течение 2 дней.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Сжигание и складирование порубочных остатков на контейнерные площадки запрещено.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Форма компенсации: 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Срок действия разрешения на вырубку до «___» ___________ 20    г.</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Продлено на срок: до «___»___________ 20___ г.</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w:t>
      </w:r>
      <w:r w:rsidRPr="008C1D00">
        <w:rPr>
          <w:rFonts w:ascii="Arial" w:hAnsi="Arial" w:cs="Arial"/>
          <w:sz w:val="24"/>
          <w:szCs w:val="24"/>
        </w:rPr>
        <w:tab/>
      </w:r>
      <w:r w:rsidRPr="008C1D00">
        <w:rPr>
          <w:rFonts w:ascii="Arial" w:hAnsi="Arial" w:cs="Arial"/>
          <w:sz w:val="24"/>
          <w:szCs w:val="24"/>
        </w:rPr>
        <w:tab/>
        <w:t>______________</w:t>
      </w:r>
      <w:r w:rsidRPr="008C1D00">
        <w:rPr>
          <w:rFonts w:ascii="Arial" w:hAnsi="Arial" w:cs="Arial"/>
          <w:sz w:val="24"/>
          <w:szCs w:val="24"/>
        </w:rPr>
        <w:tab/>
      </w:r>
      <w:r w:rsidRPr="008C1D00">
        <w:rPr>
          <w:rFonts w:ascii="Arial" w:hAnsi="Arial" w:cs="Arial"/>
          <w:sz w:val="24"/>
          <w:szCs w:val="24"/>
        </w:rPr>
        <w:tab/>
        <w:t>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должность</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t>подпись</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t>расшифровка подписи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Снос деревьев производится в соответствии с техникой безопасности. В случае, если действующими в Российской Федерации правилами (требованиями, техническими условиями) вырубка отдельных деревьев или кустарников (деревьев или кустарников с определенных территорий) должна осуществляется 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Осуществление мероприятий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является обязательным.</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rPr>
          <w:rFonts w:ascii="Arial" w:hAnsi="Arial" w:cs="Arial"/>
          <w:sz w:val="24"/>
          <w:szCs w:val="24"/>
        </w:rPr>
      </w:pPr>
      <w:r w:rsidRPr="008C1D00">
        <w:rPr>
          <w:rFonts w:ascii="Arial" w:hAnsi="Arial" w:cs="Arial"/>
          <w:sz w:val="24"/>
          <w:szCs w:val="24"/>
        </w:rPr>
        <w:t>Руководитель</w:t>
      </w:r>
    </w:p>
    <w:p w:rsidR="00562266" w:rsidRPr="008C1D00" w:rsidRDefault="00562266" w:rsidP="00562266">
      <w:pPr>
        <w:spacing w:after="0" w:line="240" w:lineRule="auto"/>
        <w:ind w:firstLine="708"/>
        <w:contextualSpacing/>
        <w:rPr>
          <w:rFonts w:ascii="Arial" w:hAnsi="Arial" w:cs="Arial"/>
          <w:sz w:val="24"/>
          <w:szCs w:val="24"/>
        </w:rPr>
      </w:pPr>
      <w:r w:rsidRPr="008C1D00">
        <w:rPr>
          <w:rFonts w:ascii="Arial" w:hAnsi="Arial" w:cs="Arial"/>
          <w:sz w:val="24"/>
          <w:szCs w:val="24"/>
        </w:rPr>
        <w:t>исполнительного комитета                                                  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2</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предоставления муниципальной услуги по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выдаче разрешения на вырубку, </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АКТ № ______ от «__» ________ 20__ г.</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обследования зеленых насаждений</w:t>
      </w:r>
    </w:p>
    <w:p w:rsidR="00562266" w:rsidRPr="008C1D00" w:rsidRDefault="00562266" w:rsidP="00562266">
      <w:pPr>
        <w:spacing w:after="0" w:line="240" w:lineRule="auto"/>
        <w:ind w:firstLine="708"/>
        <w:contextualSpacing/>
        <w:jc w:val="center"/>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по ул. ______________________________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необходимости указывается полное название объекта,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земельный участок с кадастровым номером)</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Кадастровый номер:</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Адрес:</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Члены комиссии: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(должность, Ф.И.О.) 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Присутствующий представитель: (Ф.И.О., должность, организация)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1. 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Основание для проверки: 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ходе обследования установлено, что в зону 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на земельном участке с кадастровым номером ______________________________ по ул.</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группа зеленых насаждений: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название группы 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описание группы 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видовой состав зеленых насаждений 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Итого: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Заключение комиссии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Аварийные деревья подлежат вырубке в кратчайшие сроки.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             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                                            (подпись председателя комиссии)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 необходимости: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1. ________________________             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                                            (подпись представителя)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3</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предоставления муниципальной услуги по</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выдаче разрешения на вырубку,</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(Бланк органа, предоставляющего муниципальную услугу)</w:t>
      </w:r>
    </w:p>
    <w:p w:rsidR="00562266" w:rsidRPr="008C1D00" w:rsidRDefault="00562266" w:rsidP="00562266">
      <w:pPr>
        <w:spacing w:after="0" w:line="240" w:lineRule="auto"/>
        <w:contextualSpacing/>
        <w:jc w:val="both"/>
        <w:rPr>
          <w:rFonts w:ascii="Arial" w:hAnsi="Arial" w:cs="Arial"/>
          <w:sz w:val="24"/>
          <w:szCs w:val="24"/>
        </w:rPr>
      </w:pP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РЕШЕНИЕ</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об отказе в предоставлении муниципальной услуги по</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 xml:space="preserve">выдаче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center"/>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 связи с обращением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 физического лица, наименование юридического лица – заявителя)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заявление № _______ от_____._____.________</w:t>
      </w:r>
      <w:proofErr w:type="spellStart"/>
      <w:r w:rsidRPr="008C1D00">
        <w:rPr>
          <w:rFonts w:ascii="Arial" w:hAnsi="Arial" w:cs="Arial"/>
          <w:sz w:val="24"/>
          <w:szCs w:val="24"/>
        </w:rPr>
        <w:t>гг</w:t>
      </w:r>
      <w:proofErr w:type="spellEnd"/>
      <w:r w:rsidRPr="008C1D00">
        <w:rPr>
          <w:rFonts w:ascii="Arial" w:hAnsi="Arial" w:cs="Arial"/>
          <w:sz w:val="24"/>
          <w:szCs w:val="24"/>
        </w:rPr>
        <w:t>., о 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на основании: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Должностное лицо (ФИО)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(подпись должностного лица органа, осуществляющего подписание)</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Исполнитель (ФИО)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(контакты исполнителя)</w:t>
      </w:r>
    </w:p>
    <w:p w:rsidR="00562266" w:rsidRPr="008C1D00" w:rsidRDefault="00562266" w:rsidP="00562266">
      <w:pPr>
        <w:spacing w:after="0" w:line="240" w:lineRule="auto"/>
        <w:contextualSpacing/>
        <w:jc w:val="both"/>
        <w:rPr>
          <w:rFonts w:ascii="Arial" w:hAnsi="Arial" w:cs="Arial"/>
          <w:sz w:val="24"/>
          <w:szCs w:val="24"/>
        </w:rPr>
      </w:pPr>
    </w:p>
    <w:p w:rsidR="00562266" w:rsidRPr="008C1D00" w:rsidRDefault="00562266" w:rsidP="00562266">
      <w:pPr>
        <w:spacing w:after="0" w:line="240" w:lineRule="auto"/>
        <w:contextualSpacing/>
        <w:jc w:val="both"/>
        <w:rPr>
          <w:rFonts w:ascii="Arial" w:hAnsi="Arial" w:cs="Arial"/>
          <w:sz w:val="24"/>
          <w:szCs w:val="24"/>
        </w:rPr>
      </w:pP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4</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предоставления муниципальной услуги по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выдаче разрешения на вырубку, </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Для юридических лиц</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(наименование органа местного самоуправления)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(полное наименование организации 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организационно-правовой формы)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лице:</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 руководителя или иного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уполномоченного лица)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Документ, удостоверяющий личность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заявителя: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(вид документа)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(серия, номер)</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(кем, когда выдан)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Сведения о государственной регистрации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юридического лица: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ОГРН</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ИНН</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Место нахождения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Контактная информация: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номер тел. 1</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номер тел. 2</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эл. почта</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Для физических лиц и индивидуальных</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предпринимателей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Документ, удостоверяющий личность:</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(вид документа)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(серия, номер)</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(кем, когда выдан)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ОРГНИП (для ИП)</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Адрес регистрации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Представитель по доверенности или законный представитель: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Документ, удостоверяющий личность:</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(вид документа)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(серия, номер)</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(кем, когда выдан)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Реквизиты документа, подтверждающего полномочия: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Адрес регистрации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Контактная информация: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номер тел. 1</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номер тел. 2</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эл. почта</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ФОРМА ЗАЯВЛЕНИЯ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Прошу Вас выдаче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посадку и пересадку деревьев, кустарников, снос газона зеленых насаждений в количестве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(количество зеленых насаждений)</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произрастающих на земельном участке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(адрес месторасположения земельного участка)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площадью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(площадь земельного участка)</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 связи с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(указывается основание для сноса и (или) пересадки зеленых насаждений в соответствии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 пунктами 2.5.2 – 2.5.4 Регламента)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Результат муниципальной услуги прошу выдать (направить) в мой адрес следующим способом:</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В МФЦ</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осведомлен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                                  подпись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Приложения:</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 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 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 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Подпись заявителя</w:t>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t>(расшифровка подписи)</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Дата</w:t>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5</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предоставления муниципальной услуги по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выдаче разрешения на вырубку, </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9"/>
        <w:contextualSpacing/>
        <w:jc w:val="right"/>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ФОРМА</w:t>
      </w:r>
    </w:p>
    <w:p w:rsidR="00562266" w:rsidRPr="008C1D00" w:rsidRDefault="00562266" w:rsidP="00562266">
      <w:pPr>
        <w:spacing w:after="0" w:line="240" w:lineRule="auto"/>
        <w:ind w:firstLine="708"/>
        <w:contextualSpacing/>
        <w:jc w:val="both"/>
        <w:rPr>
          <w:rFonts w:ascii="Arial" w:hAnsi="Arial" w:cs="Arial"/>
          <w:sz w:val="24"/>
          <w:szCs w:val="24"/>
        </w:rPr>
      </w:pPr>
      <w:proofErr w:type="spellStart"/>
      <w:r w:rsidRPr="008C1D00">
        <w:rPr>
          <w:rFonts w:ascii="Arial" w:hAnsi="Arial" w:cs="Arial"/>
          <w:sz w:val="24"/>
          <w:szCs w:val="24"/>
        </w:rPr>
        <w:t>перечетной</w:t>
      </w:r>
      <w:proofErr w:type="spellEnd"/>
      <w:r w:rsidRPr="008C1D00">
        <w:rPr>
          <w:rFonts w:ascii="Arial" w:hAnsi="Arial" w:cs="Arial"/>
          <w:sz w:val="24"/>
          <w:szCs w:val="24"/>
        </w:rPr>
        <w:t xml:space="preserve"> ведомости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roofErr w:type="spellStart"/>
      <w:r w:rsidRPr="008C1D00">
        <w:rPr>
          <w:rFonts w:ascii="Arial" w:hAnsi="Arial" w:cs="Arial"/>
          <w:sz w:val="24"/>
          <w:szCs w:val="24"/>
        </w:rPr>
        <w:t>Перечетная</w:t>
      </w:r>
      <w:proofErr w:type="spellEnd"/>
      <w:r w:rsidRPr="008C1D00">
        <w:rPr>
          <w:rFonts w:ascii="Arial" w:hAnsi="Arial" w:cs="Arial"/>
          <w:sz w:val="24"/>
          <w:szCs w:val="24"/>
        </w:rPr>
        <w:t xml:space="preserve"> ведомость деревьев и кустарников, расположенных по адресу:</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(указывается адрес (месторасположение) зеленых насаждений, кадастровый номер земельного участка)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для проведения работ 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(вид работ)</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п/п</w:t>
      </w:r>
      <w:r w:rsidRPr="008C1D00">
        <w:rPr>
          <w:rFonts w:ascii="Arial" w:hAnsi="Arial" w:cs="Arial"/>
          <w:sz w:val="24"/>
          <w:szCs w:val="24"/>
        </w:rPr>
        <w:tab/>
        <w:t>Наименование породы</w:t>
      </w:r>
      <w:r w:rsidRPr="008C1D00">
        <w:rPr>
          <w:rFonts w:ascii="Arial" w:hAnsi="Arial" w:cs="Arial"/>
          <w:sz w:val="24"/>
          <w:szCs w:val="24"/>
        </w:rPr>
        <w:tab/>
        <w:t>Количество, шт.</w:t>
      </w:r>
      <w:r w:rsidRPr="008C1D00">
        <w:rPr>
          <w:rFonts w:ascii="Arial" w:hAnsi="Arial" w:cs="Arial"/>
          <w:sz w:val="24"/>
          <w:szCs w:val="24"/>
        </w:rPr>
        <w:tab/>
        <w:t>Диаметр, см, площадь, кв. м, протяженность, п.м</w:t>
      </w:r>
      <w:r w:rsidRPr="008C1D00">
        <w:rPr>
          <w:rFonts w:ascii="Arial" w:hAnsi="Arial" w:cs="Arial"/>
          <w:sz w:val="24"/>
          <w:szCs w:val="24"/>
        </w:rPr>
        <w:tab/>
        <w:t>Характеристика состояния зеленых насаждений (хорошее, удовлетворительное, неудовлетворительное)</w:t>
      </w:r>
      <w:r w:rsidRPr="008C1D00">
        <w:rPr>
          <w:rFonts w:ascii="Arial" w:hAnsi="Arial" w:cs="Arial"/>
          <w:sz w:val="24"/>
          <w:szCs w:val="24"/>
        </w:rPr>
        <w:tab/>
        <w:t>Примечание (сохранить, вырубить, пересадить)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r>
      <w:r w:rsidRPr="008C1D00">
        <w:rPr>
          <w:rFonts w:ascii="Arial" w:hAnsi="Arial" w:cs="Arial"/>
          <w:sz w:val="24"/>
          <w:szCs w:val="24"/>
        </w:rPr>
        <w:tab/>
        <w:t>деревьев</w:t>
      </w:r>
      <w:r w:rsidRPr="008C1D00">
        <w:rPr>
          <w:rFonts w:ascii="Arial" w:hAnsi="Arial" w:cs="Arial"/>
          <w:sz w:val="24"/>
          <w:szCs w:val="24"/>
        </w:rPr>
        <w:tab/>
        <w:t>кустарников</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r w:rsidRPr="008C1D00">
        <w:rPr>
          <w:rFonts w:ascii="Arial" w:hAnsi="Arial" w:cs="Arial"/>
          <w:sz w:val="24"/>
          <w:szCs w:val="24"/>
        </w:rPr>
        <w:tab/>
        <w:t>2</w:t>
      </w:r>
      <w:r w:rsidRPr="008C1D00">
        <w:rPr>
          <w:rFonts w:ascii="Arial" w:hAnsi="Arial" w:cs="Arial"/>
          <w:sz w:val="24"/>
          <w:szCs w:val="24"/>
        </w:rPr>
        <w:tab/>
        <w:t>3</w:t>
      </w:r>
      <w:r w:rsidRPr="008C1D00">
        <w:rPr>
          <w:rFonts w:ascii="Arial" w:hAnsi="Arial" w:cs="Arial"/>
          <w:sz w:val="24"/>
          <w:szCs w:val="24"/>
        </w:rPr>
        <w:tab/>
        <w:t>4</w:t>
      </w:r>
      <w:r w:rsidRPr="008C1D00">
        <w:rPr>
          <w:rFonts w:ascii="Arial" w:hAnsi="Arial" w:cs="Arial"/>
          <w:sz w:val="24"/>
          <w:szCs w:val="24"/>
        </w:rPr>
        <w:tab/>
        <w:t>5</w:t>
      </w:r>
      <w:r w:rsidRPr="008C1D00">
        <w:rPr>
          <w:rFonts w:ascii="Arial" w:hAnsi="Arial" w:cs="Arial"/>
          <w:sz w:val="24"/>
          <w:szCs w:val="24"/>
        </w:rPr>
        <w:tab/>
        <w:t>6</w:t>
      </w:r>
      <w:r w:rsidRPr="008C1D00">
        <w:rPr>
          <w:rFonts w:ascii="Arial" w:hAnsi="Arial" w:cs="Arial"/>
          <w:sz w:val="24"/>
          <w:szCs w:val="24"/>
        </w:rPr>
        <w:tab/>
        <w:t>7</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t>Итого</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Количество деревьев и кустарников:</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подлежащих сохранению: деревьев ________ кустарников 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подлежащих вырубке: деревьев    ________ кустарников 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подлежащих пересадке: деревьев  ________ кустарников 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Площадь уничтожаемого травяного покрова (газона) ________ кв. м</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Составил (должность, Ф.И.О., подпись)</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Проверил (должность, Ф.И.О., подпись)</w:t>
      </w:r>
    </w:p>
    <w:p w:rsidR="00562266" w:rsidRPr="008C1D00" w:rsidRDefault="00562266" w:rsidP="00562266">
      <w:pPr>
        <w:spacing w:after="0" w:line="240" w:lineRule="auto"/>
        <w:contextualSpacing/>
        <w:jc w:val="both"/>
        <w:rPr>
          <w:rFonts w:ascii="Arial" w:hAnsi="Arial" w:cs="Arial"/>
          <w:sz w:val="24"/>
          <w:szCs w:val="24"/>
        </w:rPr>
      </w:pPr>
      <w:r w:rsidRPr="008C1D00">
        <w:rPr>
          <w:rFonts w:ascii="Arial" w:hAnsi="Arial" w:cs="Arial"/>
          <w:sz w:val="24"/>
          <w:szCs w:val="24"/>
        </w:rPr>
        <w:t xml:space="preserve">       Дата 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6</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предоставления муниципальной услуги по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выдаче разрешения на вырубку, </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(Бланк органа, предоставляющего муниципальную услугу)</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Решение</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об отказе в приеме документов, необходимых для предоставления</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 xml:space="preserve">муниципальной услуги по выдаче разрешения на вырубку, </w:t>
      </w: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w:t>
      </w:r>
    </w:p>
    <w:p w:rsidR="00562266" w:rsidRPr="008C1D00" w:rsidRDefault="00562266" w:rsidP="00562266">
      <w:pPr>
        <w:spacing w:after="0" w:line="240" w:lineRule="auto"/>
        <w:ind w:firstLine="708"/>
        <w:contextualSpacing/>
        <w:jc w:val="center"/>
        <w:rPr>
          <w:rFonts w:ascii="Arial" w:hAnsi="Arial" w:cs="Arial"/>
          <w:sz w:val="24"/>
          <w:szCs w:val="24"/>
        </w:rPr>
      </w:pPr>
      <w:r w:rsidRPr="008C1D00">
        <w:rPr>
          <w:rFonts w:ascii="Arial" w:hAnsi="Arial" w:cs="Arial"/>
          <w:sz w:val="24"/>
          <w:szCs w:val="24"/>
        </w:rPr>
        <w:t>посадку и пересадку деревьев, кустарников, снос газона</w:t>
      </w:r>
    </w:p>
    <w:p w:rsidR="00562266" w:rsidRPr="008C1D00" w:rsidRDefault="00562266" w:rsidP="00562266">
      <w:pPr>
        <w:spacing w:after="0" w:line="240" w:lineRule="auto"/>
        <w:ind w:firstLine="708"/>
        <w:contextualSpacing/>
        <w:jc w:val="center"/>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В связи с обращением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(Ф.И.О. физического лица, наименование юридического лица – заявителя)</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заявление № _______ от_____._____.________</w:t>
      </w:r>
      <w:proofErr w:type="spellStart"/>
      <w:r w:rsidRPr="008C1D00">
        <w:rPr>
          <w:rFonts w:ascii="Arial" w:hAnsi="Arial" w:cs="Arial"/>
          <w:sz w:val="24"/>
          <w:szCs w:val="24"/>
        </w:rPr>
        <w:t>гг</w:t>
      </w:r>
      <w:proofErr w:type="spellEnd"/>
      <w:r w:rsidRPr="008C1D00">
        <w:rPr>
          <w:rFonts w:ascii="Arial" w:hAnsi="Arial" w:cs="Arial"/>
          <w:sz w:val="24"/>
          <w:szCs w:val="24"/>
        </w:rPr>
        <w:t>., о 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на основании: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2.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Должностное лицо (ФИО)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(подпись должностного лица органа, осуществляющего подписание)</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Исполнитель (ФИО)</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(контакты исполнителя)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Приложение № 7</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к Административному регламенту</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предоставления муниципальной услуги по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 xml:space="preserve">выдаче разрешения на вырубку, </w:t>
      </w:r>
    </w:p>
    <w:p w:rsidR="00562266" w:rsidRPr="008C1D00" w:rsidRDefault="00562266" w:rsidP="00562266">
      <w:pPr>
        <w:spacing w:after="0" w:line="240" w:lineRule="auto"/>
        <w:ind w:firstLine="709"/>
        <w:contextualSpacing/>
        <w:jc w:val="right"/>
        <w:rPr>
          <w:rFonts w:ascii="Arial" w:hAnsi="Arial" w:cs="Arial"/>
          <w:sz w:val="24"/>
          <w:szCs w:val="24"/>
        </w:rPr>
      </w:pPr>
      <w:proofErr w:type="spellStart"/>
      <w:r w:rsidRPr="008C1D00">
        <w:rPr>
          <w:rFonts w:ascii="Arial" w:hAnsi="Arial" w:cs="Arial"/>
          <w:sz w:val="24"/>
          <w:szCs w:val="24"/>
        </w:rPr>
        <w:t>кронирование</w:t>
      </w:r>
      <w:proofErr w:type="spellEnd"/>
      <w:r w:rsidRPr="008C1D00">
        <w:rPr>
          <w:rFonts w:ascii="Arial" w:hAnsi="Arial" w:cs="Arial"/>
          <w:sz w:val="24"/>
          <w:szCs w:val="24"/>
        </w:rPr>
        <w:t xml:space="preserve">, посадку и пересадку </w:t>
      </w:r>
    </w:p>
    <w:p w:rsidR="00562266" w:rsidRPr="008C1D00" w:rsidRDefault="00562266" w:rsidP="00562266">
      <w:pPr>
        <w:spacing w:after="0" w:line="240" w:lineRule="auto"/>
        <w:ind w:firstLine="709"/>
        <w:contextualSpacing/>
        <w:jc w:val="right"/>
        <w:rPr>
          <w:rFonts w:ascii="Arial" w:hAnsi="Arial" w:cs="Arial"/>
          <w:sz w:val="24"/>
          <w:szCs w:val="24"/>
        </w:rPr>
      </w:pPr>
      <w:r w:rsidRPr="008C1D00">
        <w:rPr>
          <w:rFonts w:ascii="Arial" w:hAnsi="Arial" w:cs="Arial"/>
          <w:sz w:val="24"/>
          <w:szCs w:val="24"/>
        </w:rPr>
        <w:t>деревьев, кустарников, снос газона</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Руководителю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Исполнительного комитета ______________ муниципального района Республики Татарстан</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от:__________________________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Заявление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об исправлении технической ошибки</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Сообщаю об ошибке, допущенной при оказании муниципальной услуги ____________________________________________________________________</w:t>
      </w:r>
    </w:p>
    <w:p w:rsidR="00562266" w:rsidRPr="008C1D00" w:rsidRDefault="00562266" w:rsidP="00562266">
      <w:pPr>
        <w:spacing w:after="0" w:line="240" w:lineRule="auto"/>
        <w:contextualSpacing/>
        <w:jc w:val="both"/>
        <w:rPr>
          <w:rFonts w:ascii="Arial" w:hAnsi="Arial" w:cs="Arial"/>
          <w:sz w:val="24"/>
          <w:szCs w:val="24"/>
        </w:rPr>
      </w:pPr>
      <w:r w:rsidRPr="008C1D00">
        <w:rPr>
          <w:rFonts w:ascii="Arial" w:hAnsi="Arial" w:cs="Arial"/>
          <w:sz w:val="24"/>
          <w:szCs w:val="24"/>
        </w:rPr>
        <w:t>(наименование услуги)</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Записано:___________________________________________________________________________________________________________________________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Правильные сведения:_______________________________________________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Прилагаю следующие документы:</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1.</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2.</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3.</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посредством отправления электронного документа на адрес E-</w:t>
      </w:r>
      <w:proofErr w:type="spellStart"/>
      <w:r w:rsidRPr="008C1D00">
        <w:rPr>
          <w:rFonts w:ascii="Arial" w:hAnsi="Arial" w:cs="Arial"/>
          <w:sz w:val="24"/>
          <w:szCs w:val="24"/>
        </w:rPr>
        <w:t>mail</w:t>
      </w:r>
      <w:proofErr w:type="spellEnd"/>
      <w:r w:rsidRPr="008C1D00">
        <w:rPr>
          <w:rFonts w:ascii="Arial" w:hAnsi="Arial" w:cs="Arial"/>
          <w:sz w:val="24"/>
          <w:szCs w:val="24"/>
        </w:rPr>
        <w:t>:_______;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contextualSpacing/>
        <w:jc w:val="both"/>
        <w:rPr>
          <w:rFonts w:ascii="Arial" w:hAnsi="Arial" w:cs="Arial"/>
          <w:sz w:val="24"/>
          <w:szCs w:val="24"/>
        </w:rPr>
      </w:pPr>
      <w:r w:rsidRPr="008C1D00">
        <w:rPr>
          <w:rFonts w:ascii="Arial" w:hAnsi="Arial" w:cs="Arial"/>
          <w:sz w:val="24"/>
          <w:szCs w:val="24"/>
        </w:rPr>
        <w:t>___________</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t>_________________ ( ________________)</w:t>
      </w:r>
    </w:p>
    <w:p w:rsidR="00562266" w:rsidRPr="008C1D00" w:rsidRDefault="00562266" w:rsidP="00562266">
      <w:pPr>
        <w:spacing w:after="0" w:line="240" w:lineRule="auto"/>
        <w:ind w:firstLine="708"/>
        <w:contextualSpacing/>
        <w:jc w:val="both"/>
        <w:rPr>
          <w:rFonts w:ascii="Arial" w:hAnsi="Arial" w:cs="Arial"/>
          <w:sz w:val="24"/>
          <w:szCs w:val="24"/>
        </w:rPr>
      </w:pPr>
      <w:r w:rsidRPr="008C1D00">
        <w:rPr>
          <w:rFonts w:ascii="Arial" w:hAnsi="Arial" w:cs="Arial"/>
          <w:sz w:val="24"/>
          <w:szCs w:val="24"/>
        </w:rPr>
        <w:tab/>
        <w:t>(дата)</w:t>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r>
      <w:r w:rsidRPr="008C1D00">
        <w:rPr>
          <w:rFonts w:ascii="Arial" w:hAnsi="Arial" w:cs="Arial"/>
          <w:sz w:val="24"/>
          <w:szCs w:val="24"/>
        </w:rPr>
        <w:tab/>
        <w:t>(подпись)</w:t>
      </w:r>
      <w:r w:rsidRPr="008C1D00">
        <w:rPr>
          <w:rFonts w:ascii="Arial" w:hAnsi="Arial" w:cs="Arial"/>
          <w:sz w:val="24"/>
          <w:szCs w:val="24"/>
        </w:rPr>
        <w:tab/>
      </w:r>
      <w:r w:rsidRPr="008C1D00">
        <w:rPr>
          <w:rFonts w:ascii="Arial" w:hAnsi="Arial" w:cs="Arial"/>
          <w:sz w:val="24"/>
          <w:szCs w:val="24"/>
        </w:rPr>
        <w:tab/>
        <w:t>(Ф.И.О.)</w:t>
      </w: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sz w:val="24"/>
          <w:szCs w:val="24"/>
        </w:rPr>
      </w:pPr>
    </w:p>
    <w:p w:rsidR="00562266" w:rsidRPr="008C1D00" w:rsidRDefault="00562266" w:rsidP="00562266">
      <w:pPr>
        <w:spacing w:after="0" w:line="240" w:lineRule="auto"/>
        <w:ind w:firstLine="708"/>
        <w:contextualSpacing/>
        <w:jc w:val="both"/>
        <w:rPr>
          <w:rFonts w:ascii="Arial" w:hAnsi="Arial" w:cs="Arial"/>
          <w:color w:val="000000"/>
          <w:sz w:val="24"/>
          <w:szCs w:val="24"/>
        </w:rPr>
      </w:pPr>
    </w:p>
    <w:p w:rsidR="00562266" w:rsidRPr="008C1D00" w:rsidRDefault="00562266" w:rsidP="00562266">
      <w:pPr>
        <w:spacing w:after="0" w:line="240" w:lineRule="auto"/>
        <w:contextualSpacing/>
        <w:jc w:val="both"/>
        <w:rPr>
          <w:rFonts w:ascii="Arial" w:hAnsi="Arial" w:cs="Arial"/>
          <w:sz w:val="24"/>
          <w:szCs w:val="24"/>
        </w:rPr>
      </w:pPr>
      <w:r w:rsidRPr="008C1D00">
        <w:rPr>
          <w:rFonts w:ascii="Arial" w:hAnsi="Arial" w:cs="Arial"/>
          <w:sz w:val="24"/>
          <w:szCs w:val="24"/>
        </w:rPr>
        <w:t xml:space="preserve">               </w:t>
      </w:r>
    </w:p>
    <w:p w:rsidR="00FD3E4D" w:rsidRPr="008C1D00" w:rsidRDefault="00FD3E4D" w:rsidP="00562266">
      <w:pPr>
        <w:pStyle w:val="HEADERTEXT"/>
        <w:rPr>
          <w:color w:val="000000" w:themeColor="text1"/>
          <w:sz w:val="24"/>
          <w:szCs w:val="24"/>
        </w:rPr>
      </w:pPr>
    </w:p>
    <w:sectPr w:rsidR="00FD3E4D" w:rsidRPr="008C1D00" w:rsidSect="008C1D00">
      <w:type w:val="continuous"/>
      <w:pgSz w:w="11907" w:h="16840"/>
      <w:pgMar w:top="1134" w:right="567" w:bottom="1134"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AD" w:rsidRDefault="007F3EAD">
      <w:pPr>
        <w:spacing w:after="0" w:line="240" w:lineRule="auto"/>
      </w:pPr>
      <w:r>
        <w:separator/>
      </w:r>
    </w:p>
  </w:endnote>
  <w:endnote w:type="continuationSeparator" w:id="0">
    <w:p w:rsidR="007F3EAD" w:rsidRDefault="007F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AD" w:rsidRDefault="007F3EAD">
      <w:pPr>
        <w:spacing w:after="0" w:line="240" w:lineRule="auto"/>
      </w:pPr>
      <w:r>
        <w:separator/>
      </w:r>
    </w:p>
  </w:footnote>
  <w:footnote w:type="continuationSeparator" w:id="0">
    <w:p w:rsidR="007F3EAD" w:rsidRDefault="007F3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83B63"/>
    <w:multiLevelType w:val="singleLevel"/>
    <w:tmpl w:val="FE2A1D46"/>
    <w:lvl w:ilvl="0">
      <w:start w:val="1"/>
      <w:numFmt w:val="decimal"/>
      <w:lvlText w:val="%1."/>
      <w:lvlJc w:val="left"/>
      <w:pPr>
        <w:tabs>
          <w:tab w:val="num" w:pos="1065"/>
        </w:tabs>
        <w:ind w:left="1065" w:hanging="360"/>
      </w:pPr>
    </w:lvl>
  </w:abstractNum>
  <w:abstractNum w:abstractNumId="1">
    <w:nsid w:val="65720EE9"/>
    <w:multiLevelType w:val="singleLevel"/>
    <w:tmpl w:val="49163F80"/>
    <w:lvl w:ilvl="0">
      <w:start w:val="1"/>
      <w:numFmt w:val="bullet"/>
      <w:lvlText w:val="-"/>
      <w:lvlJc w:val="left"/>
      <w:pPr>
        <w:tabs>
          <w:tab w:val="num" w:pos="360"/>
        </w:tabs>
        <w:ind w:left="360" w:hanging="36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0A0FFF"/>
    <w:rsid w:val="000A2E04"/>
    <w:rsid w:val="000B1662"/>
    <w:rsid w:val="000F3527"/>
    <w:rsid w:val="000F7DFC"/>
    <w:rsid w:val="001443AB"/>
    <w:rsid w:val="001534DC"/>
    <w:rsid w:val="001829D5"/>
    <w:rsid w:val="00186DDE"/>
    <w:rsid w:val="001C2CA6"/>
    <w:rsid w:val="0021051A"/>
    <w:rsid w:val="0024407A"/>
    <w:rsid w:val="0026755A"/>
    <w:rsid w:val="0035439A"/>
    <w:rsid w:val="00386FA8"/>
    <w:rsid w:val="004143D8"/>
    <w:rsid w:val="004C65C7"/>
    <w:rsid w:val="004F00DD"/>
    <w:rsid w:val="00531994"/>
    <w:rsid w:val="00562266"/>
    <w:rsid w:val="00580CDC"/>
    <w:rsid w:val="00606201"/>
    <w:rsid w:val="0062444D"/>
    <w:rsid w:val="007D751A"/>
    <w:rsid w:val="007F3EAD"/>
    <w:rsid w:val="008336EE"/>
    <w:rsid w:val="00863CD9"/>
    <w:rsid w:val="00863D11"/>
    <w:rsid w:val="00875EC8"/>
    <w:rsid w:val="008C1D00"/>
    <w:rsid w:val="009207D4"/>
    <w:rsid w:val="009B6F82"/>
    <w:rsid w:val="00B01D5F"/>
    <w:rsid w:val="00B27597"/>
    <w:rsid w:val="00B65083"/>
    <w:rsid w:val="00BB20C6"/>
    <w:rsid w:val="00BE18B5"/>
    <w:rsid w:val="00C22144"/>
    <w:rsid w:val="00C27174"/>
    <w:rsid w:val="00C83C87"/>
    <w:rsid w:val="00E91D06"/>
    <w:rsid w:val="00E96813"/>
    <w:rsid w:val="00F163F7"/>
    <w:rsid w:val="00F267B3"/>
    <w:rsid w:val="00FD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2266"/>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562266"/>
    <w:pPr>
      <w:keepNext/>
      <w:spacing w:after="0" w:line="240" w:lineRule="auto"/>
      <w:jc w:val="center"/>
      <w:outlineLvl w:val="1"/>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character" w:customStyle="1" w:styleId="10">
    <w:name w:val="Заголовок 1 Знак"/>
    <w:basedOn w:val="a0"/>
    <w:link w:val="1"/>
    <w:rsid w:val="00562266"/>
    <w:rPr>
      <w:rFonts w:ascii="Cambria" w:eastAsia="Times New Roman" w:hAnsi="Cambria" w:cs="Times New Roman"/>
      <w:b/>
      <w:bCs/>
      <w:kern w:val="32"/>
      <w:sz w:val="32"/>
      <w:szCs w:val="32"/>
    </w:rPr>
  </w:style>
  <w:style w:type="character" w:customStyle="1" w:styleId="20">
    <w:name w:val="Заголовок 2 Знак"/>
    <w:basedOn w:val="a0"/>
    <w:link w:val="2"/>
    <w:rsid w:val="00562266"/>
    <w:rPr>
      <w:rFonts w:ascii="Times New Roman" w:eastAsia="Times New Roman" w:hAnsi="Times New Roman" w:cs="Times New Roman"/>
      <w:b/>
      <w:sz w:val="28"/>
      <w:szCs w:val="28"/>
    </w:rPr>
  </w:style>
  <w:style w:type="paragraph" w:styleId="a7">
    <w:name w:val="Normal (Web)"/>
    <w:basedOn w:val="a"/>
    <w:unhideWhenUsed/>
    <w:rsid w:val="005622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qFormat/>
    <w:rsid w:val="00562266"/>
    <w:pPr>
      <w:spacing w:before="240" w:after="60" w:line="240" w:lineRule="auto"/>
      <w:jc w:val="center"/>
      <w:outlineLvl w:val="0"/>
    </w:pPr>
    <w:rPr>
      <w:rFonts w:ascii="Arial" w:eastAsia="Times New Roman" w:hAnsi="Arial" w:cs="Arial"/>
      <w:b/>
      <w:bCs/>
      <w:kern w:val="28"/>
      <w:sz w:val="32"/>
      <w:szCs w:val="32"/>
    </w:rPr>
  </w:style>
  <w:style w:type="character" w:customStyle="1" w:styleId="a9">
    <w:name w:val="Название Знак"/>
    <w:basedOn w:val="a0"/>
    <w:link w:val="a8"/>
    <w:rsid w:val="00562266"/>
    <w:rPr>
      <w:rFonts w:ascii="Arial" w:eastAsia="Times New Roman" w:hAnsi="Arial" w:cs="Arial"/>
      <w:b/>
      <w:bCs/>
      <w:kern w:val="28"/>
      <w:sz w:val="32"/>
      <w:szCs w:val="32"/>
    </w:rPr>
  </w:style>
  <w:style w:type="paragraph" w:styleId="aa">
    <w:name w:val="Body Text Indent"/>
    <w:basedOn w:val="a"/>
    <w:link w:val="ab"/>
    <w:rsid w:val="00562266"/>
    <w:pPr>
      <w:spacing w:after="120" w:line="240" w:lineRule="auto"/>
      <w:ind w:left="283"/>
    </w:pPr>
    <w:rPr>
      <w:rFonts w:ascii="Times New Roman" w:eastAsia="Times New Roman" w:hAnsi="Times New Roman" w:cs="Times New Roman"/>
      <w:sz w:val="28"/>
      <w:szCs w:val="28"/>
    </w:rPr>
  </w:style>
  <w:style w:type="character" w:customStyle="1" w:styleId="ab">
    <w:name w:val="Основной текст с отступом Знак"/>
    <w:basedOn w:val="a0"/>
    <w:link w:val="aa"/>
    <w:rsid w:val="00562266"/>
    <w:rPr>
      <w:rFonts w:ascii="Times New Roman" w:eastAsia="Times New Roman" w:hAnsi="Times New Roman" w:cs="Times New Roman"/>
      <w:sz w:val="28"/>
      <w:szCs w:val="28"/>
    </w:rPr>
  </w:style>
  <w:style w:type="paragraph" w:styleId="ac">
    <w:name w:val="Balloon Text"/>
    <w:basedOn w:val="a"/>
    <w:link w:val="ad"/>
    <w:semiHidden/>
    <w:rsid w:val="00562266"/>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562266"/>
    <w:rPr>
      <w:rFonts w:ascii="Tahoma" w:eastAsia="Times New Roman" w:hAnsi="Tahoma" w:cs="Tahoma"/>
      <w:sz w:val="16"/>
      <w:szCs w:val="16"/>
    </w:rPr>
  </w:style>
  <w:style w:type="character" w:styleId="ae">
    <w:name w:val="Strong"/>
    <w:qFormat/>
    <w:rsid w:val="00562266"/>
    <w:rPr>
      <w:b/>
      <w:bCs/>
    </w:rPr>
  </w:style>
  <w:style w:type="paragraph" w:customStyle="1" w:styleId="ConsPlusNormal">
    <w:name w:val="ConsPlusNormal"/>
    <w:rsid w:val="00562266"/>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Отметка об исполнителе"/>
    <w:basedOn w:val="a"/>
    <w:next w:val="a"/>
    <w:rsid w:val="00562266"/>
    <w:pPr>
      <w:suppressAutoHyphens/>
      <w:spacing w:after="0" w:line="240" w:lineRule="exact"/>
    </w:pPr>
    <w:rPr>
      <w:rFonts w:ascii="Times New Roman" w:eastAsia="Times New Roman" w:hAnsi="Times New Roman" w:cs="Times New Roman"/>
      <w:sz w:val="24"/>
      <w:szCs w:val="20"/>
    </w:rPr>
  </w:style>
  <w:style w:type="paragraph" w:styleId="af0">
    <w:name w:val="List Paragraph"/>
    <w:basedOn w:val="a"/>
    <w:qFormat/>
    <w:rsid w:val="00562266"/>
    <w:pPr>
      <w:spacing w:after="0" w:line="240" w:lineRule="auto"/>
      <w:ind w:left="720"/>
      <w:contextualSpacing/>
    </w:pPr>
    <w:rPr>
      <w:rFonts w:ascii="Times New Roman" w:eastAsia="Times New Roman" w:hAnsi="Times New Roman" w:cs="Times New Roman"/>
      <w:sz w:val="24"/>
      <w:szCs w:val="24"/>
    </w:rPr>
  </w:style>
  <w:style w:type="paragraph" w:styleId="af1">
    <w:name w:val="Body Text"/>
    <w:basedOn w:val="a"/>
    <w:link w:val="af2"/>
    <w:rsid w:val="00562266"/>
    <w:pPr>
      <w:autoSpaceDE w:val="0"/>
      <w:autoSpaceDN w:val="0"/>
      <w:adjustRightInd w:val="0"/>
      <w:spacing w:after="0" w:line="240" w:lineRule="auto"/>
      <w:jc w:val="both"/>
    </w:pPr>
    <w:rPr>
      <w:rFonts w:ascii="Times New Roman" w:eastAsia="Times New Roman" w:hAnsi="Times New Roman" w:cs="Times New Roman"/>
      <w:sz w:val="28"/>
      <w:szCs w:val="24"/>
    </w:rPr>
  </w:style>
  <w:style w:type="character" w:customStyle="1" w:styleId="af2">
    <w:name w:val="Основной текст Знак"/>
    <w:basedOn w:val="a0"/>
    <w:link w:val="af1"/>
    <w:rsid w:val="00562266"/>
    <w:rPr>
      <w:rFonts w:ascii="Times New Roman" w:eastAsia="Times New Roman" w:hAnsi="Times New Roman" w:cs="Times New Roman"/>
      <w:sz w:val="28"/>
      <w:szCs w:val="24"/>
    </w:rPr>
  </w:style>
  <w:style w:type="character" w:styleId="af3">
    <w:name w:val="Hyperlink"/>
    <w:rsid w:val="005622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2266"/>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562266"/>
    <w:pPr>
      <w:keepNext/>
      <w:spacing w:after="0" w:line="240" w:lineRule="auto"/>
      <w:jc w:val="center"/>
      <w:outlineLvl w:val="1"/>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character" w:customStyle="1" w:styleId="10">
    <w:name w:val="Заголовок 1 Знак"/>
    <w:basedOn w:val="a0"/>
    <w:link w:val="1"/>
    <w:rsid w:val="00562266"/>
    <w:rPr>
      <w:rFonts w:ascii="Cambria" w:eastAsia="Times New Roman" w:hAnsi="Cambria" w:cs="Times New Roman"/>
      <w:b/>
      <w:bCs/>
      <w:kern w:val="32"/>
      <w:sz w:val="32"/>
      <w:szCs w:val="32"/>
    </w:rPr>
  </w:style>
  <w:style w:type="character" w:customStyle="1" w:styleId="20">
    <w:name w:val="Заголовок 2 Знак"/>
    <w:basedOn w:val="a0"/>
    <w:link w:val="2"/>
    <w:rsid w:val="00562266"/>
    <w:rPr>
      <w:rFonts w:ascii="Times New Roman" w:eastAsia="Times New Roman" w:hAnsi="Times New Roman" w:cs="Times New Roman"/>
      <w:b/>
      <w:sz w:val="28"/>
      <w:szCs w:val="28"/>
    </w:rPr>
  </w:style>
  <w:style w:type="paragraph" w:styleId="a7">
    <w:name w:val="Normal (Web)"/>
    <w:basedOn w:val="a"/>
    <w:unhideWhenUsed/>
    <w:rsid w:val="005622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qFormat/>
    <w:rsid w:val="00562266"/>
    <w:pPr>
      <w:spacing w:before="240" w:after="60" w:line="240" w:lineRule="auto"/>
      <w:jc w:val="center"/>
      <w:outlineLvl w:val="0"/>
    </w:pPr>
    <w:rPr>
      <w:rFonts w:ascii="Arial" w:eastAsia="Times New Roman" w:hAnsi="Arial" w:cs="Arial"/>
      <w:b/>
      <w:bCs/>
      <w:kern w:val="28"/>
      <w:sz w:val="32"/>
      <w:szCs w:val="32"/>
    </w:rPr>
  </w:style>
  <w:style w:type="character" w:customStyle="1" w:styleId="a9">
    <w:name w:val="Название Знак"/>
    <w:basedOn w:val="a0"/>
    <w:link w:val="a8"/>
    <w:rsid w:val="00562266"/>
    <w:rPr>
      <w:rFonts w:ascii="Arial" w:eastAsia="Times New Roman" w:hAnsi="Arial" w:cs="Arial"/>
      <w:b/>
      <w:bCs/>
      <w:kern w:val="28"/>
      <w:sz w:val="32"/>
      <w:szCs w:val="32"/>
    </w:rPr>
  </w:style>
  <w:style w:type="paragraph" w:styleId="aa">
    <w:name w:val="Body Text Indent"/>
    <w:basedOn w:val="a"/>
    <w:link w:val="ab"/>
    <w:rsid w:val="00562266"/>
    <w:pPr>
      <w:spacing w:after="120" w:line="240" w:lineRule="auto"/>
      <w:ind w:left="283"/>
    </w:pPr>
    <w:rPr>
      <w:rFonts w:ascii="Times New Roman" w:eastAsia="Times New Roman" w:hAnsi="Times New Roman" w:cs="Times New Roman"/>
      <w:sz w:val="28"/>
      <w:szCs w:val="28"/>
    </w:rPr>
  </w:style>
  <w:style w:type="character" w:customStyle="1" w:styleId="ab">
    <w:name w:val="Основной текст с отступом Знак"/>
    <w:basedOn w:val="a0"/>
    <w:link w:val="aa"/>
    <w:rsid w:val="00562266"/>
    <w:rPr>
      <w:rFonts w:ascii="Times New Roman" w:eastAsia="Times New Roman" w:hAnsi="Times New Roman" w:cs="Times New Roman"/>
      <w:sz w:val="28"/>
      <w:szCs w:val="28"/>
    </w:rPr>
  </w:style>
  <w:style w:type="paragraph" w:styleId="ac">
    <w:name w:val="Balloon Text"/>
    <w:basedOn w:val="a"/>
    <w:link w:val="ad"/>
    <w:semiHidden/>
    <w:rsid w:val="00562266"/>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562266"/>
    <w:rPr>
      <w:rFonts w:ascii="Tahoma" w:eastAsia="Times New Roman" w:hAnsi="Tahoma" w:cs="Tahoma"/>
      <w:sz w:val="16"/>
      <w:szCs w:val="16"/>
    </w:rPr>
  </w:style>
  <w:style w:type="character" w:styleId="ae">
    <w:name w:val="Strong"/>
    <w:qFormat/>
    <w:rsid w:val="00562266"/>
    <w:rPr>
      <w:b/>
      <w:bCs/>
    </w:rPr>
  </w:style>
  <w:style w:type="paragraph" w:customStyle="1" w:styleId="ConsPlusNormal">
    <w:name w:val="ConsPlusNormal"/>
    <w:rsid w:val="00562266"/>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Отметка об исполнителе"/>
    <w:basedOn w:val="a"/>
    <w:next w:val="a"/>
    <w:rsid w:val="00562266"/>
    <w:pPr>
      <w:suppressAutoHyphens/>
      <w:spacing w:after="0" w:line="240" w:lineRule="exact"/>
    </w:pPr>
    <w:rPr>
      <w:rFonts w:ascii="Times New Roman" w:eastAsia="Times New Roman" w:hAnsi="Times New Roman" w:cs="Times New Roman"/>
      <w:sz w:val="24"/>
      <w:szCs w:val="20"/>
    </w:rPr>
  </w:style>
  <w:style w:type="paragraph" w:styleId="af0">
    <w:name w:val="List Paragraph"/>
    <w:basedOn w:val="a"/>
    <w:qFormat/>
    <w:rsid w:val="00562266"/>
    <w:pPr>
      <w:spacing w:after="0" w:line="240" w:lineRule="auto"/>
      <w:ind w:left="720"/>
      <w:contextualSpacing/>
    </w:pPr>
    <w:rPr>
      <w:rFonts w:ascii="Times New Roman" w:eastAsia="Times New Roman" w:hAnsi="Times New Roman" w:cs="Times New Roman"/>
      <w:sz w:val="24"/>
      <w:szCs w:val="24"/>
    </w:rPr>
  </w:style>
  <w:style w:type="paragraph" w:styleId="af1">
    <w:name w:val="Body Text"/>
    <w:basedOn w:val="a"/>
    <w:link w:val="af2"/>
    <w:rsid w:val="00562266"/>
    <w:pPr>
      <w:autoSpaceDE w:val="0"/>
      <w:autoSpaceDN w:val="0"/>
      <w:adjustRightInd w:val="0"/>
      <w:spacing w:after="0" w:line="240" w:lineRule="auto"/>
      <w:jc w:val="both"/>
    </w:pPr>
    <w:rPr>
      <w:rFonts w:ascii="Times New Roman" w:eastAsia="Times New Roman" w:hAnsi="Times New Roman" w:cs="Times New Roman"/>
      <w:sz w:val="28"/>
      <w:szCs w:val="24"/>
    </w:rPr>
  </w:style>
  <w:style w:type="character" w:customStyle="1" w:styleId="af2">
    <w:name w:val="Основной текст Знак"/>
    <w:basedOn w:val="a0"/>
    <w:link w:val="af1"/>
    <w:rsid w:val="00562266"/>
    <w:rPr>
      <w:rFonts w:ascii="Times New Roman" w:eastAsia="Times New Roman" w:hAnsi="Times New Roman" w:cs="Times New Roman"/>
      <w:sz w:val="28"/>
      <w:szCs w:val="24"/>
    </w:rPr>
  </w:style>
  <w:style w:type="character" w:styleId="af3">
    <w:name w:val="Hyperlink"/>
    <w:rsid w:val="00562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15658</Words>
  <Characters>89256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2021-03-31T06:31:00Z</cp:lastPrinted>
  <dcterms:created xsi:type="dcterms:W3CDTF">2021-08-27T10:32:00Z</dcterms:created>
  <dcterms:modified xsi:type="dcterms:W3CDTF">2021-08-27T10:32:00Z</dcterms:modified>
</cp:coreProperties>
</file>