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605054" w:rsidRPr="006F58AC" w:rsidTr="00D5122D">
        <w:trPr>
          <w:trHeight w:val="1221"/>
        </w:trPr>
        <w:tc>
          <w:tcPr>
            <w:tcW w:w="4400" w:type="dxa"/>
          </w:tcPr>
          <w:p w:rsidR="00605054" w:rsidRPr="006F58AC" w:rsidRDefault="00605054" w:rsidP="00D5122D">
            <w:pPr>
              <w:tabs>
                <w:tab w:val="left" w:pos="662"/>
              </w:tabs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6F58A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ИСПОЛНИТЕЛЬНЫЙ КОМИТЕТ</w:t>
            </w:r>
          </w:p>
          <w:p w:rsidR="00605054" w:rsidRPr="006F58AC" w:rsidRDefault="00605054" w:rsidP="00D5122D">
            <w:pPr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8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605054" w:rsidRPr="006F58AC" w:rsidRDefault="00605054" w:rsidP="00D5122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7D79E25" wp14:editId="65DABEF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05054" w:rsidRPr="006F58AC" w:rsidRDefault="00605054" w:rsidP="00D5122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054" w:rsidRPr="006F58AC" w:rsidRDefault="00605054" w:rsidP="00D5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054" w:rsidRPr="006F58AC" w:rsidRDefault="00605054" w:rsidP="00D5122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300" w:type="dxa"/>
            <w:shd w:val="clear" w:color="auto" w:fill="auto"/>
          </w:tcPr>
          <w:p w:rsidR="00605054" w:rsidRPr="006F58AC" w:rsidRDefault="00605054" w:rsidP="00D5122D">
            <w:pPr>
              <w:keepNext/>
              <w:spacing w:before="23" w:after="23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58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ТАТАРСТАН РЕСПУБЛИКАСЫ</w:t>
            </w:r>
            <w:r w:rsidRPr="006F58AC">
              <w:rPr>
                <w:rFonts w:ascii="Times New Roman" w:eastAsia="Times New Roman" w:hAnsi="Times New Roman" w:cs="Times New Roman"/>
                <w:sz w:val="26"/>
                <w:szCs w:val="26"/>
                <w:lang w:val="ar-SA" w:eastAsia="ru-RU"/>
              </w:rPr>
              <w:t xml:space="preserve"> БАУЛЫ</w:t>
            </w:r>
            <w:r w:rsidRPr="006F58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605054" w:rsidRPr="006F58AC" w:rsidRDefault="00605054" w:rsidP="00D5122D">
            <w:pPr>
              <w:keepNext/>
              <w:spacing w:before="23" w:after="23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58AC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МУНИ</w:t>
            </w:r>
            <w:r w:rsidRPr="006F58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</w:t>
            </w:r>
            <w:r w:rsidRPr="006F58AC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ИПАЛЬ </w:t>
            </w:r>
            <w:r w:rsidRPr="006F58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РАЙОНЫ</w:t>
            </w:r>
          </w:p>
          <w:p w:rsidR="00605054" w:rsidRPr="006F58AC" w:rsidRDefault="00605054" w:rsidP="00D5122D">
            <w:pPr>
              <w:spacing w:before="23" w:after="2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58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БАШКАРМА КОМИТЕТЫ</w:t>
            </w:r>
          </w:p>
        </w:tc>
      </w:tr>
      <w:tr w:rsidR="00605054" w:rsidRPr="006F58AC" w:rsidTr="00D5122D">
        <w:trPr>
          <w:trHeight w:hRule="exact" w:val="387"/>
        </w:trPr>
        <w:tc>
          <w:tcPr>
            <w:tcW w:w="9800" w:type="dxa"/>
            <w:gridSpan w:val="4"/>
          </w:tcPr>
          <w:p w:rsidR="00605054" w:rsidRPr="006F58AC" w:rsidRDefault="00605054" w:rsidP="00D5122D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5054" w:rsidRPr="006F58AC" w:rsidRDefault="00605054" w:rsidP="00D5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</w:tr>
      <w:tr w:rsidR="00605054" w:rsidRPr="006F58AC" w:rsidTr="00D5122D">
        <w:trPr>
          <w:trHeight w:val="413"/>
        </w:trPr>
        <w:tc>
          <w:tcPr>
            <w:tcW w:w="4850" w:type="dxa"/>
            <w:gridSpan w:val="2"/>
            <w:vAlign w:val="bottom"/>
          </w:tcPr>
          <w:p w:rsidR="00605054" w:rsidRPr="006F58AC" w:rsidRDefault="00605054" w:rsidP="00D5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F58A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</w:t>
            </w:r>
            <w:r w:rsidRPr="006F58AC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605054" w:rsidRPr="006F58AC" w:rsidRDefault="00605054" w:rsidP="00D5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F58A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</w:t>
            </w:r>
            <w:r w:rsidRPr="006F58AC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КАРАР</w:t>
            </w:r>
          </w:p>
        </w:tc>
      </w:tr>
      <w:tr w:rsidR="00605054" w:rsidRPr="006F58AC" w:rsidTr="00D5122D">
        <w:trPr>
          <w:trHeight w:val="413"/>
        </w:trPr>
        <w:tc>
          <w:tcPr>
            <w:tcW w:w="9800" w:type="dxa"/>
            <w:gridSpan w:val="4"/>
            <w:vAlign w:val="bottom"/>
          </w:tcPr>
          <w:p w:rsidR="00605054" w:rsidRPr="006F58AC" w:rsidRDefault="00605054" w:rsidP="00D5122D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054" w:rsidRPr="006F58AC" w:rsidRDefault="00605054" w:rsidP="00D5122D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605054" w:rsidRPr="006F58AC" w:rsidRDefault="00605054" w:rsidP="0060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____________________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6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            </w:t>
            </w:r>
            <w:proofErr w:type="spellStart"/>
            <w:r w:rsidRPr="006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6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авлы</w:t>
            </w:r>
            <w:proofErr w:type="spellEnd"/>
            <w:r w:rsidRPr="006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№ ________</w:t>
            </w:r>
          </w:p>
        </w:tc>
      </w:tr>
    </w:tbl>
    <w:p w:rsidR="00605054" w:rsidRPr="006F58AC" w:rsidRDefault="00605054" w:rsidP="006050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054" w:rsidRPr="006F58AC" w:rsidRDefault="00605054" w:rsidP="006050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054" w:rsidRDefault="00605054" w:rsidP="006050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и дополнений</w:t>
      </w:r>
    </w:p>
    <w:p w:rsidR="00605054" w:rsidRDefault="00605054" w:rsidP="006050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Административный регламент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605054" w:rsidRDefault="00605054" w:rsidP="006050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услуги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</w:p>
    <w:p w:rsidR="00605054" w:rsidRDefault="00605054" w:rsidP="006050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установлению опеки или попечитель-</w:t>
      </w:r>
    </w:p>
    <w:p w:rsidR="00605054" w:rsidRDefault="00605054" w:rsidP="006050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назначению опекуна или попе-</w:t>
      </w:r>
    </w:p>
    <w:p w:rsidR="00605054" w:rsidRDefault="00605054" w:rsidP="006050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совершеннолетним лицом, </w:t>
      </w:r>
    </w:p>
    <w:p w:rsidR="00605054" w:rsidRDefault="00605054" w:rsidP="006050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признанным в судебном порядке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</w:p>
    <w:p w:rsidR="00605054" w:rsidRDefault="00605054" w:rsidP="006050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еспособным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ограниченно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дееспо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605054" w:rsidRDefault="00605054" w:rsidP="006050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</w:t>
      </w:r>
    </w:p>
    <w:p w:rsidR="00605054" w:rsidRDefault="00605054" w:rsidP="006050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Бавлинского </w:t>
      </w:r>
    </w:p>
    <w:p w:rsidR="00605054" w:rsidRDefault="00605054" w:rsidP="006050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от 03.07.2019 </w:t>
      </w:r>
    </w:p>
    <w:p w:rsidR="00605054" w:rsidRDefault="00605054" w:rsidP="006050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№185</w:t>
      </w:r>
    </w:p>
    <w:p w:rsidR="00605054" w:rsidRDefault="00605054" w:rsidP="006050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054" w:rsidRPr="006F58AC" w:rsidRDefault="00605054" w:rsidP="00605054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здравоохранения Республики Татарстан от 13.11.2020 №1947</w:t>
      </w:r>
      <w:r w:rsidR="00BC6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внесении изменений в приказ Министерства здравоохранения  Республики Татарстан от 19.12.2019 №2544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типового административного регламента предоставления государственной услуги по установлению опеки или попечительства и назначению опекуна или попечителя над совершеннолетним лицом, признанным судом недееспособным или ограниченно дееспособным» Исполнительный комитет Бавлинского муниципального района Республики Татарстан</w:t>
      </w:r>
    </w:p>
    <w:p w:rsidR="00605054" w:rsidRPr="006F58AC" w:rsidRDefault="00605054" w:rsidP="00605054">
      <w:pPr>
        <w:tabs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58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F5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Т</w:t>
      </w:r>
      <w:r w:rsidRPr="006F58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051A0" w:rsidRDefault="00605054" w:rsidP="003051A0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Административный регламент предоставления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государ-ственной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 установлению опеки или попечительства и назначению опекуна или попечителя над совершеннолетним лицом, признанным в судебном порядке недееспособным или ограниченно дееспособным, утвержденный постановлением Исполнительного комитета Бавлинского муниципального района от 03.07.2019 №185, следующие изменения и дополнения:</w:t>
      </w:r>
      <w:proofErr w:type="gramEnd"/>
    </w:p>
    <w:p w:rsidR="000D2198" w:rsidRDefault="00821DEF" w:rsidP="003051A0">
      <w:pPr>
        <w:tabs>
          <w:tab w:val="left" w:pos="720"/>
          <w:tab w:val="left" w:pos="1080"/>
        </w:tabs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</w:t>
      </w:r>
      <w:r w:rsidR="00BC6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аименование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821DEF" w:rsidRDefault="00821DEF" w:rsidP="003051A0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 регламента предоставления государственной услуги по установлению опеки или попечительства и назначению опекуна или попечителя над совершеннолетним лицом, признанным судом недееспособным или ограниченно дееспособным»;</w:t>
      </w:r>
    </w:p>
    <w:p w:rsidR="00821DEF" w:rsidRDefault="00821DEF" w:rsidP="003051A0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изложить в следующей редакции:</w:t>
      </w:r>
    </w:p>
    <w:p w:rsidR="00821DEF" w:rsidRDefault="00821DEF" w:rsidP="003051A0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«1.Утвердить прилагаемый Административный регламент предоставления государственной услуги по установлению опеки или попечительства и назначению опекуна или попечителя над совершеннолетним лицом, признанным судом недееспособн</w:t>
      </w:r>
      <w:r w:rsidR="009004C7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или ограниченно дееспособным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004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780B" w:rsidRDefault="00B1780B" w:rsidP="003051A0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типовом административном регламенте предоставления государственной услуги по установлению опеки или попечительства и назначению опекуна или попечителя над совершеннолетним лицом, признанным судом недееспособным или огранич</w:t>
      </w:r>
      <w:r w:rsidR="00EE42D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 дееспособным, утвержденном указанным приказом:</w:t>
      </w:r>
    </w:p>
    <w:p w:rsidR="00EE42D7" w:rsidRDefault="00EE42D7" w:rsidP="003051A0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изложить в следующей редакции:</w:t>
      </w:r>
    </w:p>
    <w:p w:rsidR="00EE42D7" w:rsidRDefault="00EE42D7" w:rsidP="003051A0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«Административный регламент предоставления государственной услуги по установлению опеки или  попечительства и назначению опекуна или попечителя над совершеннолетним лицом, признанным судом недееспособным или ограниченно дееспособным»;</w:t>
      </w:r>
    </w:p>
    <w:p w:rsidR="009004C7" w:rsidRDefault="009004C7" w:rsidP="00F23BBE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1.3</w:t>
      </w:r>
      <w:r w:rsidR="00F23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9004C7" w:rsidRDefault="009004C7" w:rsidP="003051A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«Государственная услуга предоставляется органом опеки и попечительства Исполнительного комитета муниципального района (городского округа) Республики Татарстан (далее – орган опеки и попечительства) по месту жительства заявителя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9004C7" w:rsidRDefault="00C657B1" w:rsidP="003051A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004C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1.3.1 изложить в следующей редакции:</w:t>
      </w:r>
    </w:p>
    <w:p w:rsidR="007B05D0" w:rsidRDefault="00C657B1" w:rsidP="003051A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«Органы опеки и попечительства работают ежедневно, кроме субботы, воскресенья и нерабочих праздничных дней. Часы работы установлены согласно Правилам внутреннего трудового распорядка органа опеки и попечительства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7B05D0" w:rsidRDefault="007B05D0" w:rsidP="003051A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1.3.2 изложить в следующей редакции:</w:t>
      </w:r>
    </w:p>
    <w:p w:rsidR="007B05D0" w:rsidRDefault="007B05D0" w:rsidP="003051A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«График приема заявлений на предоставление государственной услуги – ежедневно, кроме субботы, воскресенья и нерабочих праздничных дней, в часы работы органа опеки и попечительства. Информация по вопросам предоставления государственной услуги размещается на официальном сайте Исполнительного комитета муниципального района (городского округа) (далее – Исполнительный комитет), органов опеки и попечительства и на информационных стендах в помещениях органов опеки и попечительства для работы с заявителями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7B05D0" w:rsidRDefault="007B05D0" w:rsidP="003051A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1.3.3 изложить в следующей редакции:</w:t>
      </w:r>
    </w:p>
    <w:p w:rsidR="00C512FD" w:rsidRDefault="00C512FD" w:rsidP="003051A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«Информация о месте нахождения, графике работы, справочных телефонах, адресе официального сайта и электронной почты органов опеки и попечительства размещена на официальном сайте Исполнительного комитета, на официальном сайте исполнительного комитета, на официальном сайте Министерства в информационно-телекоммуникационной сети «Интернет» (далее – сеть «Интернет»), в государственной информационной системе «Реестр государственных и муниципальных услуг Республики Татарстан» и на Портале государственных и муниципальных услуг Республики Татарстан.»;</w:t>
      </w:r>
      <w:proofErr w:type="gramEnd"/>
    </w:p>
    <w:p w:rsidR="00B443C0" w:rsidRDefault="00B443C0" w:rsidP="003051A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1.3.4 изложить в следующей редакции:</w:t>
      </w:r>
    </w:p>
    <w:p w:rsidR="000229CA" w:rsidRDefault="00B443C0" w:rsidP="003051A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«Информация на государственных языках Республики Татарстан, размещаемая на официальном сайте Министерства, официальном сайте Исполнительного комитета в сети интернет, на информационных стендах, в помещениях органа опеки и попечительства для работы с заявителями, включает в себя сведения о государственной услуге, содержащиеся в пунктах (подпункте) 1.3.2, 2.1., 2.3, 2.4, </w:t>
      </w:r>
      <w:r w:rsidR="000229CA">
        <w:rPr>
          <w:rFonts w:ascii="Times New Roman" w:eastAsia="Times New Roman" w:hAnsi="Times New Roman" w:cs="Times New Roman"/>
          <w:sz w:val="28"/>
          <w:szCs w:val="28"/>
          <w:lang w:eastAsia="ru-RU"/>
        </w:rPr>
        <w:t>2.5,2.7,2.9,2.11,5.1 настоящего Регламента</w:t>
      </w:r>
      <w:proofErr w:type="gramStart"/>
      <w:r w:rsidR="000229CA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0229CA" w:rsidRDefault="000229CA" w:rsidP="003051A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1.3.5 исключить;</w:t>
      </w:r>
    </w:p>
    <w:p w:rsidR="000229CA" w:rsidRDefault="000229CA" w:rsidP="003051A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1.4 изложить в следующей редакции: </w:t>
      </w:r>
    </w:p>
    <w:p w:rsidR="000229CA" w:rsidRDefault="000229CA" w:rsidP="003051A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Исполнительного комитета, в государственной информационной системе «Реестр государственных и муниципальных услуг Республики Татарстан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217CE3" w:rsidRDefault="00217CE3" w:rsidP="003051A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1.5:</w:t>
      </w:r>
    </w:p>
    <w:p w:rsidR="00217CE3" w:rsidRDefault="00217CE3" w:rsidP="003051A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шестой дополнить текстом следующего содержания: «удаленное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городского округа Республики Татарстан в соответствии с пунктом 34 Правил организации деятельности </w:t>
      </w:r>
      <w:r w:rsidR="007B701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многофункциональных центров предоставления государственных и муниципальных услуг, утвержденных постановлением Правительства Российской Федерации</w:t>
      </w:r>
      <w:proofErr w:type="gramEnd"/>
      <w:r w:rsidR="007B7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 декабря 2012 года №1376 «Об утверждении </w:t>
      </w:r>
      <w:proofErr w:type="gramStart"/>
      <w:r w:rsidR="007B70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7B7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 услуг.»;</w:t>
      </w:r>
    </w:p>
    <w:p w:rsidR="007B7018" w:rsidRDefault="007B7018" w:rsidP="003051A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седьмой дополнить текстом следующего содержания: «в настоящем Регламенте под заявлением о предоставлении государственной услуги (далее – заявление) понимается</w:t>
      </w:r>
      <w:r w:rsidR="00EA7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 о предоставлении государственной услуги, предусмотренный пунктом 1 статьи 2 </w:t>
      </w:r>
      <w:r w:rsidR="00B34F7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27 июля 2010 года №210-ФЗ «Об организации предоставления государственных и муниципальных услуг» (далее – Федеральный закон №210-ФЗ). Рекомендуемая форма заявления приведена в приложении №2 к настоящему Регламенту</w:t>
      </w:r>
      <w:proofErr w:type="gramStart"/>
      <w:r w:rsidR="00B34F7C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5050E7" w:rsidRDefault="005050E7" w:rsidP="003051A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графу «Нормативный акт, устанавливающий государственную услугу или требование» пункта 2.1 изложить в следующей редакции:</w:t>
      </w:r>
    </w:p>
    <w:p w:rsidR="005050E7" w:rsidRDefault="005050E7" w:rsidP="003051A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«статьи 31,34,35 Гражданского Кодекса Российской Федерации (далее – ГК РФ); статья 11 Федерального закона от 24 апреля 2008 года №48-ФЗ «Об опеке и попечительстве» (далее – Федеральный закон №48-ФЗ);</w:t>
      </w:r>
      <w:r w:rsidR="001C7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C78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</w:t>
      </w:r>
      <w:r w:rsidR="00B63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утвержденные постановлением Правительства Российской Федерации от 17 ноября 2010г.№927 «Об отдельных вопросах </w:t>
      </w:r>
      <w:r w:rsidR="00DF07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опеки и попечительства в отношении совершеннолетних недееспособных или не полностью дееспособных граждан» (далее – Правила, утвержденные постановлением Правительства РФ №927)»;</w:t>
      </w:r>
      <w:proofErr w:type="gramEnd"/>
    </w:p>
    <w:p w:rsidR="00DF07F9" w:rsidRDefault="00DF07F9" w:rsidP="003051A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2.2 графу «Наименование требования к стандарту предоставления государственной услуги» изложить в следующей редакции:</w:t>
      </w:r>
    </w:p>
    <w:p w:rsidR="00DF07F9" w:rsidRDefault="00DF07F9" w:rsidP="003051A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«Наименование органа исполнительной власти, непосредственно предоставляющего государственную услугу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9E59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9E5927" w:rsidRDefault="009E5927" w:rsidP="003051A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графу «Содержание требований к стандарту» изложить в следующей редакции:</w:t>
      </w:r>
    </w:p>
    <w:p w:rsidR="00B1780B" w:rsidRDefault="009E5927" w:rsidP="0092416B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 опеки и попечительства по месту жительства лица, нуждающегося в установлении над ним опеки или попечительства, либо лица, выразившего желание стать опекуном или попечителем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9E5927" w:rsidRDefault="009E5927" w:rsidP="003051A0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графу «Нормативный правовой акт, устанавливающий государственную услугу или требование» изложить в следующей редакции:</w:t>
      </w:r>
    </w:p>
    <w:p w:rsidR="005512EF" w:rsidRDefault="009E5927" w:rsidP="003051A0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«Устав Исполнительного комитета; Положение об Исполнительном комитете; Положение об органе </w:t>
      </w:r>
      <w:r w:rsidR="0060008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опеки и попечительства; статья 1Закона Республики Татарстан от 20 марта 2008 года №7-ЗРТ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 (дале</w:t>
      </w:r>
      <w:proofErr w:type="gramStart"/>
      <w:r w:rsidR="00600089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="0060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№7-ЗРТ); Статья 3 Закона Республики Татарстан от 27 февраля 2004 года №8-ЗРТ «Об организации деятельности органов опеки и попечительства в Республике Татарстан» </w:t>
      </w:r>
      <w:r w:rsidR="005512E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Закон №8-ЗРТ); статья 11 Федерального закона №48-ФЗ; пункты 4.4 Правил, утвержденных постановлением Правительства РФ №927»;</w:t>
      </w:r>
    </w:p>
    <w:p w:rsidR="005512EF" w:rsidRDefault="005512EF" w:rsidP="003051A0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2 «Стандарт предоставления государственной услуги»:</w:t>
      </w:r>
    </w:p>
    <w:p w:rsidR="00D73B18" w:rsidRDefault="005512EF" w:rsidP="003051A0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графу «Нормативный правовой акт, устанавливающий</w:t>
      </w:r>
      <w:r w:rsidR="00D73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государственную услугу или требование» пункта 2.3 изложить в следующей редакции:</w:t>
      </w:r>
    </w:p>
    <w:p w:rsidR="00D73B18" w:rsidRDefault="00D73B18" w:rsidP="003051A0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«статьи 31, 34, 35 ГК РФ; статья 11 Федерального закона №48-ФЗ; пункт 9 Правил, утвержденных постановлением Правительства РФ №927; статья 3 Закона №8-ЗРТ»;</w:t>
      </w:r>
    </w:p>
    <w:p w:rsidR="00B51E75" w:rsidRDefault="00430564" w:rsidP="003051A0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графу «Нормативный правовой акт, устанавливающий государственную услугу или требование» пункта 2.4 изложить в следующей редакции:</w:t>
      </w:r>
    </w:p>
    <w:p w:rsidR="00B51E75" w:rsidRDefault="00B51E75" w:rsidP="003051A0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«п.9 Правил, утвержденных постановлением Правительства РФ №927; статья 3 Закона №8-ЗРТ»;</w:t>
      </w:r>
    </w:p>
    <w:p w:rsidR="00B51E75" w:rsidRDefault="00B51E75" w:rsidP="003051A0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графу «Нормативный правовой акт, устанавливающий государственную услугу или требование» пункта 2.5 изложить в следующей редакции:</w:t>
      </w:r>
    </w:p>
    <w:p w:rsidR="00B51E75" w:rsidRDefault="00B442D7" w:rsidP="003051A0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«статьи 31, 34, 35 ГК РФ; статья 11 Федерального закона №48-ФЗ; пункты 4.4 Правил, утвержденных постановлением Правительства РФ №927»;</w:t>
      </w:r>
    </w:p>
    <w:p w:rsidR="00B442D7" w:rsidRDefault="00B442D7" w:rsidP="003051A0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2.6:</w:t>
      </w:r>
    </w:p>
    <w:p w:rsidR="00B442D7" w:rsidRDefault="00B442D7" w:rsidP="003051A0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графу «Наименование требования к стандарту предоставления государственной услуги» изложить в следующей редакции:</w:t>
      </w:r>
    </w:p>
    <w:p w:rsidR="00B442D7" w:rsidRDefault="00B442D7" w:rsidP="003051A0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</w:t>
      </w:r>
      <w:r w:rsidR="00BF4A0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 и подведомственных государственным органам или органам местного самоуправления,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представления»;</w:t>
      </w:r>
      <w:proofErr w:type="gramEnd"/>
    </w:p>
    <w:p w:rsidR="00E15278" w:rsidRDefault="00BF4A03" w:rsidP="003051A0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графу «Содержание требований к стандарту» дополнить абзацем</w:t>
      </w:r>
      <w:r w:rsidR="00E1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BF4A03" w:rsidRDefault="00E15278" w:rsidP="003051A0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«Непредставление заявителем вышеуказанных документов не является основанием для отказа в предоставлении государственной услуги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r w:rsidR="00BF4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5D0B44" w:rsidRDefault="00E15278" w:rsidP="003051A0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графу «Содержание требований к стандарту» пункта </w:t>
      </w:r>
      <w:r w:rsidR="005D0B44" w:rsidRPr="005D0B44"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Pr="005D0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следующей редакции: </w:t>
      </w:r>
    </w:p>
    <w:p w:rsidR="00E15278" w:rsidRDefault="005D0B44" w:rsidP="003051A0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«Основания для отказа в предоставлении государственной услуги: в документах, предоставленных заявителем, выявлены недостоверные или искаженные сведения; несоответствие заявителя требованиям пункта 1.2  настоящего Регламента; выявление обстоятельств, при которых назначение конкретного гражданина опекуном или попечителем не соответствует интересам опекаемого; акт обследования условий жизни гражданина (близкого родственника), в котором отражено наличие установленных Гражданским кодексом Российской Федерации обстоятельств, препятствующих назначению его опекуном</w:t>
      </w:r>
      <w:r w:rsidR="00B23D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23D06" w:rsidRDefault="00B23D06" w:rsidP="003051A0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приостановления государственной услуги не предусмотрены»;</w:t>
      </w:r>
    </w:p>
    <w:p w:rsidR="00B23D06" w:rsidRDefault="00B23D06" w:rsidP="003051A0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графу «Нормативный правовой акт, устанавливающий государственную услугу или требование» пункта 2.12 изложить в следующей редакции:</w:t>
      </w:r>
    </w:p>
    <w:p w:rsidR="00B23D06" w:rsidRDefault="00B23D06" w:rsidP="003051A0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«п.1 Указа Президиума Российской Федерации №601 от 07 мая 2012 года «Об основных направлениях совершенствования системы государственного управления»»;</w:t>
      </w:r>
    </w:p>
    <w:p w:rsidR="00B23D06" w:rsidRDefault="00B23D06" w:rsidP="00B1780B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2.14:</w:t>
      </w:r>
    </w:p>
    <w:p w:rsidR="00B23D06" w:rsidRDefault="00B23D06" w:rsidP="00B1780B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графу «Содержание требований к стандарту» изложить в следующей редакции: </w:t>
      </w:r>
    </w:p>
    <w:p w:rsidR="00055678" w:rsidRDefault="00B23D06" w:rsidP="00B1780B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</w:t>
      </w:r>
      <w:r w:rsidR="000556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кондиционирования воздуха, необходимой мебелью для оформления документов, информационными стендами.</w:t>
      </w:r>
    </w:p>
    <w:p w:rsidR="00055678" w:rsidRDefault="00055678" w:rsidP="003051A0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055678" w:rsidRDefault="00055678" w:rsidP="003051A0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Осуществляются меры по обеспечению инвалидам, в том числе использующим кресла - коляски и собак - проводников, условий доступности здания, помещений и услуг, включая:</w:t>
      </w:r>
      <w:r w:rsidR="0043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73F2" w:rsidRDefault="00055678" w:rsidP="003051A0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для беспрепятственного </w:t>
      </w:r>
      <w:r w:rsidR="009973F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доступа к зданию и помещениям,  а также предоставляемым в них услугам;</w:t>
      </w:r>
    </w:p>
    <w:p w:rsidR="009973F2" w:rsidRDefault="009973F2" w:rsidP="003051A0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самостоятельного передвижения по территории, на которой расположены объекты, входа и выхода в здание и помещения объекта, посадки в транспортное средство и высадки из него, в том числе  с использованием кресла – коляски;</w:t>
      </w:r>
    </w:p>
    <w:p w:rsidR="009973F2" w:rsidRDefault="009973F2" w:rsidP="003051A0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9973F2" w:rsidRDefault="009973F2" w:rsidP="003051A0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 их жизнедеятельности;</w:t>
      </w:r>
    </w:p>
    <w:p w:rsidR="008C1E2F" w:rsidRDefault="009973F2" w:rsidP="003051A0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1E2F" w:rsidRDefault="008C1E2F" w:rsidP="00B1780B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 в здание и помещения собаки-проводника при наличии документа, подтверждающего ее специальное обучение по форме и в порядке,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 труда и социальной защиты Российской Федерации  от 22 июня 2015г. №386н «Об утверждении формы документа, подтверждающего специальное обучение собаки-проводника, и порядка его выдачи»;</w:t>
      </w:r>
    </w:p>
    <w:p w:rsidR="00A1115E" w:rsidRDefault="008C1E2F" w:rsidP="00B1780B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сотрудниками, предоставляющими услуги, помощи инвалидам в преодолении барьеров, мешающих получению ими услуг</w:t>
      </w:r>
      <w:r w:rsidR="00A11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наравне с другими лицами.</w:t>
      </w:r>
    </w:p>
    <w:p w:rsidR="00A1115E" w:rsidRDefault="00A1115E" w:rsidP="00B1780B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 прошедшим капитальный ремонт, реконструкцию, модернизацию после 1 июля 2016 года»;</w:t>
      </w:r>
    </w:p>
    <w:p w:rsidR="00A1115E" w:rsidRDefault="00A1115E" w:rsidP="00B1780B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Графу «Нормативный правовой акт, устанавливающий услугу или требование» изложить в следующей редакции:</w:t>
      </w:r>
    </w:p>
    <w:p w:rsidR="00A1115E" w:rsidRDefault="00A1115E" w:rsidP="003051A0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«Статьями 14, 15 Федерального закона от 24 ноября 1995 года №181-ФЗ «О социальной защите инвалидов в Российской Федерации»;</w:t>
      </w:r>
    </w:p>
    <w:p w:rsidR="00A1115E" w:rsidRDefault="00A1115E" w:rsidP="003051A0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№210-ФЗ;</w:t>
      </w:r>
    </w:p>
    <w:p w:rsidR="00AD19F2" w:rsidRDefault="00A1115E" w:rsidP="003051A0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</w:t>
      </w:r>
      <w:r w:rsidR="008A4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отдельные постановления Кабинета Министров Республики Татарстан»;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7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19F2" w:rsidRDefault="00AD19F2" w:rsidP="003051A0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графу «Содержание требований к стандарту» пункта 2.15 изложить в следующей редакции:</w:t>
      </w:r>
    </w:p>
    <w:p w:rsidR="00EE42D7" w:rsidRDefault="00EE42D7" w:rsidP="003051A0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9F2" w:rsidRDefault="00AD19F2" w:rsidP="003051A0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«Показателями доступности предоставления государственной услуги являются:</w:t>
      </w:r>
    </w:p>
    <w:p w:rsidR="00AD19F2" w:rsidRDefault="00AD19F2" w:rsidP="003051A0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Расположенность помещения органа опеки и попечительства в зоне доступности общественного транспорта;</w:t>
      </w:r>
    </w:p>
    <w:p w:rsidR="00AD19F2" w:rsidRDefault="00D32675" w:rsidP="003051A0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D19F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аличие необходимого количества специалистов, а также помещений, в которых осуществляется прием документов от заявителей;</w:t>
      </w:r>
    </w:p>
    <w:p w:rsidR="00D32675" w:rsidRDefault="00D32675" w:rsidP="003051A0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исчерпывающей информации о способах, порядке, сроках предоставления государственной услуги на информационных стендах, информационных ресурсах исполнительного комитета в сети Интернет, на Едином портале государственных и муниципальных услуг (функций);</w:t>
      </w:r>
    </w:p>
    <w:p w:rsidR="00D32675" w:rsidRDefault="00D32675" w:rsidP="003051A0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подачи заявлений в электронной форме;</w:t>
      </w:r>
    </w:p>
    <w:p w:rsidR="00D32675" w:rsidRDefault="00D32675" w:rsidP="003051A0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для инвалидов помещений, в которых предоставляется государственная услуга;</w:t>
      </w:r>
    </w:p>
    <w:p w:rsidR="00D32675" w:rsidRDefault="00D32675" w:rsidP="003051A0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инвалидам в преодолении иных барьеров, мешающих получению ими услуг наравне с другими лицами.</w:t>
      </w:r>
    </w:p>
    <w:p w:rsidR="00D32675" w:rsidRDefault="00D32675" w:rsidP="003051A0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предоставления государственной услуги характеризуется отсутствием:</w:t>
      </w:r>
    </w:p>
    <w:p w:rsidR="00D32675" w:rsidRDefault="00D32675" w:rsidP="003051A0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очередей при приеме и выдаче документов заявителям;</w:t>
      </w:r>
    </w:p>
    <w:p w:rsidR="00D32675" w:rsidRDefault="00D32675" w:rsidP="003051A0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сроков предоставления государственной услуги;</w:t>
      </w:r>
    </w:p>
    <w:p w:rsidR="00D32675" w:rsidRDefault="00D32675" w:rsidP="003051A0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 на действия (бездействие) сотрудников, предоставляющих государственную услугу;</w:t>
      </w:r>
    </w:p>
    <w:p w:rsidR="00D32675" w:rsidRDefault="00D32675" w:rsidP="003051A0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 на некорректное, невнимательное отношение сотрудников, оказывающих государственную услугу, к заявителям.</w:t>
      </w:r>
    </w:p>
    <w:p w:rsidR="00D32675" w:rsidRDefault="003A5CA4" w:rsidP="003051A0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запроса о предоставлении государственной услуги и при получении результата государственной услуги, предполагается однократное взаимодействие должностного лица, предоставляющего государственную услугу, и заявителя. Продолжительность взаимодействия определяется регламентом.</w:t>
      </w:r>
    </w:p>
    <w:p w:rsidR="003A5CA4" w:rsidRDefault="003A5CA4" w:rsidP="003051A0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ходе предоставления государственной услуги может быть получена заявителем на сайте исполнительного комитета, Едином портале государственных и муниципальных услуг (функций).</w:t>
      </w:r>
    </w:p>
    <w:p w:rsidR="003A5CA4" w:rsidRDefault="003A5CA4" w:rsidP="003051A0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государственной услуги, включая подачу заявления на предоставление государственной услуги, через многофункциональный центр предоставления государственных и муниципальных услуг (далее </w:t>
      </w:r>
      <w:r w:rsidR="00EE42D7">
        <w:rPr>
          <w:rFonts w:ascii="Times New Roman" w:eastAsia="Times New Roman" w:hAnsi="Times New Roman" w:cs="Times New Roman"/>
          <w:sz w:val="28"/>
          <w:szCs w:val="28"/>
          <w:lang w:eastAsia="ru-RU"/>
        </w:rPr>
        <w:t>-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ФЦ), в удаленных рабочих местах МФЦ не осуществляется.</w:t>
      </w:r>
    </w:p>
    <w:p w:rsidR="003A5CA4" w:rsidRDefault="008063A6" w:rsidP="003051A0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услуга по экстерриториальному принципу и в составе комплексного запроса не предоставляется»;</w:t>
      </w:r>
    </w:p>
    <w:p w:rsidR="008063A6" w:rsidRDefault="008063A6" w:rsidP="003051A0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графу «Нормативный правовой акт, устанавливающий услугу или требование» пункта 2.16 изложить в следующей редакции:</w:t>
      </w:r>
    </w:p>
    <w:p w:rsidR="008063A6" w:rsidRDefault="008063A6" w:rsidP="003051A0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«Федеральный закон №63-ФЗ; Федеральный закон №210-ФЗ; постановление Правительства Российской Федерации от 7 июля 2011г. №553 «О порядке оформления и предоставления заявлений и иных документов, необходимых для предоставления государственных и (или) муниципальных услуг, в форме электронных документов»»;</w:t>
      </w:r>
    </w:p>
    <w:p w:rsidR="008063A6" w:rsidRDefault="008063A6" w:rsidP="003051A0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3.4.1 изложить в следующей редакции: </w:t>
      </w:r>
    </w:p>
    <w:p w:rsidR="008063A6" w:rsidRDefault="008063A6" w:rsidP="003051A0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«Специалист Отдела направляет в электронной форме посредством системы межведомственного электронного взаимодействия запросы:</w:t>
      </w:r>
    </w:p>
    <w:p w:rsidR="00E32E1F" w:rsidRDefault="00E32E1F" w:rsidP="003051A0">
      <w:pPr>
        <w:tabs>
          <w:tab w:val="left" w:pos="720"/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сведений о гражданах, зарегистрированных совместно с заявителем или документ, подтверждающий право пользования жилым помещением либо право собственности на жилое помещение, и копию финансового лицевого счета с места жительства гражданина, выразившего желание стать опекуном (в уполномоченные органы);</w:t>
      </w:r>
    </w:p>
    <w:p w:rsidR="00E32E1F" w:rsidRDefault="00E32E1F" w:rsidP="003051A0">
      <w:pPr>
        <w:tabs>
          <w:tab w:val="left" w:pos="720"/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справки об отсутствии у гражданина, выразившего желание стать опекуном, судимости за умышленное преступление против жизни и здоровья граждан (в органы внутренних дел);</w:t>
      </w:r>
    </w:p>
    <w:p w:rsidR="00E32E1F" w:rsidRDefault="00E32E1F" w:rsidP="00E32E1F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справки о соответствии жилых помещений санитарным и техническим правилам и нормам (в Управление Федеральной службы по надзору в сфере защиты прав потребителей и благополучия человека по Республике Татарстан);</w:t>
      </w:r>
    </w:p>
    <w:p w:rsidR="00E32E1F" w:rsidRDefault="00E32E1F" w:rsidP="00E32E1F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справки, подтверждающей получение пенсии в отношении гражданина, выразившего желание стать опекуном, являющегося пенсионером (в территориальные органы Пенсионного фонда Российской Федерации или иные органы, осуществляющие пенсионное обеспечение);</w:t>
      </w:r>
    </w:p>
    <w:p w:rsidR="00E32E1F" w:rsidRDefault="00E32E1F" w:rsidP="00E32E1F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заключения органов опеки и попечительства об отсутствии фактов ненадлежащего обращения близкого родственника, выразившего желание стать опекуном, с совершеннолетним подопечным в период до достижения им возраста 18 лет (в органы опеки и попечительства по предыдущему месту жительства лица, нуждающегося в установлении над ним опеки и попечительства).</w:t>
      </w:r>
    </w:p>
    <w:p w:rsidR="00B751E2" w:rsidRDefault="00B751E2" w:rsidP="00E32E1F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Межведомственный запрос формируется и направляется в форме электронного документа, подписанного электронной подписью, по каналам системы межведомственного электронного взаимодействия (далее – СМЭВ).</w:t>
      </w:r>
    </w:p>
    <w:p w:rsidR="00B751E2" w:rsidRDefault="002C6E12" w:rsidP="00E32E1F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2C6E12" w:rsidRDefault="002C6E12" w:rsidP="00E32E1F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Межведомственный запрос формируется в соответствии с требованиями статьи 7.2 Федерального закона №210-ФЗ.</w:t>
      </w:r>
    </w:p>
    <w:p w:rsidR="002C6E12" w:rsidRDefault="002C6E12" w:rsidP="00E32E1F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подпунктом, осуществляются в установленный законодательством срок.</w:t>
      </w:r>
    </w:p>
    <w:p w:rsidR="002C6E12" w:rsidRDefault="002C6E12" w:rsidP="00E32E1F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направление межведомственных запросов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635FD5" w:rsidRDefault="00635FD5" w:rsidP="00E32E1F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первый пункта 3.6.4 изложить в следующей редакции:</w:t>
      </w:r>
    </w:p>
    <w:p w:rsidR="009F0165" w:rsidRDefault="00635FD5" w:rsidP="00E32E1F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 основании протокола заседания Комиссии специалист готовит проект </w:t>
      </w:r>
      <w:r w:rsidR="009F01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Исполнительного комитета об установлении опеки</w:t>
      </w:r>
      <w:r w:rsidR="009F0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(попечительства) и назначении опекуна (попечителя) (приложение №1) либо об отказе в установлении опеки (попечительства) и назначении опекуна (попечителя) над недееспособным или ограниченно дееспособным гражданином и направляет его на подпись руководителю Исполнительного комитета. Постановление составляется в двух экземплярах</w:t>
      </w:r>
      <w:proofErr w:type="gramStart"/>
      <w:r w:rsidR="009F0165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9F0165" w:rsidRDefault="009F0165" w:rsidP="00E32E1F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первый пункта 3.6.5 изложить в следующей редакции:</w:t>
      </w:r>
    </w:p>
    <w:p w:rsidR="00222089" w:rsidRDefault="009F0165" w:rsidP="00222089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«Руководитель Исполнительного комитета рассматривает протокол заседания Комиссии и подписывает распоряжение об установлении опеки (попечительства) и назначении опекуна (попечителя) (далее – Распоряжение о назначении)</w:t>
      </w:r>
      <w:r w:rsidR="00222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</w:t>
      </w:r>
      <w:r w:rsidR="00222089" w:rsidRPr="00222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20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установлении опеки (попечительства) и назначении опекуна (попечителя) над недееспособным или ограниченно дееспособным гражданином (далее – Распоряжение об отказе)</w:t>
      </w:r>
      <w:proofErr w:type="gramStart"/>
      <w:r w:rsidR="00222089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  <w:r w:rsidR="002220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2089" w:rsidRDefault="00222089" w:rsidP="00222089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4.5 изложить в следующей редакции:</w:t>
      </w:r>
    </w:p>
    <w:p w:rsidR="00222089" w:rsidRDefault="00222089" w:rsidP="00222089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органа опеки и попечительства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222089" w:rsidRDefault="00222089" w:rsidP="00222089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второй пункта 5.2 изложить в следующей редакции:</w:t>
      </w:r>
    </w:p>
    <w:p w:rsidR="003051A0" w:rsidRDefault="00222089" w:rsidP="003051A0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«Жалоба может быть направлена по почте, через МФЦ, с использованием информационно – телекоммуникационной сети «Интернет»</w:t>
      </w:r>
      <w:r w:rsidR="00E832D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официального сайта Исполнительного комитета, Портала государственных и муниципальных услуг Республики Татарстан (</w:t>
      </w:r>
      <w:hyperlink r:id="rId9" w:history="1">
        <w:r w:rsidR="00E832DE" w:rsidRPr="005D183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="00E832DE" w:rsidRPr="005D183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="00E832DE" w:rsidRPr="005D183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uslugi</w:t>
        </w:r>
        <w:r w:rsidR="00E832DE" w:rsidRPr="005D183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E832DE" w:rsidRPr="005D183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tatarstan</w:t>
        </w:r>
        <w:r w:rsidR="00E832DE" w:rsidRPr="005D183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E832DE" w:rsidRPr="005D183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E832DE">
        <w:rPr>
          <w:rFonts w:ascii="Times New Roman" w:eastAsia="Times New Roman" w:hAnsi="Times New Roman" w:cs="Times New Roman"/>
          <w:sz w:val="28"/>
          <w:szCs w:val="28"/>
          <w:lang w:eastAsia="ru-RU"/>
        </w:rPr>
        <w:t>), Единого портала государственных и муниципальных услуг (функций) (</w:t>
      </w:r>
      <w:hyperlink r:id="rId10" w:history="1">
        <w:r w:rsidR="00E832DE" w:rsidRPr="005D183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="00E832DE" w:rsidRPr="005D183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="00E832DE" w:rsidRPr="005D183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E832DE" w:rsidRPr="005D183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E832DE" w:rsidRPr="005D183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gosuslugi</w:t>
        </w:r>
        <w:r w:rsidR="00E832DE" w:rsidRPr="005D183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E832DE" w:rsidRPr="005D183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E832DE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также может быть принята при личном приеме заявителя</w:t>
      </w:r>
      <w:proofErr w:type="gramStart"/>
      <w:r w:rsidR="00E832DE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3051A0" w:rsidRPr="006F58AC" w:rsidRDefault="003051A0" w:rsidP="00B1780B">
      <w:pPr>
        <w:tabs>
          <w:tab w:val="left" w:pos="720"/>
          <w:tab w:val="left" w:pos="851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6F58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F5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3051A0" w:rsidRDefault="003051A0" w:rsidP="003051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3051A0" w:rsidRDefault="003051A0" w:rsidP="003051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1A0" w:rsidRPr="006F58AC" w:rsidRDefault="003051A0" w:rsidP="003051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</w:t>
      </w:r>
      <w:r w:rsidRPr="006F58A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F5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51A0" w:rsidRPr="006F58AC" w:rsidRDefault="003051A0" w:rsidP="00305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Исполнительного комитета</w:t>
      </w:r>
    </w:p>
    <w:p w:rsidR="003051A0" w:rsidRPr="006F58AC" w:rsidRDefault="003051A0" w:rsidP="00305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Бавлинского муниципального района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6F5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Гузаиров</w:t>
      </w:r>
      <w:proofErr w:type="spellEnd"/>
      <w:r w:rsidRPr="006F5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635FD5" w:rsidRDefault="00635FD5" w:rsidP="00E32E1F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3A6" w:rsidRDefault="008063A6" w:rsidP="00B23D06">
      <w:pPr>
        <w:tabs>
          <w:tab w:val="left" w:pos="709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75" w:rsidRDefault="00D32675" w:rsidP="00B23D06">
      <w:pPr>
        <w:tabs>
          <w:tab w:val="left" w:pos="709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75" w:rsidRDefault="00D32675" w:rsidP="00B23D06">
      <w:pPr>
        <w:tabs>
          <w:tab w:val="left" w:pos="709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7B1" w:rsidRDefault="00600089" w:rsidP="00B23D06">
      <w:pPr>
        <w:tabs>
          <w:tab w:val="left" w:pos="709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5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57B1" w:rsidRDefault="00C657B1" w:rsidP="00B51E75">
      <w:pPr>
        <w:spacing w:line="360" w:lineRule="auto"/>
        <w:ind w:firstLine="709"/>
        <w:jc w:val="both"/>
      </w:pPr>
    </w:p>
    <w:sectPr w:rsidR="00C657B1" w:rsidSect="00B1780B">
      <w:headerReference w:type="default" r:id="rId11"/>
      <w:pgSz w:w="11906" w:h="16838"/>
      <w:pgMar w:top="1134" w:right="1134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10B" w:rsidRDefault="007A210B" w:rsidP="003051A0">
      <w:pPr>
        <w:spacing w:after="0" w:line="240" w:lineRule="auto"/>
      </w:pPr>
      <w:r>
        <w:separator/>
      </w:r>
    </w:p>
  </w:endnote>
  <w:endnote w:type="continuationSeparator" w:id="0">
    <w:p w:rsidR="007A210B" w:rsidRDefault="007A210B" w:rsidP="00305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10B" w:rsidRDefault="007A210B" w:rsidP="003051A0">
      <w:pPr>
        <w:spacing w:after="0" w:line="240" w:lineRule="auto"/>
      </w:pPr>
      <w:r>
        <w:separator/>
      </w:r>
    </w:p>
  </w:footnote>
  <w:footnote w:type="continuationSeparator" w:id="0">
    <w:p w:rsidR="007A210B" w:rsidRDefault="007A210B" w:rsidP="00305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6050336"/>
      <w:docPartObj>
        <w:docPartGallery w:val="Page Numbers (Top of Page)"/>
        <w:docPartUnique/>
      </w:docPartObj>
    </w:sdtPr>
    <w:sdtEndPr/>
    <w:sdtContent>
      <w:p w:rsidR="003051A0" w:rsidRDefault="003051A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09B">
          <w:rPr>
            <w:noProof/>
          </w:rPr>
          <w:t>2</w:t>
        </w:r>
        <w:r>
          <w:fldChar w:fldCharType="end"/>
        </w:r>
      </w:p>
    </w:sdtContent>
  </w:sdt>
  <w:p w:rsidR="003051A0" w:rsidRDefault="003051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72D"/>
    <w:rsid w:val="000229CA"/>
    <w:rsid w:val="00055678"/>
    <w:rsid w:val="000D2198"/>
    <w:rsid w:val="001C78A6"/>
    <w:rsid w:val="00217CE3"/>
    <w:rsid w:val="00222089"/>
    <w:rsid w:val="002C6E12"/>
    <w:rsid w:val="003051A0"/>
    <w:rsid w:val="003A5CA4"/>
    <w:rsid w:val="003C272D"/>
    <w:rsid w:val="00430564"/>
    <w:rsid w:val="0044027D"/>
    <w:rsid w:val="005050E7"/>
    <w:rsid w:val="005512EF"/>
    <w:rsid w:val="005D0B44"/>
    <w:rsid w:val="00600089"/>
    <w:rsid w:val="00605054"/>
    <w:rsid w:val="00635FD5"/>
    <w:rsid w:val="007A210B"/>
    <w:rsid w:val="007B05D0"/>
    <w:rsid w:val="007B7018"/>
    <w:rsid w:val="007E7128"/>
    <w:rsid w:val="008063A6"/>
    <w:rsid w:val="00821DEF"/>
    <w:rsid w:val="0082573A"/>
    <w:rsid w:val="008A40E9"/>
    <w:rsid w:val="008C1E2F"/>
    <w:rsid w:val="009004C7"/>
    <w:rsid w:val="0092416B"/>
    <w:rsid w:val="0093409B"/>
    <w:rsid w:val="009973F2"/>
    <w:rsid w:val="009E5927"/>
    <w:rsid w:val="009F0165"/>
    <w:rsid w:val="00A1115E"/>
    <w:rsid w:val="00AD19F2"/>
    <w:rsid w:val="00B1780B"/>
    <w:rsid w:val="00B23D06"/>
    <w:rsid w:val="00B34F7C"/>
    <w:rsid w:val="00B442D7"/>
    <w:rsid w:val="00B443C0"/>
    <w:rsid w:val="00B51E75"/>
    <w:rsid w:val="00B6365C"/>
    <w:rsid w:val="00B751E2"/>
    <w:rsid w:val="00BC6EEC"/>
    <w:rsid w:val="00BF4A03"/>
    <w:rsid w:val="00C512FD"/>
    <w:rsid w:val="00C657B1"/>
    <w:rsid w:val="00CB394F"/>
    <w:rsid w:val="00D32675"/>
    <w:rsid w:val="00D73B18"/>
    <w:rsid w:val="00DF07F9"/>
    <w:rsid w:val="00E15278"/>
    <w:rsid w:val="00E32E1F"/>
    <w:rsid w:val="00E832DE"/>
    <w:rsid w:val="00EA7F3D"/>
    <w:rsid w:val="00EE42D7"/>
    <w:rsid w:val="00F2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32D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05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51A0"/>
  </w:style>
  <w:style w:type="paragraph" w:styleId="a6">
    <w:name w:val="footer"/>
    <w:basedOn w:val="a"/>
    <w:link w:val="a7"/>
    <w:uiPriority w:val="99"/>
    <w:unhideWhenUsed/>
    <w:rsid w:val="00305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51A0"/>
  </w:style>
  <w:style w:type="paragraph" w:styleId="a8">
    <w:name w:val="List Paragraph"/>
    <w:basedOn w:val="a"/>
    <w:uiPriority w:val="34"/>
    <w:qFormat/>
    <w:rsid w:val="003051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32D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05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51A0"/>
  </w:style>
  <w:style w:type="paragraph" w:styleId="a6">
    <w:name w:val="footer"/>
    <w:basedOn w:val="a"/>
    <w:link w:val="a7"/>
    <w:uiPriority w:val="99"/>
    <w:unhideWhenUsed/>
    <w:rsid w:val="00305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51A0"/>
  </w:style>
  <w:style w:type="paragraph" w:styleId="a8">
    <w:name w:val="List Paragraph"/>
    <w:basedOn w:val="a"/>
    <w:uiPriority w:val="34"/>
    <w:qFormat/>
    <w:rsid w:val="00305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slug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A3A07-7485-4F7E-BF9E-19EADCFD0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3214</Words>
  <Characters>18322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Таня Алатырева</cp:lastModifiedBy>
  <cp:revision>2</cp:revision>
  <cp:lastPrinted>2021-02-19T08:32:00Z</cp:lastPrinted>
  <dcterms:created xsi:type="dcterms:W3CDTF">2021-05-24T11:10:00Z</dcterms:created>
  <dcterms:modified xsi:type="dcterms:W3CDTF">2021-05-24T11:10:00Z</dcterms:modified>
</cp:coreProperties>
</file>