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1A35A5" w:rsidTr="00CE6D89">
        <w:trPr>
          <w:trHeight w:val="1221"/>
        </w:trPr>
        <w:tc>
          <w:tcPr>
            <w:tcW w:w="4400" w:type="dxa"/>
            <w:hideMark/>
          </w:tcPr>
          <w:p w:rsidR="00CE6D89" w:rsidRPr="001A35A5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A35A5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1A35A5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1A35A5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9DB7915" wp14:editId="73C114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1A35A5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1A35A5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1A35A5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1A35A5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5A5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1A35A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1A35A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1A35A5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35A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A35A5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1A35A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1A35A5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1A35A5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1A35A5" w:rsidTr="00CE6D89">
        <w:trPr>
          <w:trHeight w:val="387"/>
        </w:trPr>
        <w:tc>
          <w:tcPr>
            <w:tcW w:w="9800" w:type="dxa"/>
            <w:gridSpan w:val="4"/>
          </w:tcPr>
          <w:p w:rsidR="00CE6D89" w:rsidRPr="001A35A5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1A35A5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1A35A5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1A35A5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1A35A5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CE6D89" w:rsidRPr="001A35A5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1A35A5" w:rsidRDefault="00CE6D89" w:rsidP="001A35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1A35A5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1A35A5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3D85" w:rsidRPr="001A35A5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>О</w:t>
      </w:r>
      <w:r w:rsidR="00031C37" w:rsidRPr="001A35A5">
        <w:rPr>
          <w:rFonts w:ascii="Arial" w:hAnsi="Arial" w:cs="Arial"/>
          <w:sz w:val="24"/>
          <w:szCs w:val="24"/>
        </w:rPr>
        <w:t xml:space="preserve"> внесении</w:t>
      </w:r>
      <w:r w:rsidR="00654423" w:rsidRPr="001A35A5">
        <w:rPr>
          <w:rFonts w:ascii="Arial" w:hAnsi="Arial" w:cs="Arial"/>
          <w:sz w:val="24"/>
          <w:szCs w:val="24"/>
        </w:rPr>
        <w:t xml:space="preserve"> </w:t>
      </w:r>
      <w:r w:rsidR="008F3D85" w:rsidRPr="001A35A5">
        <w:rPr>
          <w:rFonts w:ascii="Arial" w:hAnsi="Arial" w:cs="Arial"/>
          <w:sz w:val="24"/>
          <w:szCs w:val="24"/>
        </w:rPr>
        <w:t xml:space="preserve">изменений </w:t>
      </w:r>
      <w:r w:rsidR="00031C37" w:rsidRPr="001A35A5">
        <w:rPr>
          <w:rFonts w:ascii="Arial" w:hAnsi="Arial" w:cs="Arial"/>
          <w:sz w:val="24"/>
          <w:szCs w:val="24"/>
        </w:rPr>
        <w:t>в</w:t>
      </w:r>
      <w:r w:rsidR="00C57648" w:rsidRPr="001A35A5">
        <w:rPr>
          <w:rFonts w:ascii="Arial" w:hAnsi="Arial" w:cs="Arial"/>
          <w:sz w:val="24"/>
          <w:szCs w:val="24"/>
        </w:rPr>
        <w:t xml:space="preserve"> </w:t>
      </w:r>
      <w:r w:rsidR="008F3D85" w:rsidRPr="001A35A5">
        <w:rPr>
          <w:rFonts w:ascii="Arial" w:hAnsi="Arial" w:cs="Arial"/>
          <w:sz w:val="24"/>
          <w:szCs w:val="24"/>
        </w:rPr>
        <w:t xml:space="preserve">постановление </w:t>
      </w:r>
    </w:p>
    <w:p w:rsidR="008F3D85" w:rsidRPr="001A35A5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>Исполнительного</w:t>
      </w:r>
      <w:r w:rsidR="008F3D85" w:rsidRPr="001A35A5">
        <w:rPr>
          <w:rFonts w:ascii="Arial" w:hAnsi="Arial" w:cs="Arial"/>
          <w:sz w:val="24"/>
          <w:szCs w:val="24"/>
        </w:rPr>
        <w:t xml:space="preserve"> </w:t>
      </w:r>
      <w:r w:rsidRPr="001A35A5">
        <w:rPr>
          <w:rFonts w:ascii="Arial" w:hAnsi="Arial" w:cs="Arial"/>
          <w:sz w:val="24"/>
          <w:szCs w:val="24"/>
        </w:rPr>
        <w:t>комитета Бавлинского</w:t>
      </w:r>
    </w:p>
    <w:p w:rsidR="008F3D85" w:rsidRPr="001A35A5" w:rsidRDefault="008F3D85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>м</w:t>
      </w:r>
      <w:r w:rsidR="00031C37" w:rsidRPr="001A35A5">
        <w:rPr>
          <w:rFonts w:ascii="Arial" w:hAnsi="Arial" w:cs="Arial"/>
          <w:sz w:val="24"/>
          <w:szCs w:val="24"/>
        </w:rPr>
        <w:t>униципального</w:t>
      </w:r>
      <w:r w:rsidRPr="001A35A5">
        <w:rPr>
          <w:rFonts w:ascii="Arial" w:hAnsi="Arial" w:cs="Arial"/>
          <w:sz w:val="24"/>
          <w:szCs w:val="24"/>
        </w:rPr>
        <w:t xml:space="preserve"> </w:t>
      </w:r>
      <w:r w:rsidR="00031C37" w:rsidRPr="001A35A5">
        <w:rPr>
          <w:rFonts w:ascii="Arial" w:hAnsi="Arial" w:cs="Arial"/>
          <w:sz w:val="24"/>
          <w:szCs w:val="24"/>
        </w:rPr>
        <w:t>района от 11.12.2018</w:t>
      </w:r>
      <w:r w:rsidR="00F07C9D" w:rsidRPr="001A35A5">
        <w:rPr>
          <w:rFonts w:ascii="Arial" w:hAnsi="Arial" w:cs="Arial"/>
          <w:sz w:val="24"/>
          <w:szCs w:val="24"/>
        </w:rPr>
        <w:t xml:space="preserve"> </w:t>
      </w:r>
      <w:r w:rsidR="00031C37" w:rsidRPr="001A35A5">
        <w:rPr>
          <w:rFonts w:ascii="Arial" w:hAnsi="Arial" w:cs="Arial"/>
          <w:sz w:val="24"/>
          <w:szCs w:val="24"/>
        </w:rPr>
        <w:t>№454</w:t>
      </w:r>
      <w:r w:rsidR="007521D5" w:rsidRPr="001A35A5">
        <w:rPr>
          <w:rFonts w:ascii="Arial" w:hAnsi="Arial" w:cs="Arial"/>
          <w:sz w:val="24"/>
          <w:szCs w:val="24"/>
        </w:rPr>
        <w:t xml:space="preserve"> </w:t>
      </w:r>
    </w:p>
    <w:p w:rsidR="008F3D85" w:rsidRPr="001A35A5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«О </w:t>
      </w:r>
      <w:r w:rsidR="00CE6D89" w:rsidRPr="001A35A5">
        <w:rPr>
          <w:rFonts w:ascii="Arial" w:hAnsi="Arial" w:cs="Arial"/>
          <w:sz w:val="24"/>
          <w:szCs w:val="24"/>
        </w:rPr>
        <w:t>переч</w:t>
      </w:r>
      <w:r w:rsidRPr="001A35A5">
        <w:rPr>
          <w:rFonts w:ascii="Arial" w:hAnsi="Arial" w:cs="Arial"/>
          <w:sz w:val="24"/>
          <w:szCs w:val="24"/>
        </w:rPr>
        <w:t>не</w:t>
      </w:r>
      <w:r w:rsidR="008F3D85" w:rsidRPr="001A35A5">
        <w:rPr>
          <w:rFonts w:ascii="Arial" w:hAnsi="Arial" w:cs="Arial"/>
          <w:sz w:val="24"/>
          <w:szCs w:val="24"/>
        </w:rPr>
        <w:t xml:space="preserve"> </w:t>
      </w:r>
      <w:r w:rsidR="00CE6D89" w:rsidRPr="001A35A5">
        <w:rPr>
          <w:rFonts w:ascii="Arial" w:hAnsi="Arial" w:cs="Arial"/>
          <w:sz w:val="24"/>
          <w:szCs w:val="24"/>
        </w:rPr>
        <w:t>должностных лиц,</w:t>
      </w:r>
      <w:r w:rsidRPr="001A3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6D89" w:rsidRPr="001A35A5">
        <w:rPr>
          <w:rFonts w:ascii="Arial" w:hAnsi="Arial" w:cs="Arial"/>
          <w:sz w:val="24"/>
          <w:szCs w:val="24"/>
        </w:rPr>
        <w:t>уполномо</w:t>
      </w:r>
      <w:proofErr w:type="spellEnd"/>
      <w:r w:rsidR="008F3D85" w:rsidRPr="001A35A5">
        <w:rPr>
          <w:rFonts w:ascii="Arial" w:hAnsi="Arial" w:cs="Arial"/>
          <w:sz w:val="24"/>
          <w:szCs w:val="24"/>
        </w:rPr>
        <w:t>-</w:t>
      </w:r>
    </w:p>
    <w:p w:rsidR="008F3D85" w:rsidRPr="001A35A5" w:rsidRDefault="00031C37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A35A5">
        <w:rPr>
          <w:rFonts w:ascii="Arial" w:hAnsi="Arial" w:cs="Arial"/>
          <w:sz w:val="24"/>
          <w:szCs w:val="24"/>
        </w:rPr>
        <w:t>ч</w:t>
      </w:r>
      <w:r w:rsidR="00CE6D89" w:rsidRPr="001A35A5">
        <w:rPr>
          <w:rFonts w:ascii="Arial" w:hAnsi="Arial" w:cs="Arial"/>
          <w:sz w:val="24"/>
          <w:szCs w:val="24"/>
        </w:rPr>
        <w:t>енных</w:t>
      </w:r>
      <w:proofErr w:type="spellEnd"/>
      <w:r w:rsidRPr="001A35A5">
        <w:rPr>
          <w:rFonts w:ascii="Arial" w:hAnsi="Arial" w:cs="Arial"/>
          <w:sz w:val="24"/>
          <w:szCs w:val="24"/>
        </w:rPr>
        <w:t xml:space="preserve"> </w:t>
      </w:r>
      <w:r w:rsidR="00CE6D89" w:rsidRPr="001A35A5">
        <w:rPr>
          <w:rFonts w:ascii="Arial" w:hAnsi="Arial" w:cs="Arial"/>
          <w:sz w:val="24"/>
          <w:szCs w:val="24"/>
        </w:rPr>
        <w:t>составлять протоколы</w:t>
      </w:r>
      <w:r w:rsidR="008F3D85" w:rsidRPr="001A35A5">
        <w:rPr>
          <w:rFonts w:ascii="Arial" w:hAnsi="Arial" w:cs="Arial"/>
          <w:sz w:val="24"/>
          <w:szCs w:val="24"/>
        </w:rPr>
        <w:t xml:space="preserve"> </w:t>
      </w:r>
      <w:r w:rsidR="00CE6D89" w:rsidRPr="001A35A5">
        <w:rPr>
          <w:rFonts w:ascii="Arial" w:hAnsi="Arial" w:cs="Arial"/>
          <w:sz w:val="24"/>
          <w:szCs w:val="24"/>
        </w:rPr>
        <w:t xml:space="preserve">об </w:t>
      </w:r>
      <w:proofErr w:type="spellStart"/>
      <w:r w:rsidR="00CE6D89" w:rsidRPr="001A35A5">
        <w:rPr>
          <w:rFonts w:ascii="Arial" w:hAnsi="Arial" w:cs="Arial"/>
          <w:sz w:val="24"/>
          <w:szCs w:val="24"/>
        </w:rPr>
        <w:t>админи</w:t>
      </w:r>
      <w:proofErr w:type="spellEnd"/>
      <w:r w:rsidR="008F3D85" w:rsidRPr="001A35A5">
        <w:rPr>
          <w:rFonts w:ascii="Arial" w:hAnsi="Arial" w:cs="Arial"/>
          <w:sz w:val="24"/>
          <w:szCs w:val="24"/>
        </w:rPr>
        <w:t>-</w:t>
      </w:r>
    </w:p>
    <w:p w:rsidR="008F3D85" w:rsidRPr="001A35A5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A35A5">
        <w:rPr>
          <w:rFonts w:ascii="Arial" w:hAnsi="Arial" w:cs="Arial"/>
          <w:sz w:val="24"/>
          <w:szCs w:val="24"/>
        </w:rPr>
        <w:t>стративных</w:t>
      </w:r>
      <w:proofErr w:type="spellEnd"/>
      <w:r w:rsidR="00031C37" w:rsidRPr="001A35A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35A5">
        <w:rPr>
          <w:rFonts w:ascii="Arial" w:hAnsi="Arial" w:cs="Arial"/>
          <w:sz w:val="24"/>
          <w:szCs w:val="24"/>
        </w:rPr>
        <w:t>право</w:t>
      </w:r>
      <w:r w:rsidR="00654423" w:rsidRPr="001A35A5">
        <w:rPr>
          <w:rFonts w:ascii="Arial" w:hAnsi="Arial" w:cs="Arial"/>
          <w:sz w:val="24"/>
          <w:szCs w:val="24"/>
        </w:rPr>
        <w:t>нарушениях</w:t>
      </w:r>
      <w:proofErr w:type="gramEnd"/>
      <w:r w:rsidR="00ED1045" w:rsidRPr="001A35A5">
        <w:rPr>
          <w:rFonts w:ascii="Arial" w:hAnsi="Arial" w:cs="Arial"/>
          <w:sz w:val="24"/>
          <w:szCs w:val="24"/>
        </w:rPr>
        <w:t xml:space="preserve"> </w:t>
      </w:r>
      <w:r w:rsidRPr="001A35A5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1A35A5">
        <w:rPr>
          <w:rFonts w:ascii="Arial" w:hAnsi="Arial" w:cs="Arial"/>
          <w:sz w:val="24"/>
          <w:szCs w:val="24"/>
        </w:rPr>
        <w:t>террито</w:t>
      </w:r>
      <w:proofErr w:type="spellEnd"/>
      <w:r w:rsidR="008F3D85" w:rsidRPr="001A35A5">
        <w:rPr>
          <w:rFonts w:ascii="Arial" w:hAnsi="Arial" w:cs="Arial"/>
          <w:sz w:val="24"/>
          <w:szCs w:val="24"/>
        </w:rPr>
        <w:t>-</w:t>
      </w:r>
    </w:p>
    <w:p w:rsidR="008F3D85" w:rsidRPr="001A35A5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1A35A5">
        <w:rPr>
          <w:rFonts w:ascii="Arial" w:hAnsi="Arial" w:cs="Arial"/>
          <w:sz w:val="24"/>
          <w:szCs w:val="24"/>
        </w:rPr>
        <w:t>рии</w:t>
      </w:r>
      <w:proofErr w:type="spellEnd"/>
      <w:r w:rsidR="00031C37" w:rsidRPr="001A35A5">
        <w:rPr>
          <w:rFonts w:ascii="Arial" w:hAnsi="Arial" w:cs="Arial"/>
          <w:sz w:val="24"/>
          <w:szCs w:val="24"/>
        </w:rPr>
        <w:t xml:space="preserve"> </w:t>
      </w:r>
      <w:r w:rsidRPr="001A35A5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031C37" w:rsidRPr="001A35A5">
        <w:rPr>
          <w:rFonts w:ascii="Arial" w:hAnsi="Arial" w:cs="Arial"/>
          <w:sz w:val="24"/>
          <w:szCs w:val="24"/>
        </w:rPr>
        <w:t>»</w:t>
      </w:r>
    </w:p>
    <w:p w:rsidR="003B1C50" w:rsidRPr="001A35A5" w:rsidRDefault="003B1C50" w:rsidP="00C533A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E6D89" w:rsidRPr="001A35A5" w:rsidRDefault="00C533A5" w:rsidP="00D309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</w:t>
      </w:r>
      <w:r w:rsidR="00C57648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Закона Республики Татарстан от 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19</w:t>
      </w:r>
      <w:r w:rsidR="00D309D7" w:rsidRPr="001A35A5">
        <w:rPr>
          <w:rFonts w:ascii="Arial" w:eastAsiaTheme="minorHAnsi" w:hAnsi="Arial" w:cs="Arial"/>
          <w:sz w:val="24"/>
          <w:szCs w:val="24"/>
          <w:lang w:eastAsia="en-US"/>
        </w:rPr>
        <w:t>.11.</w:t>
      </w:r>
      <w:r w:rsidR="00C57648" w:rsidRPr="001A35A5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C57648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0 </w:t>
      </w:r>
      <w:r w:rsidRPr="001A35A5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75</w:t>
      </w:r>
      <w:r w:rsidRPr="001A35A5">
        <w:rPr>
          <w:rFonts w:ascii="Arial" w:eastAsiaTheme="minorHAnsi" w:hAnsi="Arial" w:cs="Arial"/>
          <w:sz w:val="24"/>
          <w:szCs w:val="24"/>
          <w:lang w:eastAsia="en-US"/>
        </w:rPr>
        <w:t>-ЗРТ «</w:t>
      </w:r>
      <w:r w:rsidR="00C57648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О 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внесении изменений в отдельные законодательные акты Республики Татарстан и признании утратившим силу Закона Республики Татарстан «О внесении изменений в Кодекс Республики Татарстан об административных правонарушениях</w:t>
      </w:r>
      <w:r w:rsidRPr="001A35A5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и Закона Республики Татарстан от 19</w:t>
      </w:r>
      <w:r w:rsidR="00D309D7" w:rsidRPr="001A35A5">
        <w:rPr>
          <w:rFonts w:ascii="Arial" w:eastAsiaTheme="minorHAnsi" w:hAnsi="Arial" w:cs="Arial"/>
          <w:sz w:val="24"/>
          <w:szCs w:val="24"/>
          <w:lang w:eastAsia="en-US"/>
        </w:rPr>
        <w:t>.11.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2020 №76-ЗРТ «О внесении изменений в отдельные законодательные акты Республики Татарстан и признании утратившим силу Закона Республики Татарстан «О запрете продажи</w:t>
      </w:r>
      <w:proofErr w:type="gramEnd"/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несовершеннолет</w:t>
      </w:r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ним </w:t>
      </w:r>
      <w:proofErr w:type="spellStart"/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>бестабачной</w:t>
      </w:r>
      <w:proofErr w:type="spellEnd"/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>никотиносодержащ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>ей</w:t>
      </w:r>
      <w:proofErr w:type="spellEnd"/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продукции, электронных систем доставки никотина</w:t>
      </w:r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и </w:t>
      </w:r>
      <w:proofErr w:type="gramStart"/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>внесении</w:t>
      </w:r>
      <w:proofErr w:type="gramEnd"/>
      <w:r w:rsidR="003C0517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 изменений в отдельные законодательные акты Республики Татарстан</w:t>
      </w:r>
      <w:r w:rsidR="008F3D85" w:rsidRPr="001A35A5">
        <w:rPr>
          <w:rFonts w:ascii="Arial" w:eastAsiaTheme="minorHAnsi" w:hAnsi="Arial" w:cs="Arial"/>
          <w:sz w:val="24"/>
          <w:szCs w:val="24"/>
          <w:lang w:eastAsia="en-US"/>
        </w:rPr>
        <w:t xml:space="preserve">» </w:t>
      </w:r>
      <w:r w:rsidR="00CE6D89" w:rsidRPr="001A35A5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CE6D89" w:rsidRPr="001A35A5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35A5">
        <w:rPr>
          <w:rFonts w:ascii="Arial" w:hAnsi="Arial" w:cs="Arial"/>
          <w:sz w:val="24"/>
          <w:szCs w:val="24"/>
        </w:rPr>
        <w:t>П</w:t>
      </w:r>
      <w:proofErr w:type="gramEnd"/>
      <w:r w:rsidRPr="001A35A5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E55E5" w:rsidRPr="001A35A5" w:rsidRDefault="00F70E74" w:rsidP="00D36C34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Внести </w:t>
      </w:r>
      <w:r w:rsidR="009E55E5" w:rsidRPr="001A35A5">
        <w:rPr>
          <w:rFonts w:ascii="Arial" w:hAnsi="Arial" w:cs="Arial"/>
          <w:sz w:val="24"/>
          <w:szCs w:val="24"/>
        </w:rPr>
        <w:t>в</w:t>
      </w:r>
      <w:r w:rsidR="00C533A5" w:rsidRPr="001A35A5">
        <w:rPr>
          <w:rFonts w:ascii="Arial" w:hAnsi="Arial" w:cs="Arial"/>
          <w:sz w:val="24"/>
          <w:szCs w:val="24"/>
        </w:rPr>
        <w:t xml:space="preserve"> постановление Исполнительного комитета Бавлинского муниципального района </w:t>
      </w:r>
      <w:r w:rsidR="00FA5229" w:rsidRPr="001A35A5">
        <w:rPr>
          <w:rFonts w:ascii="Arial" w:hAnsi="Arial" w:cs="Arial"/>
          <w:sz w:val="24"/>
          <w:szCs w:val="24"/>
        </w:rPr>
        <w:t xml:space="preserve">от 11.12.2018 №454 </w:t>
      </w:r>
      <w:r w:rsidR="003B1C50" w:rsidRPr="001A35A5">
        <w:rPr>
          <w:rFonts w:ascii="Arial" w:hAnsi="Arial" w:cs="Arial"/>
          <w:sz w:val="24"/>
          <w:szCs w:val="24"/>
        </w:rPr>
        <w:t xml:space="preserve">«О перечне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FA5229" w:rsidRPr="001A35A5">
        <w:rPr>
          <w:rFonts w:ascii="Arial" w:hAnsi="Arial" w:cs="Arial"/>
          <w:sz w:val="24"/>
          <w:szCs w:val="24"/>
        </w:rPr>
        <w:t>(</w:t>
      </w:r>
      <w:r w:rsidR="00C96F7F" w:rsidRPr="001A35A5">
        <w:rPr>
          <w:rFonts w:ascii="Arial" w:hAnsi="Arial" w:cs="Arial"/>
          <w:sz w:val="24"/>
          <w:szCs w:val="24"/>
        </w:rPr>
        <w:t>с изменениями и дополнениям</w:t>
      </w:r>
      <w:r w:rsidR="00FA5229" w:rsidRPr="001A35A5">
        <w:rPr>
          <w:rFonts w:ascii="Arial" w:hAnsi="Arial" w:cs="Arial"/>
          <w:sz w:val="24"/>
          <w:szCs w:val="24"/>
        </w:rPr>
        <w:t>и, внесенными постановлениями</w:t>
      </w:r>
      <w:r w:rsidR="00C96F7F" w:rsidRPr="001A35A5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04.02.2020 №21</w:t>
      </w:r>
      <w:r w:rsidR="00FA5229" w:rsidRPr="001A35A5">
        <w:rPr>
          <w:rFonts w:ascii="Arial" w:hAnsi="Arial" w:cs="Arial"/>
          <w:sz w:val="24"/>
          <w:szCs w:val="24"/>
        </w:rPr>
        <w:t>, 06.05.2020 №98</w:t>
      </w:r>
      <w:r w:rsidR="003C0517" w:rsidRPr="001A35A5">
        <w:rPr>
          <w:rFonts w:ascii="Arial" w:hAnsi="Arial" w:cs="Arial"/>
          <w:sz w:val="24"/>
          <w:szCs w:val="24"/>
        </w:rPr>
        <w:t>, от 20.07.2020 №144</w:t>
      </w:r>
      <w:r w:rsidR="00C96F7F" w:rsidRPr="001A35A5">
        <w:rPr>
          <w:rFonts w:ascii="Arial" w:hAnsi="Arial" w:cs="Arial"/>
          <w:sz w:val="24"/>
          <w:szCs w:val="24"/>
        </w:rPr>
        <w:t xml:space="preserve">) </w:t>
      </w:r>
      <w:r w:rsidR="009E55E5" w:rsidRPr="001A35A5">
        <w:rPr>
          <w:rFonts w:ascii="Arial" w:hAnsi="Arial" w:cs="Arial"/>
          <w:sz w:val="24"/>
          <w:szCs w:val="24"/>
        </w:rPr>
        <w:t xml:space="preserve">следующие </w:t>
      </w:r>
      <w:r w:rsidR="003C0517" w:rsidRPr="001A35A5">
        <w:rPr>
          <w:rFonts w:ascii="Arial" w:hAnsi="Arial" w:cs="Arial"/>
          <w:sz w:val="24"/>
          <w:szCs w:val="24"/>
        </w:rPr>
        <w:t>изменения</w:t>
      </w:r>
      <w:r w:rsidR="009E55E5" w:rsidRPr="001A35A5">
        <w:rPr>
          <w:rFonts w:ascii="Arial" w:hAnsi="Arial" w:cs="Arial"/>
          <w:sz w:val="24"/>
          <w:szCs w:val="24"/>
        </w:rPr>
        <w:t>:</w:t>
      </w:r>
    </w:p>
    <w:p w:rsidR="009E55E5" w:rsidRPr="001A35A5" w:rsidRDefault="003C0517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>в пункте 1 исключить цифры «2.14.» и «2.16.»;</w:t>
      </w:r>
    </w:p>
    <w:p w:rsidR="003C0517" w:rsidRPr="001A35A5" w:rsidRDefault="003C0517" w:rsidP="00F70E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в Перечне должностных лиц, уполномоченных составлять протоколы  об административных правонарушениях на территории Бавлинского муниципального района </w:t>
      </w:r>
      <w:r w:rsidR="00C4757E" w:rsidRPr="001A35A5">
        <w:rPr>
          <w:rFonts w:ascii="Arial" w:hAnsi="Arial" w:cs="Arial"/>
          <w:sz w:val="24"/>
          <w:szCs w:val="24"/>
        </w:rPr>
        <w:t>исключить строки: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3C0517" w:rsidRPr="001A35A5" w:rsidTr="00C4757E">
        <w:tc>
          <w:tcPr>
            <w:tcW w:w="3794" w:type="dxa"/>
          </w:tcPr>
          <w:p w:rsidR="003C0517" w:rsidRPr="001A35A5" w:rsidRDefault="003C0517" w:rsidP="00CF1B4C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>Статья 2.14. КоАП РТ</w:t>
            </w:r>
          </w:p>
          <w:p w:rsidR="003C0517" w:rsidRPr="001A35A5" w:rsidRDefault="003C0517" w:rsidP="00CF1B4C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lastRenderedPageBreak/>
              <w:t xml:space="preserve">Нарушение запрета оптовой и розничной торговли </w:t>
            </w:r>
            <w:proofErr w:type="spellStart"/>
            <w:r w:rsidRPr="001A35A5">
              <w:rPr>
                <w:rFonts w:ascii="Arial" w:hAnsi="Arial" w:cs="Arial"/>
                <w:sz w:val="24"/>
                <w:szCs w:val="24"/>
              </w:rPr>
              <w:t>некурительными</w:t>
            </w:r>
            <w:proofErr w:type="spellEnd"/>
            <w:r w:rsidRPr="001A35A5">
              <w:rPr>
                <w:rFonts w:ascii="Arial" w:hAnsi="Arial" w:cs="Arial"/>
                <w:sz w:val="24"/>
                <w:szCs w:val="24"/>
              </w:rPr>
              <w:t xml:space="preserve"> табачными изделиями на территории Республики Татарстан</w:t>
            </w:r>
          </w:p>
        </w:tc>
        <w:tc>
          <w:tcPr>
            <w:tcW w:w="6095" w:type="dxa"/>
          </w:tcPr>
          <w:p w:rsidR="003C0517" w:rsidRPr="001A35A5" w:rsidRDefault="003C0517" w:rsidP="00CF1B4C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lastRenderedPageBreak/>
              <w:t xml:space="preserve">- начальник и главный специалист отдела </w:t>
            </w:r>
            <w:r w:rsidRPr="001A35A5">
              <w:rPr>
                <w:rFonts w:ascii="Arial" w:hAnsi="Arial" w:cs="Arial"/>
                <w:sz w:val="24"/>
                <w:szCs w:val="24"/>
              </w:rPr>
              <w:lastRenderedPageBreak/>
              <w:t>экономики и территориального развития Исполнительного комитета Бавлинского муниципального района;</w:t>
            </w:r>
          </w:p>
          <w:p w:rsidR="003C0517" w:rsidRPr="001A35A5" w:rsidRDefault="003C0517" w:rsidP="00C4757E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 xml:space="preserve">- ведущие специалисты общественного пункта охраны порядка Исполнительного комитета Бавлинского </w:t>
            </w:r>
            <w:proofErr w:type="gramStart"/>
            <w:r w:rsidRPr="001A35A5">
              <w:rPr>
                <w:rFonts w:ascii="Arial" w:hAnsi="Arial" w:cs="Arial"/>
                <w:sz w:val="24"/>
                <w:szCs w:val="24"/>
              </w:rPr>
              <w:t>муни</w:t>
            </w:r>
            <w:r w:rsidR="00BF0F69" w:rsidRPr="001A35A5">
              <w:rPr>
                <w:rFonts w:ascii="Arial" w:hAnsi="Arial" w:cs="Arial"/>
                <w:sz w:val="24"/>
                <w:szCs w:val="24"/>
              </w:rPr>
              <w:t>-</w:t>
            </w:r>
            <w:r w:rsidRPr="001A35A5">
              <w:rPr>
                <w:rFonts w:ascii="Arial" w:hAnsi="Arial" w:cs="Arial"/>
                <w:sz w:val="24"/>
                <w:szCs w:val="24"/>
              </w:rPr>
              <w:t>ципального</w:t>
            </w:r>
            <w:proofErr w:type="gramEnd"/>
            <w:r w:rsidRPr="001A35A5">
              <w:rPr>
                <w:rFonts w:ascii="Arial" w:hAnsi="Arial" w:cs="Arial"/>
                <w:sz w:val="24"/>
                <w:szCs w:val="24"/>
              </w:rPr>
              <w:t xml:space="preserve"> района;</w:t>
            </w:r>
          </w:p>
        </w:tc>
      </w:tr>
      <w:tr w:rsidR="003C0517" w:rsidRPr="001A35A5" w:rsidTr="00C4757E">
        <w:tc>
          <w:tcPr>
            <w:tcW w:w="3794" w:type="dxa"/>
          </w:tcPr>
          <w:p w:rsidR="003C0517" w:rsidRPr="001A35A5" w:rsidRDefault="003C0517" w:rsidP="00CF1B4C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lastRenderedPageBreak/>
              <w:t>Статья 2.16. КоАП РТ</w:t>
            </w:r>
          </w:p>
          <w:p w:rsidR="003C0517" w:rsidRPr="001A35A5" w:rsidRDefault="003C0517" w:rsidP="00CF1B4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A35A5">
              <w:rPr>
                <w:rFonts w:ascii="Arial" w:hAnsi="Arial" w:cs="Arial"/>
                <w:bCs/>
                <w:sz w:val="24"/>
                <w:szCs w:val="24"/>
              </w:rPr>
              <w:t xml:space="preserve">Нарушение запрета продажи несовершеннолетним </w:t>
            </w:r>
            <w:proofErr w:type="spellStart"/>
            <w:r w:rsidRPr="001A35A5">
              <w:rPr>
                <w:rFonts w:ascii="Arial" w:hAnsi="Arial" w:cs="Arial"/>
                <w:bCs/>
                <w:sz w:val="24"/>
                <w:szCs w:val="24"/>
              </w:rPr>
              <w:t>бестабачной</w:t>
            </w:r>
            <w:proofErr w:type="spellEnd"/>
            <w:r w:rsidRPr="001A35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A35A5">
              <w:rPr>
                <w:rFonts w:ascii="Arial" w:hAnsi="Arial" w:cs="Arial"/>
                <w:bCs/>
                <w:sz w:val="24"/>
                <w:szCs w:val="24"/>
              </w:rPr>
              <w:t>никотиносодержащей</w:t>
            </w:r>
            <w:proofErr w:type="spellEnd"/>
            <w:r w:rsidRPr="001A35A5">
              <w:rPr>
                <w:rFonts w:ascii="Arial" w:hAnsi="Arial" w:cs="Arial"/>
                <w:bCs/>
                <w:sz w:val="24"/>
                <w:szCs w:val="24"/>
              </w:rPr>
              <w:t xml:space="preserve"> продукции, электронных систем доставки никотина, а также вовлечение несовершеннолетних в потребление </w:t>
            </w:r>
            <w:proofErr w:type="spellStart"/>
            <w:r w:rsidRPr="001A35A5">
              <w:rPr>
                <w:rFonts w:ascii="Arial" w:hAnsi="Arial" w:cs="Arial"/>
                <w:bCs/>
                <w:sz w:val="24"/>
                <w:szCs w:val="24"/>
              </w:rPr>
              <w:t>бестабачной</w:t>
            </w:r>
            <w:proofErr w:type="spellEnd"/>
            <w:r w:rsidRPr="001A35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A35A5">
              <w:rPr>
                <w:rFonts w:ascii="Arial" w:hAnsi="Arial" w:cs="Arial"/>
                <w:bCs/>
                <w:sz w:val="24"/>
                <w:szCs w:val="24"/>
              </w:rPr>
              <w:t>никотиносодержащей</w:t>
            </w:r>
            <w:proofErr w:type="spellEnd"/>
            <w:r w:rsidRPr="001A35A5">
              <w:rPr>
                <w:rFonts w:ascii="Arial" w:hAnsi="Arial" w:cs="Arial"/>
                <w:bCs/>
                <w:sz w:val="24"/>
                <w:szCs w:val="24"/>
              </w:rPr>
              <w:t xml:space="preserve"> продукции</w:t>
            </w:r>
          </w:p>
        </w:tc>
        <w:tc>
          <w:tcPr>
            <w:tcW w:w="6095" w:type="dxa"/>
          </w:tcPr>
          <w:p w:rsidR="003C0517" w:rsidRPr="001A35A5" w:rsidRDefault="003C0517" w:rsidP="00CF1B4C">
            <w:pPr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3C0517" w:rsidRPr="001A35A5" w:rsidRDefault="003C0517" w:rsidP="00CF1B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5A5">
              <w:rPr>
                <w:rFonts w:ascii="Arial" w:hAnsi="Arial" w:cs="Arial"/>
                <w:sz w:val="24"/>
                <w:szCs w:val="24"/>
              </w:rPr>
              <w:t xml:space="preserve">- ведущий специалист отдела по делам </w:t>
            </w:r>
            <w:proofErr w:type="gramStart"/>
            <w:r w:rsidRPr="001A35A5">
              <w:rPr>
                <w:rFonts w:ascii="Arial" w:hAnsi="Arial" w:cs="Arial"/>
                <w:sz w:val="24"/>
                <w:szCs w:val="24"/>
              </w:rPr>
              <w:t>несовершенно-летних</w:t>
            </w:r>
            <w:proofErr w:type="gramEnd"/>
            <w:r w:rsidRPr="001A35A5">
              <w:rPr>
                <w:rFonts w:ascii="Arial" w:hAnsi="Arial" w:cs="Arial"/>
                <w:sz w:val="24"/>
                <w:szCs w:val="24"/>
              </w:rPr>
              <w:t xml:space="preserve"> и защите их прав Исполнительного комитета Бавлинского муниципального района;</w:t>
            </w:r>
          </w:p>
        </w:tc>
      </w:tr>
    </w:tbl>
    <w:p w:rsidR="00D36C34" w:rsidRPr="001A35A5" w:rsidRDefault="00D36C34" w:rsidP="00D36C34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36C34" w:rsidRPr="001A35A5" w:rsidRDefault="007521D5" w:rsidP="00D36C34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Pr="001A35A5">
        <w:rPr>
          <w:rFonts w:ascii="Arial" w:hAnsi="Arial" w:cs="Arial"/>
          <w:sz w:val="24"/>
          <w:szCs w:val="24"/>
          <w:shd w:val="clear" w:color="auto" w:fill="FFFFFF"/>
        </w:rPr>
        <w:t>(</w:t>
      </w:r>
      <w:hyperlink r:id="rId10" w:history="1">
        <w:r w:rsidR="00D36C34" w:rsidRPr="001A35A5">
          <w:rPr>
            <w:rStyle w:val="ab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http://www.bavly.tatarstan.ru</w:t>
        </w:r>
      </w:hyperlink>
      <w:r w:rsidRPr="001A35A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1A35A5">
        <w:rPr>
          <w:rFonts w:ascii="Arial" w:hAnsi="Arial" w:cs="Arial"/>
          <w:color w:val="000000"/>
          <w:sz w:val="24"/>
          <w:szCs w:val="24"/>
          <w:shd w:val="clear" w:color="auto" w:fill="FFFFFF"/>
        </w:rPr>
        <w:t>.​</w:t>
      </w:r>
    </w:p>
    <w:p w:rsidR="00C96F7F" w:rsidRPr="001A35A5" w:rsidRDefault="00CE6D89" w:rsidP="00D36C34">
      <w:pPr>
        <w:pStyle w:val="a9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A35A5">
        <w:rPr>
          <w:rFonts w:ascii="Arial" w:hAnsi="Arial" w:cs="Arial"/>
          <w:sz w:val="24"/>
          <w:szCs w:val="24"/>
        </w:rPr>
        <w:t>Контроль за</w:t>
      </w:r>
      <w:proofErr w:type="gramEnd"/>
      <w:r w:rsidRPr="001A35A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96F7F" w:rsidRPr="001A35A5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96F7F" w:rsidRPr="001A35A5" w:rsidRDefault="00C96F7F" w:rsidP="00C96F7F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E6D89" w:rsidRPr="001A35A5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1A35A5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7E1B11" w:rsidRPr="001A35A5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35A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</w:t>
      </w:r>
      <w:r w:rsidR="00C96F7F" w:rsidRPr="001A35A5">
        <w:rPr>
          <w:rFonts w:ascii="Arial" w:hAnsi="Arial" w:cs="Arial"/>
          <w:sz w:val="24"/>
          <w:szCs w:val="24"/>
        </w:rPr>
        <w:t xml:space="preserve">     </w:t>
      </w:r>
      <w:r w:rsidRPr="001A35A5">
        <w:rPr>
          <w:rFonts w:ascii="Arial" w:hAnsi="Arial" w:cs="Arial"/>
          <w:sz w:val="24"/>
          <w:szCs w:val="24"/>
        </w:rPr>
        <w:t xml:space="preserve">                       И.И. Гузаиров</w:t>
      </w:r>
    </w:p>
    <w:sectPr w:rsidR="007E1B11" w:rsidRPr="001A35A5" w:rsidSect="001A35A5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24" w:rsidRDefault="00942E24" w:rsidP="00F93624">
      <w:r>
        <w:separator/>
      </w:r>
    </w:p>
  </w:endnote>
  <w:endnote w:type="continuationSeparator" w:id="0">
    <w:p w:rsidR="00942E24" w:rsidRDefault="00942E24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24" w:rsidRDefault="00942E24" w:rsidP="00F93624">
      <w:r>
        <w:separator/>
      </w:r>
    </w:p>
  </w:footnote>
  <w:footnote w:type="continuationSeparator" w:id="0">
    <w:p w:rsidR="00942E24" w:rsidRDefault="00942E24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91A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D"/>
    <w:rsid w:val="00010548"/>
    <w:rsid w:val="00015C29"/>
    <w:rsid w:val="00031C37"/>
    <w:rsid w:val="00075E52"/>
    <w:rsid w:val="00092D56"/>
    <w:rsid w:val="00102555"/>
    <w:rsid w:val="00180268"/>
    <w:rsid w:val="001923D3"/>
    <w:rsid w:val="001A35A5"/>
    <w:rsid w:val="001F3DE2"/>
    <w:rsid w:val="00261A09"/>
    <w:rsid w:val="00291CE4"/>
    <w:rsid w:val="003B1C50"/>
    <w:rsid w:val="003C0517"/>
    <w:rsid w:val="004273BE"/>
    <w:rsid w:val="004C1E7E"/>
    <w:rsid w:val="004D7F10"/>
    <w:rsid w:val="00504945"/>
    <w:rsid w:val="00552AF4"/>
    <w:rsid w:val="00654423"/>
    <w:rsid w:val="0066387B"/>
    <w:rsid w:val="006C791A"/>
    <w:rsid w:val="006D42A3"/>
    <w:rsid w:val="007521D5"/>
    <w:rsid w:val="00785D63"/>
    <w:rsid w:val="008302D3"/>
    <w:rsid w:val="008307CA"/>
    <w:rsid w:val="00867391"/>
    <w:rsid w:val="008C70B4"/>
    <w:rsid w:val="008F3D85"/>
    <w:rsid w:val="00942E24"/>
    <w:rsid w:val="009515E0"/>
    <w:rsid w:val="009D7BA6"/>
    <w:rsid w:val="009E55E5"/>
    <w:rsid w:val="00A21822"/>
    <w:rsid w:val="00A30D35"/>
    <w:rsid w:val="00A667A3"/>
    <w:rsid w:val="00AF60AD"/>
    <w:rsid w:val="00BF0F69"/>
    <w:rsid w:val="00C4757E"/>
    <w:rsid w:val="00C533A5"/>
    <w:rsid w:val="00C57648"/>
    <w:rsid w:val="00C96F7F"/>
    <w:rsid w:val="00CA5816"/>
    <w:rsid w:val="00CE6D89"/>
    <w:rsid w:val="00D309D7"/>
    <w:rsid w:val="00D36C34"/>
    <w:rsid w:val="00D8155B"/>
    <w:rsid w:val="00DD49F7"/>
    <w:rsid w:val="00EC2CED"/>
    <w:rsid w:val="00ED1045"/>
    <w:rsid w:val="00F07C9D"/>
    <w:rsid w:val="00F70E74"/>
    <w:rsid w:val="00F93624"/>
    <w:rsid w:val="00FA5229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F01B-1E65-4305-AB13-57770B6A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Азалия</dc:creator>
  <cp:lastModifiedBy>Таня Алатырева</cp:lastModifiedBy>
  <cp:revision>2</cp:revision>
  <cp:lastPrinted>2021-02-16T07:29:00Z</cp:lastPrinted>
  <dcterms:created xsi:type="dcterms:W3CDTF">2021-03-29T11:42:00Z</dcterms:created>
  <dcterms:modified xsi:type="dcterms:W3CDTF">2021-03-29T11:42:00Z</dcterms:modified>
</cp:coreProperties>
</file>