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034432" w:rsidRPr="00CB51E8" w:rsidTr="00FC78D6">
        <w:trPr>
          <w:trHeight w:val="1146"/>
        </w:trPr>
        <w:tc>
          <w:tcPr>
            <w:tcW w:w="4397" w:type="dxa"/>
            <w:hideMark/>
          </w:tcPr>
          <w:p w:rsidR="00034432" w:rsidRPr="00CB51E8" w:rsidRDefault="00691B5D" w:rsidP="00FC78D6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  <w:bookmarkEnd w:id="0"/>
            <w:r w:rsidRPr="00ED65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034432" w:rsidRPr="00CB51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БАВЛИНСКИЙ </w:t>
            </w:r>
          </w:p>
          <w:p w:rsidR="00034432" w:rsidRPr="00CB51E8" w:rsidRDefault="00034432" w:rsidP="00FC78D6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B51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ГОРОДСКОЙ СОВЕТ</w:t>
            </w:r>
          </w:p>
          <w:p w:rsidR="00034432" w:rsidRPr="00CB51E8" w:rsidRDefault="00034432" w:rsidP="00FC78D6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B51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РЕСПУБЛИКИ ТАТАРСТАН</w:t>
            </w:r>
          </w:p>
        </w:tc>
        <w:tc>
          <w:tcPr>
            <w:tcW w:w="993" w:type="dxa"/>
          </w:tcPr>
          <w:p w:rsidR="00034432" w:rsidRPr="00CB51E8" w:rsidRDefault="00034432" w:rsidP="00FC78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hideMark/>
          </w:tcPr>
          <w:p w:rsidR="00034432" w:rsidRPr="00CB51E8" w:rsidRDefault="00034432" w:rsidP="00FC78D6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034432" w:rsidRPr="00CB51E8" w:rsidRDefault="00034432" w:rsidP="00FC78D6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B51E8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</w:t>
            </w: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ӘҺӘРЕ </w:t>
            </w:r>
          </w:p>
          <w:p w:rsidR="00034432" w:rsidRPr="00CB51E8" w:rsidRDefault="00034432" w:rsidP="00FC78D6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</w:t>
            </w:r>
          </w:p>
        </w:tc>
      </w:tr>
      <w:tr w:rsidR="00034432" w:rsidRPr="00CB51E8" w:rsidTr="00FC78D6">
        <w:trPr>
          <w:trHeight w:val="1546"/>
        </w:trPr>
        <w:tc>
          <w:tcPr>
            <w:tcW w:w="9645" w:type="dxa"/>
            <w:gridSpan w:val="3"/>
            <w:vAlign w:val="center"/>
          </w:tcPr>
          <w:p w:rsidR="00034432" w:rsidRPr="00CB51E8" w:rsidRDefault="00034432" w:rsidP="00FC78D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36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28"/>
                <w:lang w:val="tt-RU"/>
              </w:rPr>
            </w:pPr>
          </w:p>
          <w:p w:rsidR="00034432" w:rsidRPr="00CB51E8" w:rsidRDefault="00034432" w:rsidP="00FC78D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B5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 xml:space="preserve">          РЕШЕНИЕ                           КАРАР</w:t>
            </w:r>
          </w:p>
          <w:p w:rsidR="00034432" w:rsidRPr="00CB51E8" w:rsidRDefault="00034432" w:rsidP="00FC78D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        г. Бавлы         № </w:t>
            </w:r>
          </w:p>
        </w:tc>
      </w:tr>
    </w:tbl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 порядке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вырубки зеленых насаждений на территории </w:t>
      </w:r>
    </w:p>
    <w:p w:rsidR="00034432" w:rsidRDefault="00034432" w:rsidP="0003443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«город Бавлы» </w:t>
      </w:r>
    </w:p>
    <w:p w:rsidR="00034432" w:rsidRDefault="00034432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Татарстан</w:t>
      </w:r>
      <w:r w:rsidR="00691B5D"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91B5D"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входящих в земли</w:t>
      </w:r>
    </w:p>
    <w:p w:rsidR="0003443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государственного лесного фонда </w:t>
      </w:r>
      <w:proofErr w:type="gramStart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Российской</w:t>
      </w:r>
      <w:proofErr w:type="gramEnd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3443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Федерации и в земли, находящиеся </w:t>
      </w:r>
      <w:proofErr w:type="gramStart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proofErr w:type="gramEnd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частной</w:t>
      </w:r>
    </w:p>
    <w:p w:rsidR="008E34B4" w:rsidRP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собственности физических и юридических лиц </w:t>
      </w:r>
    </w:p>
    <w:p w:rsidR="00ED6512" w:rsidRDefault="00ED6512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ED6512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D6512" w:rsidRDefault="00691B5D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Российской Федерации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ED6512" w:rsidRDefault="00691B5D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8E34B4" w:rsidRPr="00ED6512" w:rsidRDefault="00691B5D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от 06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.10.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2003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10.01.2002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рационального использования, охраны и воспроизводства зеленых насаждений на территории </w:t>
      </w:r>
      <w:r w:rsidR="00034432" w:rsidRPr="0003443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Бавлы» Республики Татарстан</w:t>
      </w:r>
      <w:r w:rsidR="000344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входящих в земли государственного лесного фонда Российской Федерации и в земли, находящиеся в частной собственности физических и юридических лиц, </w:t>
      </w:r>
      <w:r w:rsidR="00034432" w:rsidRPr="00034432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Бавлинский городской Совет РЕШИЛ:</w:t>
      </w:r>
    </w:p>
    <w:p w:rsidR="00DC7B6B" w:rsidRPr="00ED6512" w:rsidRDefault="00691B5D" w:rsidP="00DC7B6B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E2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034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прилагаемое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порядке вырубки зеленых насаждений на территории </w:t>
      </w:r>
      <w:r w:rsidR="00034432" w:rsidRPr="0003443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Бавлы» Республики Татарстан</w:t>
      </w:r>
      <w:r w:rsidR="000344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0344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E2A8A" w:rsidRPr="009E2A8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93422" w:rsidRDefault="00693422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422" w:rsidRDefault="00693422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9E2A8A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8E34B4" w:rsidRDefault="00691B5D" w:rsidP="00034432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034432" w:rsidRPr="000C3712" w:rsidRDefault="00034432" w:rsidP="000344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3712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0C3712">
        <w:rPr>
          <w:rFonts w:ascii="Times New Roman" w:eastAsia="Times New Roman" w:hAnsi="Times New Roman" w:cs="Times New Roman"/>
          <w:sz w:val="28"/>
          <w:szCs w:val="24"/>
        </w:rPr>
        <w:t xml:space="preserve"> Мэр города Бавлы,         </w:t>
      </w:r>
    </w:p>
    <w:p w:rsidR="00034432" w:rsidRDefault="00034432" w:rsidP="000344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3712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 городского Совета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C3712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0C3712">
        <w:rPr>
          <w:rFonts w:ascii="Times New Roman" w:eastAsia="Times New Roman" w:hAnsi="Times New Roman" w:cs="Times New Roman"/>
          <w:sz w:val="28"/>
          <w:szCs w:val="24"/>
        </w:rPr>
        <w:t xml:space="preserve">                       Р.Х. </w:t>
      </w:r>
      <w:proofErr w:type="spellStart"/>
      <w:r w:rsidRPr="000C3712">
        <w:rPr>
          <w:rFonts w:ascii="Times New Roman" w:eastAsia="Times New Roman" w:hAnsi="Times New Roman" w:cs="Times New Roman"/>
          <w:sz w:val="28"/>
          <w:szCs w:val="24"/>
        </w:rPr>
        <w:t>Гатиятуллин</w:t>
      </w:r>
      <w:proofErr w:type="spellEnd"/>
    </w:p>
    <w:p w:rsidR="00034432" w:rsidRDefault="00034432" w:rsidP="00034432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432" w:rsidRDefault="00034432" w:rsidP="009E2A8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</w:t>
      </w:r>
    </w:p>
    <w:p w:rsidR="00DC7B6B" w:rsidRPr="00DC7B6B" w:rsidRDefault="009E2A8A" w:rsidP="00DC7B6B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</w:t>
      </w:r>
      <w:r w:rsidR="00DC7B6B" w:rsidRPr="00DC7B6B">
        <w:rPr>
          <w:rFonts w:ascii="Times New Roman" w:hAnsi="Times New Roman" w:cs="Times New Roman"/>
          <w:color w:val="000000"/>
          <w:sz w:val="24"/>
          <w:szCs w:val="28"/>
        </w:rPr>
        <w:t>к решению</w:t>
      </w:r>
    </w:p>
    <w:p w:rsidR="00DC7B6B" w:rsidRPr="00DC7B6B" w:rsidRDefault="00DC7B6B" w:rsidP="00DC7B6B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DC7B6B">
        <w:rPr>
          <w:rFonts w:ascii="Times New Roman" w:hAnsi="Times New Roman" w:cs="Times New Roman"/>
          <w:color w:val="000000"/>
          <w:sz w:val="24"/>
          <w:szCs w:val="28"/>
        </w:rPr>
        <w:t xml:space="preserve"> Бавлинского городского Совета</w:t>
      </w:r>
    </w:p>
    <w:p w:rsidR="00DC7B6B" w:rsidRPr="00DC7B6B" w:rsidRDefault="00DC7B6B" w:rsidP="00DC7B6B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DC7B6B">
        <w:rPr>
          <w:rFonts w:ascii="Times New Roman" w:hAnsi="Times New Roman" w:cs="Times New Roman"/>
          <w:color w:val="000000"/>
          <w:sz w:val="24"/>
          <w:szCs w:val="28"/>
        </w:rPr>
        <w:t xml:space="preserve">Республики Татарстан </w:t>
      </w:r>
    </w:p>
    <w:p w:rsidR="008E34B4" w:rsidRPr="00ED6512" w:rsidRDefault="00DC7B6B" w:rsidP="00DC7B6B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B6B">
        <w:rPr>
          <w:rFonts w:ascii="Times New Roman" w:hAnsi="Times New Roman" w:cs="Times New Roman"/>
          <w:color w:val="000000"/>
          <w:sz w:val="24"/>
          <w:szCs w:val="28"/>
        </w:rPr>
        <w:t xml:space="preserve"> от «____» _______ 2021 №____</w:t>
      </w:r>
    </w:p>
    <w:p w:rsidR="00DC7B6B" w:rsidRDefault="00DC7B6B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E2A8A" w:rsidRDefault="00691B5D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7D6E19" w:rsidRDefault="00DC7B6B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C7B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порядке вырубки зеленых насаждений на территории муниципального образования «город Бавлы»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DC7B6B" w:rsidRPr="00ED6512" w:rsidRDefault="00DC7B6B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C7B6B" w:rsidRDefault="00DC7B6B" w:rsidP="00DC7B6B">
      <w:pPr>
        <w:pStyle w:val="FORMATTEX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8E34B4" w:rsidRPr="00ED6512" w:rsidRDefault="00DC7B6B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Конституция Российской Федерации от 12.12.1993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04.07.2020)"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Конституцией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30.11.1994 N 51-ФЗ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08.12.2020)"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атьей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Гражданск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77 Федеральн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10.01.2002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r w:rsidR="00DC7B6B" w:rsidRPr="00DC7B6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Бавлы» Республики Татарстан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Положении используются следующие основные понятия: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Залесенные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Травяной покров - газон, естественная травяная растительность.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Заросли - растения, кустарники густорастущие на каком-либо месте.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коэффицентом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8E34B4" w:rsidRPr="00ED6512" w:rsidRDefault="00691B5D" w:rsidP="00E254DA">
      <w:pPr>
        <w:pStyle w:val="HEADERTEX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Основные принципы охраны зеленых насаждений 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Зеленые насаждения, произрастающие на территории 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, выполняют защитные, рекреационные, эстетические функции и подлежат охране.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Защите подлежат все зеленые насаждения (деревья, кустарники), расположенные на территории </w:t>
      </w:r>
      <w:r w:rsidR="00E254D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(кроме земель сельскохозяйственного назначения).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Обязанности по обеспечению сохранности и условий для развития зеленых насаждений на территории </w:t>
      </w:r>
      <w:r w:rsidR="00E254DA" w:rsidRPr="00E2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возлагаются:</w:t>
      </w:r>
    </w:p>
    <w:p w:rsidR="008E34B4" w:rsidRPr="00ED6512" w:rsidRDefault="00C15DF8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8E34B4" w:rsidRPr="00ED6512" w:rsidRDefault="00C15DF8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участках находящихся в собственности или аренде - на юридических лиц и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собственников или арендаторов.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</w:t>
      </w:r>
      <w:r w:rsidR="00E254DA" w:rsidRPr="00E254D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Хозяйственная, градостроительная и иная деятельность на территории 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Акт выбора земельного участка,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944BFC" w:rsidRDefault="00691B5D" w:rsidP="00E254DA">
      <w:pPr>
        <w:pStyle w:val="HEADERTEX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Порядок вырубки зеленых насаждений</w:t>
      </w:r>
      <w:r w:rsidR="006934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93422"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(деревьев, кустарников)</w:t>
      </w:r>
    </w:p>
    <w:p w:rsidR="008E34B4" w:rsidRPr="00ED6512" w:rsidRDefault="00691B5D" w:rsidP="00693422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Самовольная вырубка зеленых насаждений на территории 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Вырубка деревьев и кустарников на территории 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на основании разрешения. Разрешение на вырубку оформляется в виде распоряжения руководителя Исполнительного комитета 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Бавлы» Республики Татарстан  (далее – Испол</w:t>
      </w:r>
      <w:r w:rsidR="0016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нительный 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="00160C49">
        <w:rPr>
          <w:rFonts w:ascii="Times New Roman" w:hAnsi="Times New Roman" w:cs="Times New Roman"/>
          <w:color w:val="000000" w:themeColor="text1"/>
          <w:sz w:val="28"/>
          <w:szCs w:val="28"/>
        </w:rPr>
        <w:t>итет</w:t>
      </w:r>
      <w:r w:rsidR="00DC7B6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4BFC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Для получения разрешения на вырубку зеленых насаждений заявитель подает на имя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 Исполнительного комитета письмо-заявку по установленной форме (приложение 1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котором указываются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8E34B4" w:rsidRPr="00ED6512" w:rsidRDefault="00944BFC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удостоверяющие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личность;</w:t>
      </w:r>
    </w:p>
    <w:p w:rsidR="008E34B4" w:rsidRPr="00ED6512" w:rsidRDefault="00944BFC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ED6512" w:rsidRDefault="00944BFC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Default="00944BFC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ED6512" w:rsidRDefault="008D42DC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отсутствии задолженности по налогам, сборам и иным платежам в бюджеты бюджетной системы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случаев, связанных с аварийными 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уациями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не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едоставляются (устанавливаются);</w:t>
      </w:r>
    </w:p>
    <w:p w:rsidR="008E34B4" w:rsidRPr="00ED6512" w:rsidRDefault="00944BFC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ED6512" w:rsidRDefault="00944BFC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ED6512" w:rsidRDefault="00944BFC" w:rsidP="00E254DA">
      <w:pPr>
        <w:pStyle w:val="FORMATTEXT"/>
        <w:tabs>
          <w:tab w:val="righ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3.4. Исполнительный комитет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поступления письма-заявки рекомендует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ED6512" w:rsidRDefault="00944BFC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перечетной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ведомости зеленых насаждений;</w:t>
      </w:r>
    </w:p>
    <w:p w:rsidR="008E34B4" w:rsidRPr="00ED6512" w:rsidRDefault="00487189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натурного технического обследования зеленых насаждений,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ED6512" w:rsidRDefault="00487189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Правительства РФ от 22.05.2007 N 310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18.01.2020)"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22.05.2007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310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вышеуказанных работ осуществляется за счет Заявителя.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разрешения - 90 дней.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3.5. Исполнительный комитет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письма-заявки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о разрешении на вырубку зеленых насаждений на территории </w:t>
      </w:r>
      <w:r w:rsidR="00E254DA" w:rsidRPr="00E254D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При получении разрешения на производство работ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документы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подтверждающие поведение компенсационного озеленения.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Плата за вырубку деревьев и кустарников перечисляются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аявителем в бюджет </w:t>
      </w:r>
      <w:r w:rsidR="00160C49" w:rsidRPr="00160C4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160C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Вырубка деревьев допускается только аттестованными специалистами.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3.11. Вырубка деревьев и кустарников без осуществления платы за вырубку древесины может быть разрешена Исполнительным комитетом в следующих случаях:</w:t>
      </w:r>
    </w:p>
    <w:p w:rsidR="008E34B4" w:rsidRPr="00ED6512" w:rsidRDefault="0003586B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рубок ухода, санитарных рубок и реконструкции зеленых насаждений;</w:t>
      </w:r>
    </w:p>
    <w:p w:rsidR="008E34B4" w:rsidRPr="00ED6512" w:rsidRDefault="0003586B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ED6512" w:rsidRDefault="0003586B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Госсанэпидемнадзора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4B4" w:rsidRPr="00ED6512" w:rsidRDefault="0003586B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C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обследования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акта согласно приложени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3.14. По аналогии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ст. 20 Лесного кодекса Р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8E34B4" w:rsidRPr="00ED6512" w:rsidRDefault="0003586B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ED6512" w:rsidRDefault="0003586B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ED6512" w:rsidRDefault="00AD46DF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окольцовка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ствола или подсечка;</w:t>
      </w:r>
    </w:p>
    <w:p w:rsidR="008E34B4" w:rsidRPr="00ED6512" w:rsidRDefault="00AD46DF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растущих деревьев и кустарников до степени прекращения роста;</w:t>
      </w:r>
    </w:p>
    <w:p w:rsidR="008E34B4" w:rsidRPr="00ED6512" w:rsidRDefault="00AD46DF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ED6512" w:rsidRDefault="00AD46DF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самовольная вырубка сухостойных деревьев;</w:t>
      </w:r>
    </w:p>
    <w:p w:rsidR="008E34B4" w:rsidRPr="00ED6512" w:rsidRDefault="00AD46DF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прочие повреждения растущих деревьев и кустарников.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AD46DF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</w:t>
      </w:r>
      <w:r w:rsidR="00E254DA" w:rsidRPr="00E254D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E254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254DA">
      <w:pPr>
        <w:pStyle w:val="HEADERTEXT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Компенсационное озеленение 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4.2. Компенсационное озеленение производится за счет сре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дств гр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коэффицентом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8E34B4" w:rsidRPr="00ED6512" w:rsidRDefault="008E34B4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693422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Охрана зеленых насаждений при осуществлении градостроительной деятельности </w:t>
      </w:r>
    </w:p>
    <w:p w:rsidR="00693422" w:rsidRPr="00ED6512" w:rsidRDefault="00693422" w:rsidP="00693422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Осуществление градостроительной деятельности в </w:t>
      </w:r>
      <w:r w:rsidR="00160C49" w:rsidRPr="00160C4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16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160C49" w:rsidRPr="00160C4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</w:t>
      </w:r>
      <w:r w:rsidR="00160C4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ведется с соблюдением требований по защите зеленых насаждений.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693422" w:rsidRPr="00693422" w:rsidRDefault="00693422" w:rsidP="00693422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28"/>
        </w:rPr>
      </w:pPr>
    </w:p>
    <w:p w:rsidR="008E34B4" w:rsidRDefault="00691B5D" w:rsidP="00693422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6. Охрана зеленых насаждений при осуществлении предпринимательской деятельности </w:t>
      </w:r>
    </w:p>
    <w:p w:rsidR="00693422" w:rsidRDefault="00693422" w:rsidP="00693422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</w:t>
      </w:r>
      <w:r w:rsidR="0069342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6934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ED6512" w:rsidRDefault="00691B5D" w:rsidP="00E254DA">
      <w:pPr>
        <w:pStyle w:val="HEADERTEXT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7. Административная ответственность. </w:t>
      </w:r>
    </w:p>
    <w:p w:rsidR="008E34B4" w:rsidRPr="00ED6512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E34B4" w:rsidRPr="00ED6512" w:rsidRDefault="008E34B4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E254DA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 </w:t>
      </w:r>
    </w:p>
    <w:p w:rsidR="00693422" w:rsidRDefault="00693422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8E34B4" w:rsidRPr="00494AC9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 w:val="24"/>
          <w:szCs w:val="28"/>
        </w:rPr>
        <w:t>  Приложение 1</w:t>
      </w:r>
    </w:p>
    <w:p w:rsidR="00160C49" w:rsidRDefault="00494AC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к </w:t>
      </w:r>
      <w:r w:rsidR="00160C49" w:rsidRPr="00160C49">
        <w:rPr>
          <w:rFonts w:ascii="Times New Roman" w:hAnsi="Times New Roman" w:cs="Times New Roman"/>
          <w:color w:val="000000"/>
          <w:sz w:val="24"/>
          <w:szCs w:val="28"/>
        </w:rPr>
        <w:t>Положени</w:t>
      </w:r>
      <w:r w:rsidR="00160C49">
        <w:rPr>
          <w:rFonts w:ascii="Times New Roman" w:hAnsi="Times New Roman" w:cs="Times New Roman"/>
          <w:color w:val="000000"/>
          <w:sz w:val="24"/>
          <w:szCs w:val="28"/>
        </w:rPr>
        <w:t xml:space="preserve">ю </w:t>
      </w:r>
      <w:r w:rsidR="00160C49" w:rsidRPr="00160C49">
        <w:rPr>
          <w:rFonts w:ascii="Times New Roman" w:hAnsi="Times New Roman" w:cs="Times New Roman"/>
          <w:color w:val="000000"/>
          <w:sz w:val="24"/>
          <w:szCs w:val="28"/>
        </w:rPr>
        <w:t>о порядке вырубки зеленых</w:t>
      </w:r>
    </w:p>
    <w:p w:rsidR="00160C49" w:rsidRDefault="00160C4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 </w:t>
      </w:r>
      <w:proofErr w:type="gramStart"/>
      <w:r w:rsidRPr="00160C49">
        <w:rPr>
          <w:rFonts w:ascii="Times New Roman" w:hAnsi="Times New Roman" w:cs="Times New Roman"/>
          <w:color w:val="000000"/>
          <w:sz w:val="24"/>
          <w:szCs w:val="28"/>
        </w:rPr>
        <w:t>муниципального</w:t>
      </w:r>
      <w:proofErr w:type="gramEnd"/>
      <w:r w:rsidRPr="00160C4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160C49" w:rsidRDefault="00160C4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>образования «город Бавлы» Республики Татарстан,</w:t>
      </w:r>
    </w:p>
    <w:p w:rsidR="00160C49" w:rsidRDefault="00160C4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 xml:space="preserve"> не входящих в земли государственного лесного фонда</w:t>
      </w:r>
    </w:p>
    <w:p w:rsidR="00160C49" w:rsidRDefault="00160C4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 xml:space="preserve"> Российской Федерации и в земли, находящиеся</w:t>
      </w:r>
    </w:p>
    <w:p w:rsidR="00494AC9" w:rsidRDefault="00160C4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>в частной собственности физических и юридических лиц</w:t>
      </w:r>
    </w:p>
    <w:p w:rsidR="00160C49" w:rsidRDefault="00160C4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Руководителю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Исполнительного комитета</w:t>
      </w:r>
    </w:p>
    <w:p w:rsidR="00160C49" w:rsidRPr="00160C49" w:rsidRDefault="00160C4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254DA" w:rsidRPr="00160C4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</w:p>
    <w:p w:rsidR="00E254DA" w:rsidRDefault="00160C49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C49">
        <w:rPr>
          <w:rFonts w:ascii="Times New Roman" w:hAnsi="Times New Roman" w:cs="Times New Roman"/>
          <w:color w:val="000000" w:themeColor="text1"/>
          <w:sz w:val="28"/>
          <w:szCs w:val="28"/>
        </w:rPr>
        <w:t>«город Бавлы» Республики Татарстан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8E34B4" w:rsidRPr="00ED6512" w:rsidRDefault="00E254DA" w:rsidP="00160C4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8E34B4" w:rsidRPr="00ED6512" w:rsidRDefault="00E254DA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</w:t>
      </w:r>
      <w:r w:rsidR="00E254DA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8E34B4" w:rsidRPr="00E254DA" w:rsidRDefault="00E254DA" w:rsidP="00E254D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</w:t>
      </w:r>
      <w:r w:rsidRPr="00E254D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proofErr w:type="gramStart"/>
      <w:r w:rsidR="00691B5D" w:rsidRPr="00E254DA">
        <w:rPr>
          <w:rFonts w:ascii="Times New Roman" w:hAnsi="Times New Roman" w:cs="Times New Roman"/>
          <w:color w:val="000000" w:themeColor="text1"/>
          <w:sz w:val="24"/>
          <w:szCs w:val="28"/>
        </w:rPr>
        <w:t>(указать наименование организации</w:t>
      </w:r>
      <w:proofErr w:type="gramEnd"/>
    </w:p>
    <w:p w:rsidR="008E34B4" w:rsidRPr="00E254DA" w:rsidRDefault="00691B5D" w:rsidP="00E254DA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254DA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     или Ф.И.О., адрес) 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AC9" w:rsidRPr="00494AC9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аявление </w:t>
      </w:r>
    </w:p>
    <w:p w:rsidR="008E34B4" w:rsidRDefault="00494AC9" w:rsidP="00E254DA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ограниченную вырубку древесно-кустарниковой растительности на территории </w:t>
      </w:r>
      <w:r w:rsidR="00E254DA" w:rsidRPr="00E254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«город Бавлы» Республики Татарстан</w:t>
      </w:r>
    </w:p>
    <w:p w:rsidR="00494AC9" w:rsidRPr="00494AC9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вырубку деревьев, кустарников, древесн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кустарниковой растительности (нужное подчеркнуть), локализованных на земельном участке, находящемся 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8E34B4" w:rsidRPr="00E254DA" w:rsidRDefault="00691B5D" w:rsidP="00494AC9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254DA">
        <w:rPr>
          <w:rFonts w:ascii="Times New Roman" w:hAnsi="Times New Roman" w:cs="Times New Roman"/>
          <w:color w:val="000000" w:themeColor="text1"/>
          <w:sz w:val="24"/>
          <w:szCs w:val="28"/>
        </w:rPr>
        <w:t>(указать наименование организации или Ф.И.О. и вид права на земельный участок)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494AC9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расположенном </w:t>
      </w:r>
      <w:r w:rsidR="00E254DA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8E34B4" w:rsidRPr="00E254DA" w:rsidRDefault="00494AC9" w:rsidP="00E254DA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характеризуется наличием: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деревьев ________</w:t>
      </w:r>
      <w:r w:rsidR="001271F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шт.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 __________________________ шт.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дендропланом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254DA" w:rsidRPr="00ED6512" w:rsidRDefault="00E254DA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1271FE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__________________</w:t>
      </w:r>
    </w:p>
    <w:p w:rsidR="008E34B4" w:rsidRPr="001271FE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271FE">
        <w:rPr>
          <w:rFonts w:ascii="Times New Roman" w:hAnsi="Times New Roman" w:cs="Times New Roman"/>
          <w:color w:val="000000" w:themeColor="text1"/>
          <w:sz w:val="24"/>
          <w:szCs w:val="28"/>
        </w:rPr>
        <w:t>Ф.И.О. (Подпись)</w:t>
      </w:r>
      <w:r w:rsidR="001271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(Дата)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Исходно - разрешительная документация.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6E8" w:rsidRDefault="00FD66E8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6E8" w:rsidRDefault="00FD66E8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691B5D" w:rsidRPr="001271F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E254DA" w:rsidRDefault="00E254DA" w:rsidP="00E254D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к </w:t>
      </w:r>
      <w:r w:rsidRPr="00160C49">
        <w:rPr>
          <w:rFonts w:ascii="Times New Roman" w:hAnsi="Times New Roman" w:cs="Times New Roman"/>
          <w:color w:val="000000"/>
          <w:sz w:val="24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ю </w:t>
      </w:r>
      <w:r w:rsidRPr="00160C49">
        <w:rPr>
          <w:rFonts w:ascii="Times New Roman" w:hAnsi="Times New Roman" w:cs="Times New Roman"/>
          <w:color w:val="000000"/>
          <w:sz w:val="24"/>
          <w:szCs w:val="28"/>
        </w:rPr>
        <w:t>о порядке вырубки зеленых</w:t>
      </w:r>
    </w:p>
    <w:p w:rsidR="00E254DA" w:rsidRDefault="00E254DA" w:rsidP="00E254D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 </w:t>
      </w:r>
      <w:proofErr w:type="gramStart"/>
      <w:r w:rsidRPr="00160C49">
        <w:rPr>
          <w:rFonts w:ascii="Times New Roman" w:hAnsi="Times New Roman" w:cs="Times New Roman"/>
          <w:color w:val="000000"/>
          <w:sz w:val="24"/>
          <w:szCs w:val="28"/>
        </w:rPr>
        <w:t>муниципального</w:t>
      </w:r>
      <w:proofErr w:type="gramEnd"/>
      <w:r w:rsidRPr="00160C4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E254DA" w:rsidRDefault="00E254DA" w:rsidP="00E254D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>образования «город Бавлы» Республики Татарстан,</w:t>
      </w:r>
    </w:p>
    <w:p w:rsidR="00E254DA" w:rsidRDefault="00E254DA" w:rsidP="00E254D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 xml:space="preserve"> не входящих в земли государственного лесного фонда</w:t>
      </w:r>
    </w:p>
    <w:p w:rsidR="00E254DA" w:rsidRDefault="00E254DA" w:rsidP="00E254D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 xml:space="preserve"> Российской Федерации и в земли, находящиеся</w:t>
      </w:r>
    </w:p>
    <w:p w:rsidR="00E254DA" w:rsidRDefault="00E254DA" w:rsidP="00E254D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60C49">
        <w:rPr>
          <w:rFonts w:ascii="Times New Roman" w:hAnsi="Times New Roman" w:cs="Times New Roman"/>
          <w:color w:val="000000"/>
          <w:sz w:val="24"/>
          <w:szCs w:val="28"/>
        </w:rPr>
        <w:t>в частной собственности физических и юридических лиц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Pr="001271FE" w:rsidRDefault="001271FE" w:rsidP="001271FE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 </w:t>
      </w:r>
    </w:p>
    <w:p w:rsidR="008E34B4" w:rsidRPr="001271FE" w:rsidRDefault="001271FE" w:rsidP="001271FE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признании зеленых насаждений подлежащими вырубке </w:t>
      </w:r>
    </w:p>
    <w:p w:rsidR="001271FE" w:rsidRPr="00E254DA" w:rsidRDefault="001271FE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E34B4" w:rsidRPr="00ED6512" w:rsidRDefault="001271FE" w:rsidP="001271FE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________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254DA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8E34B4" w:rsidRPr="00ED6512" w:rsidRDefault="00691B5D" w:rsidP="003F379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составе: 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</w:t>
      </w:r>
      <w:r w:rsidR="001271FE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8E34B4" w:rsidRPr="001271FE" w:rsidRDefault="00691B5D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 должность)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E34B4" w:rsidRPr="001271FE" w:rsidRDefault="001271FE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/>
        </w:rPr>
        <w:t>(Ф. И. О. должность)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3.______________________________________________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E34B4" w:rsidRPr="001271FE" w:rsidRDefault="00691B5D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О., должность)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E34B4" w:rsidRPr="00ED6512" w:rsidRDefault="00691B5D" w:rsidP="00AD6F1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провела обследование зеленых насаждений.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Результатами обследования установлено: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8E34B4" w:rsidRPr="00ED6512" w:rsidRDefault="00691B5D" w:rsidP="003F379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Выводы: ____________________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 </w:t>
      </w:r>
    </w:p>
    <w:p w:rsidR="008E34B4" w:rsidRPr="00ED6512" w:rsidRDefault="00691B5D" w:rsidP="008F2ABE">
      <w:pPr>
        <w:pStyle w:val="HORIZLIN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8E34B4" w:rsidRPr="00ED6512" w:rsidRDefault="00691B5D" w:rsidP="008F2AB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8E34B4" w:rsidRPr="00ED6512" w:rsidRDefault="00691B5D" w:rsidP="008F2AB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 _______________________</w:t>
      </w:r>
    </w:p>
    <w:p w:rsidR="008E34B4" w:rsidRPr="003F3793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(подпись)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 (Ф. И. О.)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 _______________________</w:t>
      </w:r>
    </w:p>
    <w:p w:rsidR="008E34B4" w:rsidRPr="003F3793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(подпись)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 (Ф. И. О.)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 _______________________</w:t>
      </w:r>
    </w:p>
    <w:p w:rsidR="00691B5D" w:rsidRPr="00ED6512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(подпись)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(Ф. И. О.)</w:t>
      </w:r>
    </w:p>
    <w:sectPr w:rsidR="00691B5D" w:rsidRPr="00ED6512" w:rsidSect="00034432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21" w:rsidRDefault="008C4A21">
      <w:pPr>
        <w:spacing w:after="0" w:line="240" w:lineRule="auto"/>
      </w:pPr>
      <w:r>
        <w:separator/>
      </w:r>
    </w:p>
  </w:endnote>
  <w:endnote w:type="continuationSeparator" w:id="0">
    <w:p w:rsidR="008C4A21" w:rsidRDefault="008C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21" w:rsidRDefault="008C4A21">
      <w:pPr>
        <w:spacing w:after="0" w:line="240" w:lineRule="auto"/>
      </w:pPr>
      <w:r>
        <w:separator/>
      </w:r>
    </w:p>
  </w:footnote>
  <w:footnote w:type="continuationSeparator" w:id="0">
    <w:p w:rsidR="008C4A21" w:rsidRDefault="008C4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34432"/>
    <w:rsid w:val="0003586B"/>
    <w:rsid w:val="001271FE"/>
    <w:rsid w:val="00160C49"/>
    <w:rsid w:val="00361721"/>
    <w:rsid w:val="003D7592"/>
    <w:rsid w:val="003F3793"/>
    <w:rsid w:val="00487189"/>
    <w:rsid w:val="00494AC9"/>
    <w:rsid w:val="00691B5D"/>
    <w:rsid w:val="00693422"/>
    <w:rsid w:val="00722912"/>
    <w:rsid w:val="007D6E19"/>
    <w:rsid w:val="008C4A21"/>
    <w:rsid w:val="008D42DC"/>
    <w:rsid w:val="008E34B4"/>
    <w:rsid w:val="008F2ABE"/>
    <w:rsid w:val="009216A1"/>
    <w:rsid w:val="00944BFC"/>
    <w:rsid w:val="009E2A8A"/>
    <w:rsid w:val="00A02BF0"/>
    <w:rsid w:val="00AD46DF"/>
    <w:rsid w:val="00AD6F1A"/>
    <w:rsid w:val="00C15DF8"/>
    <w:rsid w:val="00DC7B6B"/>
    <w:rsid w:val="00E254DA"/>
    <w:rsid w:val="00ED6512"/>
    <w:rsid w:val="00F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3514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dcterms:created xsi:type="dcterms:W3CDTF">2021-02-17T07:25:00Z</dcterms:created>
  <dcterms:modified xsi:type="dcterms:W3CDTF">2021-02-17T07:25:00Z</dcterms:modified>
</cp:coreProperties>
</file>