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DD" w:rsidRDefault="004763DD" w:rsidP="004763DD">
      <w:pPr>
        <w:jc w:val="center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E097D" w:rsidRPr="00DE097D" w:rsidTr="0006399C">
        <w:trPr>
          <w:trHeight w:val="1221"/>
        </w:trPr>
        <w:tc>
          <w:tcPr>
            <w:tcW w:w="4400" w:type="dxa"/>
          </w:tcPr>
          <w:p w:rsidR="00DE097D" w:rsidRPr="00DE097D" w:rsidRDefault="00DE097D" w:rsidP="000639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DE097D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4763DD">
              <w:rPr>
                <w:rFonts w:ascii="Times New Roman" w:hAnsi="Times New Roman"/>
                <w:b w:val="0"/>
                <w:sz w:val="28"/>
                <w:szCs w:val="28"/>
              </w:rPr>
              <w:t>КЗЫЛ-ЯРСКОГО</w:t>
            </w:r>
          </w:p>
          <w:p w:rsidR="00DE097D" w:rsidRPr="00DE097D" w:rsidRDefault="00DE097D" w:rsidP="000639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E097D">
              <w:t>СЕЛЬСКОГО ПОСЕЛЕНИЯ</w:t>
            </w:r>
          </w:p>
          <w:p w:rsidR="00DE097D" w:rsidRPr="00DE097D" w:rsidRDefault="00DE097D" w:rsidP="000639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097D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DE097D" w:rsidRPr="00DE097D" w:rsidRDefault="00DE097D" w:rsidP="000639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E097D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E097D" w:rsidRPr="00DE097D" w:rsidRDefault="00DE097D" w:rsidP="0006399C">
            <w:pPr>
              <w:ind w:firstLine="34"/>
              <w:jc w:val="center"/>
            </w:pPr>
            <w:r w:rsidRPr="00DE097D">
              <w:t>ТАТАРСТАН   РЕСПУБЛИКАСЫ</w:t>
            </w:r>
          </w:p>
          <w:p w:rsidR="00DE097D" w:rsidRPr="00DE097D" w:rsidRDefault="00DE097D" w:rsidP="0006399C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DE097D">
              <w:rPr>
                <w:b w:val="0"/>
                <w:szCs w:val="28"/>
                <w:lang w:val="ar-SA"/>
              </w:rPr>
              <w:t>БАУЛЫ</w:t>
            </w:r>
            <w:r w:rsidRPr="00DE097D">
              <w:rPr>
                <w:b w:val="0"/>
                <w:szCs w:val="28"/>
              </w:rPr>
              <w:t xml:space="preserve"> </w:t>
            </w:r>
            <w:r w:rsidRPr="00DE097D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DE097D" w:rsidRPr="00DE097D" w:rsidRDefault="004763DD" w:rsidP="0006399C">
            <w:pPr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DE097D" w:rsidRPr="00DE097D">
              <w:rPr>
                <w:lang w:val="tt-RU"/>
              </w:rPr>
              <w:t xml:space="preserve"> АВЫЛ</w:t>
            </w:r>
          </w:p>
          <w:p w:rsidR="00DE097D" w:rsidRPr="00DE097D" w:rsidRDefault="00DE097D" w:rsidP="0006399C">
            <w:pPr>
              <w:ind w:firstLine="34"/>
              <w:jc w:val="center"/>
            </w:pPr>
            <w:r w:rsidRPr="00DE097D">
              <w:rPr>
                <w:lang w:val="tt-RU"/>
              </w:rPr>
              <w:t>ЖИРЛЕГЕ СОВЕТЫ</w:t>
            </w:r>
          </w:p>
        </w:tc>
      </w:tr>
      <w:tr w:rsidR="00DE097D" w:rsidRPr="00DE097D" w:rsidTr="0006399C">
        <w:trPr>
          <w:trHeight w:hRule="exact" w:val="387"/>
        </w:trPr>
        <w:tc>
          <w:tcPr>
            <w:tcW w:w="9781" w:type="dxa"/>
            <w:gridSpan w:val="4"/>
          </w:tcPr>
          <w:p w:rsidR="00DE097D" w:rsidRPr="00DE097D" w:rsidRDefault="00DE097D" w:rsidP="0006399C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</w:tc>
      </w:tr>
      <w:tr w:rsidR="00DE097D" w:rsidRPr="00DE097D" w:rsidTr="0006399C">
        <w:trPr>
          <w:trHeight w:val="413"/>
        </w:trPr>
        <w:tc>
          <w:tcPr>
            <w:tcW w:w="4850" w:type="dxa"/>
            <w:gridSpan w:val="2"/>
            <w:vAlign w:val="bottom"/>
          </w:tcPr>
          <w:p w:rsidR="00DE097D" w:rsidRPr="00DE097D" w:rsidRDefault="00DE097D" w:rsidP="0006399C">
            <w:pPr>
              <w:ind w:firstLine="34"/>
            </w:pPr>
            <w:r w:rsidRPr="00DE097D"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E097D" w:rsidRPr="00DE097D" w:rsidRDefault="00DE097D" w:rsidP="0006399C">
            <w:pPr>
              <w:ind w:firstLine="34"/>
              <w:jc w:val="center"/>
            </w:pPr>
            <w:r w:rsidRPr="00DE097D">
              <w:t xml:space="preserve">     КАРАР</w:t>
            </w:r>
          </w:p>
        </w:tc>
      </w:tr>
      <w:tr w:rsidR="00DE097D" w:rsidRPr="00DE097D" w:rsidTr="0006399C">
        <w:trPr>
          <w:trHeight w:val="413"/>
        </w:trPr>
        <w:tc>
          <w:tcPr>
            <w:tcW w:w="9781" w:type="dxa"/>
            <w:gridSpan w:val="4"/>
            <w:vAlign w:val="bottom"/>
          </w:tcPr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4763DD">
            <w:pPr>
              <w:ind w:firstLine="34"/>
            </w:pPr>
            <w:r w:rsidRPr="00DE097D">
              <w:t xml:space="preserve">   «</w:t>
            </w:r>
            <w:r w:rsidRPr="00DE097D">
              <w:rPr>
                <w:u w:val="single"/>
              </w:rPr>
              <w:t xml:space="preserve">  </w:t>
            </w:r>
            <w:r w:rsidR="004763DD">
              <w:rPr>
                <w:u w:val="single"/>
              </w:rPr>
              <w:t xml:space="preserve"> </w:t>
            </w:r>
            <w:r w:rsidRPr="00DE097D">
              <w:rPr>
                <w:u w:val="single"/>
              </w:rPr>
              <w:t xml:space="preserve">  </w:t>
            </w:r>
            <w:r w:rsidRPr="00DE097D">
              <w:t xml:space="preserve"> »  __</w:t>
            </w:r>
            <w:r w:rsidR="004763DD">
              <w:rPr>
                <w:u w:val="single"/>
              </w:rPr>
              <w:t>________</w:t>
            </w:r>
            <w:r w:rsidRPr="00DE097D">
              <w:t xml:space="preserve">__   2020   </w:t>
            </w:r>
            <w:r>
              <w:t xml:space="preserve"> </w:t>
            </w:r>
            <w:r w:rsidRPr="00DE097D">
              <w:t xml:space="preserve">      </w:t>
            </w:r>
            <w:proofErr w:type="spellStart"/>
            <w:r w:rsidRPr="00DE097D">
              <w:t>с</w:t>
            </w:r>
            <w:proofErr w:type="gramStart"/>
            <w:r w:rsidRPr="00DE097D">
              <w:t>.</w:t>
            </w:r>
            <w:r w:rsidR="004763DD">
              <w:t>К</w:t>
            </w:r>
            <w:proofErr w:type="gramEnd"/>
            <w:r w:rsidR="004763DD">
              <w:t>зыл</w:t>
            </w:r>
            <w:proofErr w:type="spellEnd"/>
            <w:r w:rsidR="004763DD">
              <w:t>-Яр</w:t>
            </w:r>
            <w:r w:rsidRPr="00DE097D">
              <w:t xml:space="preserve">         </w:t>
            </w:r>
            <w:r w:rsidR="004763DD">
              <w:t xml:space="preserve">     </w:t>
            </w:r>
            <w:r w:rsidRPr="00DE097D">
              <w:t xml:space="preserve">      № __</w:t>
            </w:r>
          </w:p>
        </w:tc>
      </w:tr>
    </w:tbl>
    <w:p w:rsidR="00DE097D" w:rsidRPr="00DE097D" w:rsidRDefault="00DE097D" w:rsidP="00DE097D">
      <w:pPr>
        <w:shd w:val="clear" w:color="auto" w:fill="FFFFFF"/>
        <w:ind w:firstLine="34"/>
        <w:jc w:val="center"/>
      </w:pPr>
    </w:p>
    <w:p w:rsidR="00DE097D" w:rsidRDefault="00DE097D" w:rsidP="00DE097D"/>
    <w:p w:rsidR="004E3F1A" w:rsidRDefault="004E3F1A" w:rsidP="00DE097D"/>
    <w:p w:rsidR="004E3F1A" w:rsidRPr="00DE097D" w:rsidRDefault="004E3F1A" w:rsidP="00DE097D"/>
    <w:p w:rsidR="004E3F1A" w:rsidRDefault="004E3F1A" w:rsidP="004E3F1A">
      <w:r>
        <w:t>О земельном налоге</w:t>
      </w:r>
    </w:p>
    <w:p w:rsidR="004E3F1A" w:rsidRDefault="004E3F1A" w:rsidP="004E3F1A">
      <w:pPr>
        <w:spacing w:line="360" w:lineRule="auto"/>
      </w:pPr>
    </w:p>
    <w:p w:rsidR="004E3F1A" w:rsidRDefault="004E3F1A" w:rsidP="004E3F1A">
      <w:pPr>
        <w:spacing w:line="360" w:lineRule="auto"/>
        <w:ind w:firstLine="708"/>
        <w:jc w:val="both"/>
      </w:pPr>
      <w:r>
        <w:t xml:space="preserve">В соответствии с главой 31 Налогового кодекса Российской Федерации,   Совет </w:t>
      </w:r>
      <w:proofErr w:type="spellStart"/>
      <w:r>
        <w:t>Кзыл-Ярского</w:t>
      </w:r>
      <w:proofErr w:type="spellEnd"/>
      <w:r>
        <w:t xml:space="preserve"> сельского поселения Бавлинского муниципального района РЕШИЛ:</w:t>
      </w:r>
    </w:p>
    <w:p w:rsidR="004E3F1A" w:rsidRDefault="004E3F1A" w:rsidP="004E3F1A">
      <w:pPr>
        <w:pStyle w:val="afff2"/>
        <w:numPr>
          <w:ilvl w:val="0"/>
          <w:numId w:val="16"/>
        </w:numPr>
        <w:spacing w:line="360" w:lineRule="auto"/>
        <w:rPr>
          <w:szCs w:val="28"/>
        </w:rPr>
      </w:pPr>
      <w:r>
        <w:rPr>
          <w:szCs w:val="28"/>
        </w:rPr>
        <w:t xml:space="preserve"> Установить и ввести в действие земельный налог, обязательный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</w:t>
      </w:r>
    </w:p>
    <w:p w:rsidR="004E3F1A" w:rsidRPr="00061251" w:rsidRDefault="004E3F1A" w:rsidP="004E3F1A">
      <w:pPr>
        <w:spacing w:line="360" w:lineRule="auto"/>
        <w:jc w:val="both"/>
      </w:pPr>
      <w:r w:rsidRPr="00061251">
        <w:t xml:space="preserve">уплате на территории </w:t>
      </w:r>
      <w:r>
        <w:t xml:space="preserve"> </w:t>
      </w:r>
      <w:proofErr w:type="spellStart"/>
      <w:r>
        <w:t>Кзыл-Ярского</w:t>
      </w:r>
      <w:proofErr w:type="spellEnd"/>
      <w:r>
        <w:t xml:space="preserve"> сельского поселения</w:t>
      </w:r>
      <w:r w:rsidRPr="00061251">
        <w:t xml:space="preserve"> Бавлинского муниципального района.</w:t>
      </w:r>
    </w:p>
    <w:p w:rsidR="004E3F1A" w:rsidRPr="000274AF" w:rsidRDefault="004E3F1A" w:rsidP="004E3F1A">
      <w:pPr>
        <w:pStyle w:val="afff2"/>
        <w:numPr>
          <w:ilvl w:val="0"/>
          <w:numId w:val="16"/>
        </w:numPr>
        <w:spacing w:line="360" w:lineRule="auto"/>
        <w:rPr>
          <w:szCs w:val="28"/>
        </w:rPr>
      </w:pPr>
      <w:r w:rsidRPr="000274AF">
        <w:rPr>
          <w:szCs w:val="28"/>
        </w:rPr>
        <w:t>Установить налоговые ставки в следующих размерах:</w:t>
      </w:r>
    </w:p>
    <w:p w:rsidR="004E3F1A" w:rsidRPr="00AE2529" w:rsidRDefault="004E3F1A" w:rsidP="004E3F1A">
      <w:pPr>
        <w:pStyle w:val="afff2"/>
        <w:numPr>
          <w:ilvl w:val="0"/>
          <w:numId w:val="17"/>
        </w:numPr>
        <w:spacing w:line="360" w:lineRule="auto"/>
        <w:rPr>
          <w:szCs w:val="28"/>
        </w:rPr>
      </w:pPr>
      <w:r w:rsidRPr="00AE2529">
        <w:rPr>
          <w:szCs w:val="28"/>
        </w:rPr>
        <w:t>0,3% в отношении земельных участков, отнесенных к землям</w:t>
      </w:r>
    </w:p>
    <w:p w:rsidR="004E3F1A" w:rsidRPr="000274AF" w:rsidRDefault="004E3F1A" w:rsidP="004E3F1A">
      <w:pPr>
        <w:spacing w:line="360" w:lineRule="auto"/>
        <w:jc w:val="both"/>
      </w:pPr>
      <w:r w:rsidRPr="000274AF">
        <w:t>сельскохозяйственного назначения вне населенных пунктов и используемых для сельскохозяйственного производства;</w:t>
      </w:r>
    </w:p>
    <w:p w:rsidR="004E3F1A" w:rsidRPr="000274AF" w:rsidRDefault="004E3F1A" w:rsidP="004E3F1A">
      <w:pPr>
        <w:spacing w:line="360" w:lineRule="auto"/>
        <w:jc w:val="both"/>
      </w:pPr>
      <w:r>
        <w:t xml:space="preserve">                  </w:t>
      </w:r>
      <w:r w:rsidRPr="000274AF"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E3F1A" w:rsidRPr="000274AF" w:rsidRDefault="004E3F1A" w:rsidP="004E3F1A">
      <w:pPr>
        <w:spacing w:line="360" w:lineRule="auto"/>
        <w:jc w:val="both"/>
      </w:pPr>
      <w:r w:rsidRPr="000274AF">
        <w:t xml:space="preserve">     </w:t>
      </w:r>
      <w:r>
        <w:t xml:space="preserve">       </w:t>
      </w:r>
      <w:proofErr w:type="gramStart"/>
      <w:r w:rsidRPr="000274AF">
        <w:t xml:space="preserve"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</w:t>
      </w:r>
      <w:r w:rsidRPr="000274AF">
        <w:lastRenderedPageBreak/>
        <w:t>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E3F1A" w:rsidRPr="000274AF" w:rsidRDefault="004E3F1A" w:rsidP="004E3F1A">
      <w:pPr>
        <w:spacing w:line="360" w:lineRule="auto"/>
        <w:jc w:val="both"/>
      </w:pPr>
      <w:r>
        <w:t xml:space="preserve">            </w:t>
      </w:r>
      <w:proofErr w:type="gramStart"/>
      <w:r w:rsidRPr="000274AF">
        <w:t>3) 0,3% в отношении</w:t>
      </w:r>
      <w:r>
        <w:t xml:space="preserve"> земельных участков,</w:t>
      </w:r>
      <w:r w:rsidRPr="000274AF"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4E3F1A" w:rsidRPr="000274AF" w:rsidRDefault="004E3F1A" w:rsidP="004E3F1A">
      <w:pPr>
        <w:spacing w:line="360" w:lineRule="auto"/>
        <w:jc w:val="both"/>
      </w:pPr>
      <w:r>
        <w:t xml:space="preserve">            </w:t>
      </w:r>
      <w:r w:rsidRPr="000274AF"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E3F1A" w:rsidRPr="000274AF" w:rsidRDefault="004E3F1A" w:rsidP="004E3F1A">
      <w:pPr>
        <w:spacing w:line="360" w:lineRule="auto"/>
        <w:jc w:val="both"/>
      </w:pPr>
      <w:r>
        <w:t xml:space="preserve">            </w:t>
      </w:r>
      <w:r w:rsidRPr="000274AF">
        <w:t>5) 1,5% в отношении прочих земельных участков.</w:t>
      </w:r>
    </w:p>
    <w:p w:rsidR="004E3F1A" w:rsidRPr="000274AF" w:rsidRDefault="004E3F1A" w:rsidP="004E3F1A">
      <w:pPr>
        <w:spacing w:line="360" w:lineRule="auto"/>
        <w:ind w:firstLine="708"/>
        <w:jc w:val="both"/>
      </w:pPr>
      <w:r>
        <w:t xml:space="preserve">3. </w:t>
      </w:r>
      <w:r w:rsidRPr="000274AF">
        <w:t>Установить льготу в размере 96,6 процента от налоговой ставки, предусмотренной подпунктом 5 пункта 2 настоящего решения,</w:t>
      </w:r>
      <w:r>
        <w:t xml:space="preserve"> </w:t>
      </w:r>
      <w:r w:rsidRPr="000274AF">
        <w:t>в отношении земельных участков автономных, бюджетных и казенных учреждений, финансируемых из местного бюджета.</w:t>
      </w:r>
    </w:p>
    <w:p w:rsidR="004E3F1A" w:rsidRPr="000274AF" w:rsidRDefault="004E3F1A" w:rsidP="004E3F1A">
      <w:pPr>
        <w:spacing w:line="360" w:lineRule="auto"/>
        <w:ind w:firstLine="708"/>
        <w:jc w:val="both"/>
      </w:pPr>
      <w:r w:rsidRPr="000274AF">
        <w:t>4. Освободить от уплаты земельного налога:</w:t>
      </w:r>
    </w:p>
    <w:p w:rsidR="004E3F1A" w:rsidRPr="000274AF" w:rsidRDefault="004E3F1A" w:rsidP="004E3F1A">
      <w:pPr>
        <w:spacing w:line="360" w:lineRule="auto"/>
        <w:jc w:val="both"/>
      </w:pPr>
      <w:r w:rsidRPr="000274AF">
        <w:t xml:space="preserve">         </w:t>
      </w:r>
      <w:r>
        <w:t xml:space="preserve">   </w:t>
      </w:r>
      <w:r w:rsidRPr="000274AF">
        <w:t xml:space="preserve"> </w:t>
      </w:r>
      <w:proofErr w:type="gramStart"/>
      <w:r w:rsidRPr="000274AF"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4E3F1A" w:rsidRPr="000274AF" w:rsidRDefault="004E3F1A" w:rsidP="004E3F1A">
      <w:pPr>
        <w:spacing w:line="360" w:lineRule="auto"/>
        <w:jc w:val="both"/>
      </w:pPr>
      <w:r w:rsidRPr="000274AF">
        <w:t xml:space="preserve">         </w:t>
      </w:r>
      <w:r>
        <w:t xml:space="preserve">    </w:t>
      </w:r>
      <w:r w:rsidRPr="000274AF"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4E3F1A" w:rsidRPr="000274AF" w:rsidRDefault="004E3F1A" w:rsidP="004E3F1A">
      <w:pPr>
        <w:spacing w:line="360" w:lineRule="auto"/>
        <w:jc w:val="both"/>
      </w:pPr>
      <w:r w:rsidRPr="000274AF">
        <w:t xml:space="preserve">        </w:t>
      </w:r>
      <w:r>
        <w:t xml:space="preserve"> </w:t>
      </w:r>
      <w:r w:rsidRPr="000274AF">
        <w:t xml:space="preserve"> </w:t>
      </w:r>
      <w:r>
        <w:t xml:space="preserve">   </w:t>
      </w:r>
      <w:r w:rsidRPr="000274AF"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t xml:space="preserve">кона Российской Федерации от </w:t>
      </w:r>
      <w:r w:rsidRPr="00897C73">
        <w:t>24.04.2020 №147</w:t>
      </w:r>
      <w:r>
        <w:t>-ФЗ</w:t>
      </w:r>
      <w:r w:rsidRPr="000274AF">
        <w:t>);</w:t>
      </w:r>
    </w:p>
    <w:p w:rsidR="004E3F1A" w:rsidRPr="000274AF" w:rsidRDefault="004E3F1A" w:rsidP="004E3F1A">
      <w:pPr>
        <w:spacing w:line="360" w:lineRule="auto"/>
        <w:jc w:val="both"/>
      </w:pPr>
      <w:r w:rsidRPr="000274AF">
        <w:t xml:space="preserve">        </w:t>
      </w:r>
      <w:r>
        <w:t xml:space="preserve">    </w:t>
      </w:r>
      <w:r w:rsidRPr="000274AF">
        <w:t>4) граждан, выполнявших интернациональный долг в Республике Афганистан и других странах, в которых велись боевые действия;</w:t>
      </w:r>
      <w:r w:rsidRPr="000274AF">
        <w:rPr>
          <w:u w:val="single"/>
        </w:rPr>
        <w:t xml:space="preserve">  </w:t>
      </w:r>
    </w:p>
    <w:p w:rsidR="004E3F1A" w:rsidRPr="00061251" w:rsidRDefault="004E3F1A" w:rsidP="004E3F1A">
      <w:pPr>
        <w:spacing w:line="360" w:lineRule="auto"/>
        <w:jc w:val="both"/>
        <w:rPr>
          <w:color w:val="92D050"/>
        </w:rPr>
      </w:pPr>
      <w:r w:rsidRPr="000274AF">
        <w:t xml:space="preserve">     </w:t>
      </w:r>
      <w:r>
        <w:t xml:space="preserve"> </w:t>
      </w:r>
      <w:r w:rsidRPr="000274AF">
        <w:t xml:space="preserve"> </w:t>
      </w:r>
      <w:r>
        <w:t xml:space="preserve"> </w:t>
      </w:r>
      <w:r w:rsidRPr="000274AF">
        <w:t xml:space="preserve"> </w:t>
      </w:r>
      <w:r>
        <w:t xml:space="preserve">   </w:t>
      </w:r>
      <w:r w:rsidRPr="000274AF">
        <w:t>5) граждан, принимавших участие в боевых действиях на территории Российской Федерации.</w:t>
      </w:r>
      <w:r w:rsidRPr="000274AF">
        <w:rPr>
          <w:u w:val="single"/>
        </w:rPr>
        <w:t xml:space="preserve">  </w:t>
      </w:r>
    </w:p>
    <w:p w:rsidR="004E3F1A" w:rsidRDefault="004E3F1A" w:rsidP="004E3F1A">
      <w:pPr>
        <w:spacing w:line="360" w:lineRule="auto"/>
        <w:ind w:firstLine="709"/>
        <w:jc w:val="both"/>
      </w:pPr>
      <w:r>
        <w:t xml:space="preserve"> 5</w:t>
      </w:r>
      <w:r w:rsidRPr="00061251">
        <w:t xml:space="preserve">. Признать утратившим силу Решение Совета </w:t>
      </w:r>
      <w:r>
        <w:t xml:space="preserve"> </w:t>
      </w:r>
      <w:proofErr w:type="spellStart"/>
      <w:r>
        <w:t>Кзыл-Ярского</w:t>
      </w:r>
      <w:proofErr w:type="spellEnd"/>
      <w:r>
        <w:t xml:space="preserve"> сельского поселения от 19.11.2014 г. №78</w:t>
      </w:r>
      <w:r w:rsidRPr="00061251">
        <w:t xml:space="preserve"> «О земельном налоге» (с изменениями, внесенными решениями Совета </w:t>
      </w:r>
      <w:proofErr w:type="spellStart"/>
      <w:r>
        <w:t>Кзыл-Ярского</w:t>
      </w:r>
      <w:proofErr w:type="spellEnd"/>
      <w:r>
        <w:t xml:space="preserve"> сельского поселения </w:t>
      </w:r>
      <w:r w:rsidRPr="00061251">
        <w:t xml:space="preserve">от </w:t>
      </w:r>
      <w:r>
        <w:t xml:space="preserve">30.10.2015 №7, </w:t>
      </w:r>
      <w:r w:rsidRPr="00061251">
        <w:t xml:space="preserve">от </w:t>
      </w:r>
      <w:r>
        <w:t>07.08.2017 №35</w:t>
      </w:r>
      <w:r w:rsidRPr="00061251">
        <w:t xml:space="preserve">, </w:t>
      </w:r>
      <w:bookmarkStart w:id="0" w:name="_GoBack"/>
      <w:r w:rsidRPr="00061251">
        <w:t xml:space="preserve">от </w:t>
      </w:r>
      <w:r>
        <w:t>27.05.2019 №99</w:t>
      </w:r>
      <w:r w:rsidRPr="00061251">
        <w:t xml:space="preserve">, от </w:t>
      </w:r>
      <w:r>
        <w:t xml:space="preserve">11.11.2019 </w:t>
      </w:r>
      <w:bookmarkEnd w:id="0"/>
      <w:r>
        <w:t>№109</w:t>
      </w:r>
      <w:r w:rsidRPr="00061251">
        <w:t>).</w:t>
      </w:r>
    </w:p>
    <w:p w:rsidR="004E3F1A" w:rsidRDefault="004E3F1A" w:rsidP="004E3F1A">
      <w:pPr>
        <w:spacing w:line="360" w:lineRule="auto"/>
        <w:ind w:firstLine="709"/>
        <w:jc w:val="both"/>
      </w:pPr>
      <w:r>
        <w:t>6. Настоящее решение вступает в силу с 1 января 2021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</w:t>
      </w:r>
      <w:hyperlink r:id="rId9" w:history="1">
        <w:r w:rsidRPr="00A3235F">
          <w:rPr>
            <w:rStyle w:val="aff1"/>
            <w:lang w:val="en-US"/>
          </w:rPr>
          <w:t>http</w:t>
        </w:r>
        <w:r w:rsidRPr="00A3235F">
          <w:rPr>
            <w:rStyle w:val="aff1"/>
          </w:rPr>
          <w:t>://</w:t>
        </w:r>
        <w:proofErr w:type="spellStart"/>
        <w:r w:rsidRPr="00A3235F">
          <w:rPr>
            <w:rStyle w:val="aff1"/>
            <w:lang w:val="en-US"/>
          </w:rPr>
          <w:t>pravo</w:t>
        </w:r>
        <w:proofErr w:type="spellEnd"/>
        <w:r w:rsidRPr="00A3235F">
          <w:rPr>
            <w:rStyle w:val="aff1"/>
          </w:rPr>
          <w:t>.</w:t>
        </w:r>
        <w:proofErr w:type="spellStart"/>
        <w:r w:rsidRPr="00A3235F">
          <w:rPr>
            <w:rStyle w:val="aff1"/>
            <w:lang w:val="en-US"/>
          </w:rPr>
          <w:t>tatarstan</w:t>
        </w:r>
        <w:proofErr w:type="spellEnd"/>
        <w:r w:rsidRPr="00A3235F">
          <w:rPr>
            <w:rStyle w:val="aff1"/>
          </w:rPr>
          <w:t>.</w:t>
        </w:r>
        <w:proofErr w:type="spellStart"/>
        <w:r w:rsidRPr="00A3235F">
          <w:rPr>
            <w:rStyle w:val="aff1"/>
            <w:lang w:val="en-US"/>
          </w:rPr>
          <w:t>ru</w:t>
        </w:r>
        <w:proofErr w:type="spellEnd"/>
      </w:hyperlink>
      <w:r w:rsidRPr="00BA233C">
        <w:t>).</w:t>
      </w:r>
    </w:p>
    <w:p w:rsidR="00DE097D" w:rsidRDefault="00DE097D" w:rsidP="00CB53D1"/>
    <w:p w:rsidR="00AE7088" w:rsidRPr="00623AD3" w:rsidRDefault="00AE7088" w:rsidP="00861A9D">
      <w:pPr>
        <w:spacing w:line="360" w:lineRule="auto"/>
        <w:ind w:firstLine="709"/>
        <w:jc w:val="both"/>
      </w:pPr>
    </w:p>
    <w:p w:rsidR="005D2590" w:rsidRPr="001811F2" w:rsidRDefault="005D2590" w:rsidP="005D2590">
      <w:pPr>
        <w:ind w:firstLine="708"/>
      </w:pPr>
      <w:r w:rsidRPr="001811F2">
        <w:t>Глава, Председатель Совета</w:t>
      </w:r>
    </w:p>
    <w:p w:rsidR="005D2590" w:rsidRPr="001811F2" w:rsidRDefault="004763DD" w:rsidP="005D2590">
      <w:r>
        <w:t xml:space="preserve">   </w:t>
      </w:r>
      <w:proofErr w:type="spellStart"/>
      <w:r>
        <w:t>Кзыл-Ярского</w:t>
      </w:r>
      <w:proofErr w:type="spellEnd"/>
      <w:r w:rsidR="005D2590" w:rsidRPr="001811F2">
        <w:t xml:space="preserve"> сельского поселения             </w:t>
      </w:r>
      <w:r w:rsidR="005D2590">
        <w:t xml:space="preserve">      </w:t>
      </w:r>
      <w:r>
        <w:t xml:space="preserve">          </w:t>
      </w:r>
      <w:r w:rsidR="005D2590">
        <w:t xml:space="preserve"> </w:t>
      </w:r>
      <w:r w:rsidR="005D2590" w:rsidRPr="001811F2">
        <w:t xml:space="preserve">        </w:t>
      </w:r>
      <w:r>
        <w:t xml:space="preserve">     </w:t>
      </w:r>
      <w:r w:rsidR="005D2590" w:rsidRPr="001811F2">
        <w:t xml:space="preserve">    </w:t>
      </w:r>
      <w:r>
        <w:t>Э.А. Сафина</w:t>
      </w:r>
    </w:p>
    <w:p w:rsidR="00DD3A4A" w:rsidRPr="00623AD3" w:rsidRDefault="00DD3A4A" w:rsidP="005D2590">
      <w:pPr>
        <w:jc w:val="both"/>
      </w:pPr>
    </w:p>
    <w:sectPr w:rsidR="00DD3A4A" w:rsidRPr="00623AD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0B" w:rsidRDefault="00DF6B0B">
      <w:r>
        <w:separator/>
      </w:r>
    </w:p>
  </w:endnote>
  <w:endnote w:type="continuationSeparator" w:id="0">
    <w:p w:rsidR="00DF6B0B" w:rsidRDefault="00D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0B" w:rsidRDefault="00DF6B0B">
      <w:r>
        <w:separator/>
      </w:r>
    </w:p>
  </w:footnote>
  <w:footnote w:type="continuationSeparator" w:id="0">
    <w:p w:rsidR="00DF6B0B" w:rsidRDefault="00DF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AB7A24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71D82D25"/>
    <w:multiLevelType w:val="hybridMultilevel"/>
    <w:tmpl w:val="5EA441FA"/>
    <w:lvl w:ilvl="0" w:tplc="CD76D2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15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7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3B9D"/>
    <w:rsid w:val="000452E5"/>
    <w:rsid w:val="00045E92"/>
    <w:rsid w:val="00046074"/>
    <w:rsid w:val="00056560"/>
    <w:rsid w:val="0006399C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37B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5566"/>
    <w:rsid w:val="001960A0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763DD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E3F1A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590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B560E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1873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7A24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1CFA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45CAD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097D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B0B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7A33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81CBA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408F-975D-4744-B0D3-8F5CDBAC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4402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2020-11-05T11:23:00Z</cp:lastPrinted>
  <dcterms:created xsi:type="dcterms:W3CDTF">2020-11-09T11:28:00Z</dcterms:created>
  <dcterms:modified xsi:type="dcterms:W3CDTF">2020-11-09T11:28:00Z</dcterms:modified>
</cp:coreProperties>
</file>