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0336D2" w:rsidTr="00BA6C91">
        <w:trPr>
          <w:trHeight w:val="1700"/>
        </w:trPr>
        <w:tc>
          <w:tcPr>
            <w:tcW w:w="4403" w:type="dxa"/>
          </w:tcPr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 xml:space="preserve">СОВЕТ </w:t>
            </w:r>
            <w:r w:rsidR="005844C0" w:rsidRPr="000336D2">
              <w:rPr>
                <w:sz w:val="24"/>
                <w:szCs w:val="24"/>
              </w:rPr>
              <w:t>САЛИХОВСКОГО</w:t>
            </w: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0336D2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 xml:space="preserve">РАЙОНЫ  </w:t>
            </w:r>
          </w:p>
          <w:p w:rsidR="003C5DB8" w:rsidRPr="000336D2" w:rsidRDefault="006C115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>САЛИХ</w:t>
            </w:r>
            <w:r w:rsidR="003C5DB8" w:rsidRPr="000336D2">
              <w:rPr>
                <w:sz w:val="24"/>
                <w:szCs w:val="24"/>
              </w:rPr>
              <w:t xml:space="preserve"> АВЫЛ ЖИРЛЕГЕ СОВЕТЫ</w:t>
            </w:r>
          </w:p>
          <w:p w:rsidR="003C5DB8" w:rsidRPr="000336D2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0336D2" w:rsidTr="00BA6C91">
        <w:trPr>
          <w:trHeight w:val="621"/>
        </w:trPr>
        <w:tc>
          <w:tcPr>
            <w:tcW w:w="9705" w:type="dxa"/>
            <w:gridSpan w:val="3"/>
          </w:tcPr>
          <w:p w:rsidR="003C5DB8" w:rsidRPr="000336D2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0336D2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336D2">
              <w:rPr>
                <w:sz w:val="24"/>
                <w:szCs w:val="24"/>
              </w:rPr>
              <w:t xml:space="preserve">                       </w:t>
            </w:r>
            <w:r w:rsidR="003C5DB8" w:rsidRPr="000336D2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0336D2">
              <w:rPr>
                <w:sz w:val="24"/>
                <w:szCs w:val="24"/>
              </w:rPr>
              <w:t xml:space="preserve">   </w:t>
            </w:r>
            <w:r w:rsidR="003C5DB8" w:rsidRPr="000336D2">
              <w:rPr>
                <w:sz w:val="24"/>
                <w:szCs w:val="24"/>
              </w:rPr>
              <w:t xml:space="preserve">    </w:t>
            </w:r>
            <w:r w:rsidR="002A4E87" w:rsidRPr="000336D2">
              <w:rPr>
                <w:sz w:val="24"/>
                <w:szCs w:val="24"/>
              </w:rPr>
              <w:t xml:space="preserve"> </w:t>
            </w:r>
            <w:r w:rsidR="003C5DB8" w:rsidRPr="000336D2">
              <w:rPr>
                <w:sz w:val="24"/>
                <w:szCs w:val="24"/>
              </w:rPr>
              <w:t xml:space="preserve"> </w:t>
            </w:r>
            <w:r w:rsidRPr="000336D2">
              <w:rPr>
                <w:sz w:val="24"/>
                <w:szCs w:val="24"/>
              </w:rPr>
              <w:t xml:space="preserve">    </w:t>
            </w:r>
            <w:r w:rsidR="003C5DB8" w:rsidRPr="000336D2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0336D2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0336D2" w:rsidRDefault="003C5DB8" w:rsidP="005070B9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846C1" w:rsidRPr="000336D2" w:rsidRDefault="004846C1" w:rsidP="005844C0">
      <w:pPr>
        <w:ind w:right="4535" w:firstLine="0"/>
        <w:rPr>
          <w:bCs/>
          <w:sz w:val="24"/>
          <w:szCs w:val="24"/>
        </w:rPr>
      </w:pPr>
      <w:r w:rsidRPr="000336D2">
        <w:rPr>
          <w:bCs/>
          <w:sz w:val="24"/>
          <w:szCs w:val="24"/>
        </w:rPr>
        <w:t>О внесении изменений в решение</w:t>
      </w:r>
      <w:r w:rsidR="00E62A1E" w:rsidRPr="00E62A1E">
        <w:rPr>
          <w:bCs/>
          <w:sz w:val="24"/>
          <w:szCs w:val="24"/>
        </w:rPr>
        <w:t xml:space="preserve"> </w:t>
      </w:r>
      <w:r w:rsidR="00E62A1E" w:rsidRPr="000336D2">
        <w:rPr>
          <w:bCs/>
          <w:sz w:val="24"/>
          <w:szCs w:val="24"/>
        </w:rPr>
        <w:t xml:space="preserve">Совета </w:t>
      </w:r>
      <w:proofErr w:type="spellStart"/>
      <w:r w:rsidR="00E62A1E" w:rsidRPr="000336D2">
        <w:rPr>
          <w:bCs/>
          <w:sz w:val="24"/>
          <w:szCs w:val="24"/>
        </w:rPr>
        <w:t>Салиховского</w:t>
      </w:r>
      <w:proofErr w:type="spellEnd"/>
      <w:r w:rsidR="00E62A1E">
        <w:rPr>
          <w:bCs/>
          <w:sz w:val="24"/>
          <w:szCs w:val="24"/>
        </w:rPr>
        <w:t xml:space="preserve"> </w:t>
      </w:r>
      <w:r w:rsidR="005844C0" w:rsidRPr="000336D2">
        <w:rPr>
          <w:bCs/>
          <w:sz w:val="24"/>
          <w:szCs w:val="24"/>
        </w:rPr>
        <w:t xml:space="preserve">сельского </w:t>
      </w:r>
      <w:r w:rsidR="00E62A1E">
        <w:rPr>
          <w:bCs/>
          <w:sz w:val="24"/>
          <w:szCs w:val="24"/>
        </w:rPr>
        <w:t>поселения Бавлинского муници</w:t>
      </w:r>
      <w:r w:rsidR="005844C0" w:rsidRPr="000336D2">
        <w:rPr>
          <w:bCs/>
          <w:sz w:val="24"/>
          <w:szCs w:val="24"/>
        </w:rPr>
        <w:t>пального района Республи</w:t>
      </w:r>
      <w:r w:rsidR="00E62A1E">
        <w:rPr>
          <w:bCs/>
          <w:sz w:val="24"/>
          <w:szCs w:val="24"/>
        </w:rPr>
        <w:t>ки Татар</w:t>
      </w:r>
      <w:r w:rsidR="005844C0" w:rsidRPr="000336D2">
        <w:rPr>
          <w:bCs/>
          <w:sz w:val="24"/>
          <w:szCs w:val="24"/>
        </w:rPr>
        <w:t>стан от 12.04.2018 №63</w:t>
      </w:r>
      <w:r w:rsidRPr="000336D2">
        <w:rPr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0336D2">
        <w:rPr>
          <w:sz w:val="24"/>
          <w:szCs w:val="24"/>
        </w:rPr>
        <w:t xml:space="preserve"> </w:t>
      </w:r>
      <w:proofErr w:type="spellStart"/>
      <w:r w:rsidR="005844C0" w:rsidRPr="000336D2">
        <w:rPr>
          <w:sz w:val="24"/>
          <w:szCs w:val="24"/>
        </w:rPr>
        <w:t>Салиховского</w:t>
      </w:r>
      <w:proofErr w:type="spellEnd"/>
      <w:r w:rsidRPr="000336D2">
        <w:rPr>
          <w:sz w:val="24"/>
          <w:szCs w:val="24"/>
        </w:rPr>
        <w:t xml:space="preserve"> сельского поселения Бавлинского муниципального района»</w:t>
      </w:r>
      <w:r w:rsidR="00BD53F4" w:rsidRPr="000336D2">
        <w:rPr>
          <w:sz w:val="24"/>
          <w:szCs w:val="24"/>
        </w:rPr>
        <w:t xml:space="preserve"> с внес изм. от 10.08.2018 № 75</w:t>
      </w:r>
    </w:p>
    <w:p w:rsidR="004846C1" w:rsidRPr="000336D2" w:rsidRDefault="006C1150" w:rsidP="004846C1">
      <w:pPr>
        <w:ind w:right="4535"/>
        <w:rPr>
          <w:sz w:val="24"/>
          <w:szCs w:val="24"/>
        </w:rPr>
      </w:pPr>
      <w:r w:rsidRPr="000336D2">
        <w:rPr>
          <w:sz w:val="24"/>
          <w:szCs w:val="24"/>
        </w:rPr>
        <w:t xml:space="preserve">                                                       </w:t>
      </w:r>
    </w:p>
    <w:p w:rsidR="004846C1" w:rsidRPr="000336D2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0336D2">
        <w:rPr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="005844C0" w:rsidRPr="000336D2">
        <w:rPr>
          <w:sz w:val="24"/>
          <w:szCs w:val="24"/>
        </w:rPr>
        <w:t>Салиховского</w:t>
      </w:r>
      <w:proofErr w:type="spellEnd"/>
      <w:r w:rsidRPr="000336D2">
        <w:rPr>
          <w:sz w:val="24"/>
          <w:szCs w:val="24"/>
        </w:rPr>
        <w:t xml:space="preserve"> сельского поселения РЕШИЛ:</w:t>
      </w:r>
    </w:p>
    <w:p w:rsidR="004846C1" w:rsidRPr="000336D2" w:rsidRDefault="004846C1" w:rsidP="00BD53F4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proofErr w:type="gramStart"/>
      <w:r w:rsidRPr="000336D2">
        <w:rPr>
          <w:color w:val="000000"/>
          <w:sz w:val="24"/>
          <w:szCs w:val="24"/>
        </w:rPr>
        <w:t xml:space="preserve">Внести в решение Совета </w:t>
      </w:r>
      <w:proofErr w:type="spellStart"/>
      <w:r w:rsidR="005844C0" w:rsidRPr="000336D2">
        <w:rPr>
          <w:color w:val="000000"/>
          <w:sz w:val="24"/>
          <w:szCs w:val="24"/>
        </w:rPr>
        <w:t>Салиховского</w:t>
      </w:r>
      <w:proofErr w:type="spellEnd"/>
      <w:r w:rsidR="005844C0" w:rsidRPr="000336D2">
        <w:rPr>
          <w:color w:val="000000"/>
          <w:sz w:val="24"/>
          <w:szCs w:val="24"/>
        </w:rPr>
        <w:t xml:space="preserve"> сельского поселения от 12.04.2018 №63</w:t>
      </w:r>
      <w:r w:rsidRPr="000336D2">
        <w:rPr>
          <w:color w:val="000000"/>
          <w:sz w:val="24"/>
          <w:szCs w:val="24"/>
        </w:rPr>
        <w:t xml:space="preserve"> «</w:t>
      </w:r>
      <w:r w:rsidRPr="000336D2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0336D2">
        <w:rPr>
          <w:sz w:val="24"/>
          <w:szCs w:val="24"/>
        </w:rPr>
        <w:t xml:space="preserve"> </w:t>
      </w:r>
      <w:proofErr w:type="spellStart"/>
      <w:r w:rsidR="005844C0" w:rsidRPr="000336D2">
        <w:rPr>
          <w:bCs/>
          <w:sz w:val="24"/>
          <w:szCs w:val="24"/>
        </w:rPr>
        <w:t>Салиховского</w:t>
      </w:r>
      <w:proofErr w:type="spellEnd"/>
      <w:r w:rsidRPr="000336D2">
        <w:rPr>
          <w:bCs/>
          <w:sz w:val="24"/>
          <w:szCs w:val="24"/>
        </w:rPr>
        <w:t xml:space="preserve"> сельского поселения Бавлинского муниципального района</w:t>
      </w:r>
      <w:r w:rsidRPr="000336D2">
        <w:rPr>
          <w:color w:val="000000"/>
          <w:sz w:val="24"/>
          <w:szCs w:val="24"/>
        </w:rPr>
        <w:t>»</w:t>
      </w:r>
      <w:r w:rsidR="00BD53F4" w:rsidRPr="000336D2">
        <w:rPr>
          <w:sz w:val="24"/>
          <w:szCs w:val="24"/>
        </w:rPr>
        <w:t xml:space="preserve"> с внес изм. от 10.08.2018 № 75  </w:t>
      </w:r>
      <w:r w:rsidRPr="000336D2">
        <w:rPr>
          <w:color w:val="000000"/>
          <w:sz w:val="24"/>
          <w:szCs w:val="24"/>
        </w:rPr>
        <w:t>следующие изменения с 1 октября 2020 года:</w:t>
      </w:r>
      <w:proofErr w:type="gramEnd"/>
    </w:p>
    <w:p w:rsidR="004846C1" w:rsidRPr="000336D2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0336D2">
        <w:rPr>
          <w:sz w:val="24"/>
          <w:szCs w:val="24"/>
        </w:rPr>
        <w:t>п.п.3 пункта 1  изложить в следующей редакции:</w:t>
      </w:r>
    </w:p>
    <w:p w:rsidR="004846C1" w:rsidRPr="000336D2" w:rsidRDefault="004846C1" w:rsidP="004846C1">
      <w:pPr>
        <w:tabs>
          <w:tab w:val="left" w:pos="993"/>
        </w:tabs>
        <w:spacing w:line="360" w:lineRule="auto"/>
        <w:ind w:firstLine="709"/>
        <w:rPr>
          <w:color w:val="000080"/>
          <w:sz w:val="24"/>
          <w:szCs w:val="24"/>
        </w:rPr>
      </w:pPr>
      <w:r w:rsidRPr="000336D2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0336D2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0336D2">
        <w:rPr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0336D2">
        <w:rPr>
          <w:sz w:val="24"/>
          <w:szCs w:val="24"/>
        </w:rPr>
        <w:t xml:space="preserve"> в </w:t>
      </w:r>
      <w:proofErr w:type="spellStart"/>
      <w:r w:rsidR="005844C0" w:rsidRPr="000336D2">
        <w:rPr>
          <w:sz w:val="24"/>
          <w:szCs w:val="24"/>
        </w:rPr>
        <w:t>Салиховском</w:t>
      </w:r>
      <w:proofErr w:type="spellEnd"/>
      <w:r w:rsidRPr="000336D2">
        <w:rPr>
          <w:sz w:val="24"/>
          <w:szCs w:val="24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0336D2">
        <w:rPr>
          <w:sz w:val="24"/>
          <w:szCs w:val="24"/>
        </w:rPr>
        <w:t>.».</w:t>
      </w:r>
    </w:p>
    <w:p w:rsidR="000336D2" w:rsidRDefault="000336D2" w:rsidP="00A35816">
      <w:pPr>
        <w:ind w:firstLine="709"/>
        <w:contextualSpacing/>
        <w:rPr>
          <w:sz w:val="24"/>
          <w:szCs w:val="24"/>
        </w:rPr>
      </w:pPr>
    </w:p>
    <w:p w:rsidR="00A35816" w:rsidRPr="000336D2" w:rsidRDefault="006C1150" w:rsidP="00A35816">
      <w:pPr>
        <w:ind w:firstLine="709"/>
        <w:contextualSpacing/>
        <w:rPr>
          <w:sz w:val="24"/>
          <w:szCs w:val="24"/>
        </w:rPr>
      </w:pPr>
      <w:r w:rsidRPr="000336D2">
        <w:rPr>
          <w:sz w:val="24"/>
          <w:szCs w:val="24"/>
        </w:rPr>
        <w:t xml:space="preserve">    </w:t>
      </w:r>
      <w:r w:rsidR="00A35816" w:rsidRPr="000336D2">
        <w:rPr>
          <w:sz w:val="24"/>
          <w:szCs w:val="24"/>
        </w:rPr>
        <w:t>Глава, Председатель</w:t>
      </w:r>
    </w:p>
    <w:p w:rsidR="006D6ADB" w:rsidRPr="000336D2" w:rsidRDefault="00A35816" w:rsidP="000336D2">
      <w:pPr>
        <w:ind w:firstLine="709"/>
        <w:contextualSpacing/>
        <w:rPr>
          <w:sz w:val="24"/>
          <w:szCs w:val="24"/>
        </w:rPr>
      </w:pPr>
      <w:r w:rsidRPr="000336D2">
        <w:rPr>
          <w:sz w:val="24"/>
          <w:szCs w:val="24"/>
        </w:rPr>
        <w:t xml:space="preserve">Совета сельского поселения              </w:t>
      </w:r>
      <w:r w:rsidR="005844C0" w:rsidRPr="000336D2">
        <w:rPr>
          <w:sz w:val="24"/>
          <w:szCs w:val="24"/>
        </w:rPr>
        <w:t xml:space="preserve">                           </w:t>
      </w:r>
      <w:r w:rsidRPr="000336D2">
        <w:rPr>
          <w:sz w:val="24"/>
          <w:szCs w:val="24"/>
        </w:rPr>
        <w:t xml:space="preserve">    </w:t>
      </w:r>
      <w:r w:rsidR="005844C0" w:rsidRPr="000336D2">
        <w:rPr>
          <w:sz w:val="24"/>
          <w:szCs w:val="24"/>
        </w:rPr>
        <w:t xml:space="preserve">З.С. </w:t>
      </w:r>
      <w:proofErr w:type="spellStart"/>
      <w:r w:rsidR="005844C0" w:rsidRPr="000336D2">
        <w:rPr>
          <w:sz w:val="24"/>
          <w:szCs w:val="24"/>
        </w:rPr>
        <w:t>Галлямутдинов</w:t>
      </w:r>
      <w:proofErr w:type="spellEnd"/>
      <w:r w:rsidRPr="000336D2">
        <w:rPr>
          <w:sz w:val="24"/>
          <w:szCs w:val="24"/>
        </w:rPr>
        <w:t xml:space="preserve"> </w:t>
      </w:r>
    </w:p>
    <w:sectPr w:rsidR="006D6ADB" w:rsidRPr="000336D2" w:rsidSect="000336D2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59" w:rsidRDefault="00DD1059">
      <w:r>
        <w:separator/>
      </w:r>
    </w:p>
  </w:endnote>
  <w:endnote w:type="continuationSeparator" w:id="0">
    <w:p w:rsidR="00DD1059" w:rsidRDefault="00DD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59" w:rsidRDefault="00DD1059">
      <w:r>
        <w:separator/>
      </w:r>
    </w:p>
  </w:footnote>
  <w:footnote w:type="continuationSeparator" w:id="0">
    <w:p w:rsidR="00DD1059" w:rsidRDefault="00DD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E62A1E">
      <w:rPr>
        <w:rStyle w:val="ab"/>
        <w:rFonts w:ascii="Times New Roman" w:hAnsi="Times New Roman" w:cs="Times New Roman"/>
        <w:noProof/>
        <w:sz w:val="20"/>
      </w:rPr>
      <w:t>2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336D2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7271"/>
    <w:rsid w:val="000F5963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A2DB0"/>
    <w:rsid w:val="001A6BB2"/>
    <w:rsid w:val="001B4015"/>
    <w:rsid w:val="001C477A"/>
    <w:rsid w:val="001D64D9"/>
    <w:rsid w:val="001E0C72"/>
    <w:rsid w:val="00201096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4602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94465"/>
    <w:rsid w:val="004B4FE2"/>
    <w:rsid w:val="004D7848"/>
    <w:rsid w:val="004E5998"/>
    <w:rsid w:val="004F15B1"/>
    <w:rsid w:val="005070B9"/>
    <w:rsid w:val="00507B16"/>
    <w:rsid w:val="005173F5"/>
    <w:rsid w:val="00534B67"/>
    <w:rsid w:val="00534DF3"/>
    <w:rsid w:val="005351E9"/>
    <w:rsid w:val="00547A4C"/>
    <w:rsid w:val="00564734"/>
    <w:rsid w:val="00565899"/>
    <w:rsid w:val="00567BC2"/>
    <w:rsid w:val="005765CD"/>
    <w:rsid w:val="00584201"/>
    <w:rsid w:val="005844C0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150"/>
    <w:rsid w:val="006C1B69"/>
    <w:rsid w:val="006D36B1"/>
    <w:rsid w:val="006D6ADB"/>
    <w:rsid w:val="006E4823"/>
    <w:rsid w:val="006F3B5E"/>
    <w:rsid w:val="006F5A2A"/>
    <w:rsid w:val="00704D14"/>
    <w:rsid w:val="00707E8D"/>
    <w:rsid w:val="00711638"/>
    <w:rsid w:val="007176B4"/>
    <w:rsid w:val="00717764"/>
    <w:rsid w:val="007205B1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B4410"/>
    <w:rsid w:val="009C6352"/>
    <w:rsid w:val="009D3F2A"/>
    <w:rsid w:val="009D57B3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BD53F4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16BED"/>
    <w:rsid w:val="00D2069E"/>
    <w:rsid w:val="00D35C19"/>
    <w:rsid w:val="00D455D2"/>
    <w:rsid w:val="00D47009"/>
    <w:rsid w:val="00D63B91"/>
    <w:rsid w:val="00D726D0"/>
    <w:rsid w:val="00DD1059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DC6"/>
    <w:rsid w:val="00E56E63"/>
    <w:rsid w:val="00E62A1E"/>
    <w:rsid w:val="00E81D52"/>
    <w:rsid w:val="00E85832"/>
    <w:rsid w:val="00E91AE3"/>
    <w:rsid w:val="00EA2BD3"/>
    <w:rsid w:val="00EA3C4F"/>
    <w:rsid w:val="00EB18B1"/>
    <w:rsid w:val="00ED0A8D"/>
    <w:rsid w:val="00EF7591"/>
    <w:rsid w:val="00EF7A2A"/>
    <w:rsid w:val="00F05512"/>
    <w:rsid w:val="00F278C9"/>
    <w:rsid w:val="00F36B8A"/>
    <w:rsid w:val="00F412C9"/>
    <w:rsid w:val="00F4648E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2020-09-07T08:30:00Z</cp:lastPrinted>
  <dcterms:created xsi:type="dcterms:W3CDTF">2020-09-24T05:45:00Z</dcterms:created>
  <dcterms:modified xsi:type="dcterms:W3CDTF">2020-09-24T05:45:00Z</dcterms:modified>
</cp:coreProperties>
</file>