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400"/>
        <w:gridCol w:w="450"/>
        <w:gridCol w:w="650"/>
        <w:gridCol w:w="4139"/>
      </w:tblGrid>
      <w:tr w:rsidR="003952BC" w:rsidRPr="008441A2" w:rsidTr="008F44E5">
        <w:trPr>
          <w:trHeight w:val="1221"/>
        </w:trPr>
        <w:tc>
          <w:tcPr>
            <w:tcW w:w="4400" w:type="dxa"/>
          </w:tcPr>
          <w:p w:rsidR="003952BC" w:rsidRPr="008441A2" w:rsidRDefault="003952BC" w:rsidP="003952BC">
            <w:pPr>
              <w:spacing w:before="23" w:after="23"/>
              <w:contextualSpacing/>
              <w:jc w:val="center"/>
              <w:rPr>
                <w:rFonts w:ascii="Arial" w:hAnsi="Arial" w:cs="Arial"/>
                <w:noProof/>
              </w:rPr>
            </w:pPr>
            <w:r w:rsidRPr="008441A2">
              <w:rPr>
                <w:rFonts w:ascii="Arial" w:hAnsi="Arial" w:cs="Arial"/>
                <w:noProof/>
              </w:rPr>
              <w:t>ИСПОЛНИТЕЛЬНЫЙ КОМИТЕТ</w:t>
            </w:r>
          </w:p>
          <w:p w:rsidR="003952BC" w:rsidRPr="008441A2" w:rsidRDefault="003952BC" w:rsidP="003952BC">
            <w:pPr>
              <w:spacing w:before="23" w:after="23"/>
              <w:contextualSpacing/>
              <w:jc w:val="center"/>
              <w:rPr>
                <w:rFonts w:ascii="Arial" w:hAnsi="Arial" w:cs="Arial"/>
              </w:rPr>
            </w:pPr>
            <w:r w:rsidRPr="008441A2">
              <w:rPr>
                <w:rFonts w:ascii="Arial" w:hAnsi="Arial" w:cs="Arial"/>
              </w:rPr>
              <w:t>БАВЛИНСКОГО МУНИЦИПАЛЬНОГО РАЙОНА РЕСПУБЛИКИ ТАТАРСТАН</w:t>
            </w:r>
          </w:p>
        </w:tc>
        <w:tc>
          <w:tcPr>
            <w:tcW w:w="1100" w:type="dxa"/>
            <w:gridSpan w:val="2"/>
          </w:tcPr>
          <w:p w:rsidR="003952BC" w:rsidRPr="008441A2" w:rsidRDefault="00A75FFD" w:rsidP="003952BC">
            <w:pPr>
              <w:spacing w:line="264" w:lineRule="auto"/>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84455</wp:posOffset>
                      </wp:positionH>
                      <wp:positionV relativeFrom="paragraph">
                        <wp:posOffset>-353060</wp:posOffset>
                      </wp:positionV>
                      <wp:extent cx="247650" cy="228600"/>
                      <wp:effectExtent l="0" t="0" r="19050" b="19050"/>
                      <wp:wrapNone/>
                      <wp:docPr id="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286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6.65pt;margin-top:-27.8pt;width:1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" fillcolor="window" strokecolor="window" strokeweight="2pt">
                      <v:path arrowok="t"/>
                    </v:rect>
                  </w:pict>
                </mc:Fallback>
              </mc:AlternateContent>
            </w:r>
            <w:r>
              <w:rPr>
                <w:rFonts w:ascii="Arial" w:hAnsi="Arial" w:cs="Arial"/>
                <w:noProof/>
              </w:rPr>
              <w:drawing>
                <wp:anchor distT="0" distB="0" distL="114300" distR="114300" simplePos="0" relativeHeight="251657216"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4" name="Рисунок 1" descr="Описание: 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2BC" w:rsidRPr="008441A2" w:rsidRDefault="003952BC" w:rsidP="003952BC">
            <w:pPr>
              <w:spacing w:line="264" w:lineRule="auto"/>
              <w:jc w:val="center"/>
              <w:rPr>
                <w:rFonts w:ascii="Arial" w:hAnsi="Arial" w:cs="Arial"/>
              </w:rPr>
            </w:pPr>
          </w:p>
          <w:p w:rsidR="003952BC" w:rsidRPr="008441A2" w:rsidRDefault="003952BC" w:rsidP="003952BC">
            <w:pPr>
              <w:jc w:val="center"/>
              <w:rPr>
                <w:rFonts w:ascii="Arial" w:hAnsi="Arial" w:cs="Arial"/>
              </w:rPr>
            </w:pPr>
          </w:p>
          <w:p w:rsidR="003952BC" w:rsidRPr="008441A2" w:rsidRDefault="003952BC" w:rsidP="003952BC">
            <w:pPr>
              <w:spacing w:line="264" w:lineRule="auto"/>
              <w:jc w:val="center"/>
              <w:rPr>
                <w:rFonts w:ascii="Arial" w:hAnsi="Arial" w:cs="Arial"/>
              </w:rPr>
            </w:pPr>
          </w:p>
        </w:tc>
        <w:tc>
          <w:tcPr>
            <w:tcW w:w="4139" w:type="dxa"/>
            <w:shd w:val="clear" w:color="auto" w:fill="auto"/>
          </w:tcPr>
          <w:p w:rsidR="003952BC" w:rsidRPr="008441A2" w:rsidRDefault="003952BC" w:rsidP="003952BC">
            <w:pPr>
              <w:keepNext/>
              <w:spacing w:before="23" w:after="23"/>
              <w:jc w:val="center"/>
              <w:outlineLvl w:val="1"/>
              <w:rPr>
                <w:rFonts w:ascii="Arial" w:hAnsi="Arial" w:cs="Arial"/>
              </w:rPr>
            </w:pPr>
            <w:r w:rsidRPr="008441A2">
              <w:rPr>
                <w:rFonts w:ascii="Arial" w:hAnsi="Arial" w:cs="Arial"/>
              </w:rPr>
              <w:t>ТАТАРСТАН РЕСПУБЛИКАСЫ</w:t>
            </w:r>
            <w:r w:rsidRPr="008441A2">
              <w:rPr>
                <w:rFonts w:ascii="Arial" w:hAnsi="Arial" w:cs="Arial"/>
                <w:lang w:val="ar-SA"/>
              </w:rPr>
              <w:t xml:space="preserve"> БАУЛЫ</w:t>
            </w:r>
            <w:r w:rsidRPr="008441A2">
              <w:rPr>
                <w:rFonts w:ascii="Arial" w:hAnsi="Arial" w:cs="Arial"/>
              </w:rPr>
              <w:t xml:space="preserve"> </w:t>
            </w:r>
          </w:p>
          <w:p w:rsidR="003952BC" w:rsidRPr="008441A2" w:rsidRDefault="003952BC" w:rsidP="003952BC">
            <w:pPr>
              <w:keepNext/>
              <w:spacing w:before="23" w:after="23"/>
              <w:jc w:val="center"/>
              <w:outlineLvl w:val="1"/>
              <w:rPr>
                <w:rFonts w:ascii="Arial" w:hAnsi="Arial" w:cs="Arial"/>
              </w:rPr>
            </w:pPr>
            <w:r w:rsidRPr="008441A2">
              <w:rPr>
                <w:rFonts w:ascii="Arial" w:hAnsi="Arial" w:cs="Arial"/>
                <w:lang w:val="tt-RU"/>
              </w:rPr>
              <w:t>МУНИ</w:t>
            </w:r>
            <w:r w:rsidRPr="008441A2">
              <w:rPr>
                <w:rFonts w:ascii="Arial" w:hAnsi="Arial" w:cs="Arial"/>
              </w:rPr>
              <w:t>Ц</w:t>
            </w:r>
            <w:r w:rsidRPr="008441A2">
              <w:rPr>
                <w:rFonts w:ascii="Arial" w:hAnsi="Arial" w:cs="Arial"/>
                <w:lang w:val="tt-RU"/>
              </w:rPr>
              <w:t xml:space="preserve">ИПАЛЬ </w:t>
            </w:r>
            <w:r w:rsidRPr="008441A2">
              <w:rPr>
                <w:rFonts w:ascii="Arial" w:hAnsi="Arial" w:cs="Arial"/>
              </w:rPr>
              <w:t>РАЙОНЫ</w:t>
            </w:r>
          </w:p>
          <w:p w:rsidR="003952BC" w:rsidRPr="008441A2" w:rsidRDefault="003952BC" w:rsidP="003952BC">
            <w:pPr>
              <w:spacing w:before="23" w:after="23"/>
              <w:jc w:val="center"/>
              <w:rPr>
                <w:rFonts w:ascii="Arial" w:hAnsi="Arial" w:cs="Arial"/>
              </w:rPr>
            </w:pPr>
            <w:r w:rsidRPr="008441A2">
              <w:rPr>
                <w:rFonts w:ascii="Arial" w:hAnsi="Arial" w:cs="Arial"/>
              </w:rPr>
              <w:t>БАШКАРМА КОМИТЕТЫ</w:t>
            </w:r>
          </w:p>
        </w:tc>
      </w:tr>
      <w:tr w:rsidR="003952BC" w:rsidRPr="008441A2" w:rsidTr="008F44E5">
        <w:trPr>
          <w:trHeight w:hRule="exact" w:val="387"/>
        </w:trPr>
        <w:tc>
          <w:tcPr>
            <w:tcW w:w="9639" w:type="dxa"/>
            <w:gridSpan w:val="4"/>
          </w:tcPr>
          <w:p w:rsidR="003952BC" w:rsidRPr="008441A2" w:rsidRDefault="003952BC" w:rsidP="003952BC">
            <w:pPr>
              <w:pBdr>
                <w:bottom w:val="single" w:sz="18" w:space="1" w:color="auto"/>
                <w:between w:val="single" w:sz="2" w:space="1" w:color="auto"/>
              </w:pBdr>
              <w:contextualSpacing/>
              <w:jc w:val="center"/>
              <w:rPr>
                <w:rFonts w:ascii="Arial" w:hAnsi="Arial" w:cs="Arial"/>
              </w:rPr>
            </w:pPr>
          </w:p>
          <w:p w:rsidR="003952BC" w:rsidRPr="008441A2" w:rsidRDefault="003952BC" w:rsidP="003952BC">
            <w:pPr>
              <w:jc w:val="center"/>
              <w:rPr>
                <w:rFonts w:ascii="Arial" w:hAnsi="Arial" w:cs="Arial"/>
              </w:rPr>
            </w:pPr>
          </w:p>
        </w:tc>
      </w:tr>
      <w:tr w:rsidR="003952BC" w:rsidRPr="008441A2" w:rsidTr="008F44E5">
        <w:trPr>
          <w:trHeight w:val="413"/>
        </w:trPr>
        <w:tc>
          <w:tcPr>
            <w:tcW w:w="4850" w:type="dxa"/>
            <w:gridSpan w:val="2"/>
            <w:vAlign w:val="bottom"/>
          </w:tcPr>
          <w:p w:rsidR="003952BC" w:rsidRPr="008441A2" w:rsidRDefault="003952BC" w:rsidP="003952BC">
            <w:pPr>
              <w:rPr>
                <w:rFonts w:ascii="Arial" w:hAnsi="Arial" w:cs="Arial"/>
              </w:rPr>
            </w:pPr>
            <w:r w:rsidRPr="008441A2">
              <w:rPr>
                <w:rFonts w:ascii="Arial" w:hAnsi="Arial" w:cs="Arial"/>
              </w:rPr>
              <w:t xml:space="preserve">        ПОСТАНОВЛЕНИЕ</w:t>
            </w:r>
          </w:p>
        </w:tc>
        <w:tc>
          <w:tcPr>
            <w:tcW w:w="4789" w:type="dxa"/>
            <w:gridSpan w:val="2"/>
            <w:vAlign w:val="bottom"/>
          </w:tcPr>
          <w:p w:rsidR="003952BC" w:rsidRPr="008441A2" w:rsidRDefault="003952BC" w:rsidP="003952BC">
            <w:pPr>
              <w:jc w:val="center"/>
              <w:rPr>
                <w:rFonts w:ascii="Arial" w:hAnsi="Arial" w:cs="Arial"/>
              </w:rPr>
            </w:pPr>
            <w:r w:rsidRPr="008441A2">
              <w:rPr>
                <w:rFonts w:ascii="Arial" w:hAnsi="Arial" w:cs="Arial"/>
              </w:rPr>
              <w:t xml:space="preserve">       КАРАР</w:t>
            </w:r>
          </w:p>
        </w:tc>
      </w:tr>
      <w:tr w:rsidR="003952BC" w:rsidRPr="008441A2" w:rsidTr="008F44E5">
        <w:trPr>
          <w:trHeight w:val="413"/>
        </w:trPr>
        <w:tc>
          <w:tcPr>
            <w:tcW w:w="9639" w:type="dxa"/>
            <w:gridSpan w:val="4"/>
            <w:vAlign w:val="bottom"/>
          </w:tcPr>
          <w:p w:rsidR="003952BC" w:rsidRPr="008441A2" w:rsidRDefault="003952BC" w:rsidP="003952BC">
            <w:pPr>
              <w:spacing w:line="120" w:lineRule="auto"/>
              <w:rPr>
                <w:rFonts w:ascii="Arial" w:hAnsi="Arial" w:cs="Arial"/>
              </w:rPr>
            </w:pPr>
          </w:p>
          <w:p w:rsidR="003952BC" w:rsidRPr="008441A2" w:rsidRDefault="003952BC" w:rsidP="003952BC">
            <w:pPr>
              <w:spacing w:line="120" w:lineRule="auto"/>
              <w:rPr>
                <w:rFonts w:ascii="Arial" w:hAnsi="Arial" w:cs="Arial"/>
              </w:rPr>
            </w:pPr>
            <w:r w:rsidRPr="008441A2">
              <w:rPr>
                <w:rFonts w:ascii="Arial" w:hAnsi="Arial" w:cs="Arial"/>
              </w:rPr>
              <w:t xml:space="preserve">           </w:t>
            </w:r>
          </w:p>
          <w:p w:rsidR="003952BC" w:rsidRPr="008441A2" w:rsidRDefault="003952BC" w:rsidP="00A75FFD">
            <w:pPr>
              <w:jc w:val="center"/>
              <w:rPr>
                <w:rFonts w:ascii="Arial" w:hAnsi="Arial" w:cs="Arial"/>
              </w:rPr>
            </w:pPr>
            <w:bookmarkStart w:id="0" w:name="_GoBack"/>
            <w:bookmarkEnd w:id="0"/>
          </w:p>
        </w:tc>
      </w:tr>
      <w:tr w:rsidR="00076A7B" w:rsidRPr="008441A2" w:rsidTr="008F44E5">
        <w:trPr>
          <w:trHeight w:val="413"/>
        </w:trPr>
        <w:tc>
          <w:tcPr>
            <w:tcW w:w="9639" w:type="dxa"/>
            <w:gridSpan w:val="4"/>
            <w:vAlign w:val="bottom"/>
          </w:tcPr>
          <w:p w:rsidR="00076A7B" w:rsidRPr="008441A2" w:rsidRDefault="00076A7B" w:rsidP="003952BC">
            <w:pPr>
              <w:spacing w:line="120" w:lineRule="auto"/>
              <w:rPr>
                <w:rFonts w:ascii="Arial" w:hAnsi="Arial" w:cs="Arial"/>
              </w:rPr>
            </w:pPr>
          </w:p>
        </w:tc>
      </w:tr>
    </w:tbl>
    <w:p w:rsidR="003411F0" w:rsidRPr="008441A2" w:rsidRDefault="003411F0" w:rsidP="00905C68">
      <w:pPr>
        <w:rPr>
          <w:rFonts w:ascii="Arial" w:hAnsi="Arial" w:cs="Arial"/>
        </w:rPr>
      </w:pPr>
    </w:p>
    <w:p w:rsidR="00BA18F5" w:rsidRPr="00241EAD" w:rsidRDefault="003411F0" w:rsidP="009C2EBC">
      <w:pPr>
        <w:rPr>
          <w:rFonts w:ascii="Arial" w:hAnsi="Arial" w:cs="Arial"/>
        </w:rPr>
      </w:pPr>
      <w:r w:rsidRPr="008441A2">
        <w:rPr>
          <w:rFonts w:ascii="Arial" w:hAnsi="Arial" w:cs="Arial"/>
        </w:rPr>
        <w:t>О</w:t>
      </w:r>
      <w:r w:rsidR="00B666DF" w:rsidRPr="008441A2">
        <w:rPr>
          <w:rFonts w:ascii="Arial" w:hAnsi="Arial" w:cs="Arial"/>
        </w:rPr>
        <w:t xml:space="preserve">б </w:t>
      </w:r>
      <w:r w:rsidR="00A524EF" w:rsidRPr="008441A2">
        <w:rPr>
          <w:rFonts w:ascii="Arial" w:hAnsi="Arial" w:cs="Arial"/>
        </w:rPr>
        <w:t>утверждении муниципальной</w:t>
      </w:r>
      <w:r w:rsidR="00011D04" w:rsidRPr="008441A2">
        <w:rPr>
          <w:rFonts w:ascii="Arial" w:hAnsi="Arial" w:cs="Arial"/>
        </w:rPr>
        <w:t xml:space="preserve"> </w:t>
      </w:r>
    </w:p>
    <w:p w:rsidR="00B666DF" w:rsidRPr="008441A2" w:rsidRDefault="00BA18F5" w:rsidP="009C2EBC">
      <w:pPr>
        <w:rPr>
          <w:rFonts w:ascii="Arial" w:hAnsi="Arial" w:cs="Arial"/>
        </w:rPr>
      </w:pPr>
      <w:r w:rsidRPr="008441A2">
        <w:rPr>
          <w:rFonts w:ascii="Arial" w:hAnsi="Arial" w:cs="Arial"/>
        </w:rPr>
        <w:t>П</w:t>
      </w:r>
      <w:r w:rsidR="00905C68" w:rsidRPr="008441A2">
        <w:rPr>
          <w:rFonts w:ascii="Arial" w:hAnsi="Arial" w:cs="Arial"/>
        </w:rPr>
        <w:t>рограмм</w:t>
      </w:r>
      <w:r w:rsidR="00B666DF" w:rsidRPr="008441A2">
        <w:rPr>
          <w:rFonts w:ascii="Arial" w:hAnsi="Arial" w:cs="Arial"/>
        </w:rPr>
        <w:t>ы</w:t>
      </w:r>
      <w:r w:rsidRPr="008441A2">
        <w:rPr>
          <w:rFonts w:ascii="Arial" w:hAnsi="Arial" w:cs="Arial"/>
        </w:rPr>
        <w:t xml:space="preserve"> «Обеспечение жильем</w:t>
      </w:r>
    </w:p>
    <w:p w:rsidR="00BA18F5" w:rsidRPr="008441A2" w:rsidRDefault="003411F0" w:rsidP="00905C68">
      <w:pPr>
        <w:rPr>
          <w:rFonts w:ascii="Arial" w:hAnsi="Arial" w:cs="Arial"/>
        </w:rPr>
      </w:pPr>
      <w:r w:rsidRPr="008441A2">
        <w:rPr>
          <w:rFonts w:ascii="Arial" w:hAnsi="Arial" w:cs="Arial"/>
        </w:rPr>
        <w:t xml:space="preserve">молодых семей </w:t>
      </w:r>
      <w:r w:rsidR="00BA18F5" w:rsidRPr="008441A2">
        <w:rPr>
          <w:rFonts w:ascii="Arial" w:hAnsi="Arial" w:cs="Arial"/>
        </w:rPr>
        <w:t>в Бавлинском муни-</w:t>
      </w:r>
    </w:p>
    <w:p w:rsidR="00B666DF" w:rsidRPr="008441A2" w:rsidRDefault="00BA18F5" w:rsidP="00905C68">
      <w:pPr>
        <w:rPr>
          <w:rFonts w:ascii="Arial" w:hAnsi="Arial" w:cs="Arial"/>
        </w:rPr>
      </w:pPr>
      <w:r w:rsidRPr="008441A2">
        <w:rPr>
          <w:rFonts w:ascii="Arial" w:hAnsi="Arial" w:cs="Arial"/>
        </w:rPr>
        <w:t>ципа</w:t>
      </w:r>
      <w:r w:rsidR="00905C68" w:rsidRPr="008441A2">
        <w:rPr>
          <w:rFonts w:ascii="Arial" w:hAnsi="Arial" w:cs="Arial"/>
        </w:rPr>
        <w:t>льном районе</w:t>
      </w:r>
      <w:r w:rsidRPr="008441A2">
        <w:rPr>
          <w:rFonts w:ascii="Arial" w:hAnsi="Arial" w:cs="Arial"/>
        </w:rPr>
        <w:t xml:space="preserve"> Республики</w:t>
      </w:r>
    </w:p>
    <w:p w:rsidR="003411F0" w:rsidRPr="008441A2" w:rsidRDefault="003411F0" w:rsidP="00905C68">
      <w:pPr>
        <w:rPr>
          <w:rFonts w:ascii="Arial" w:hAnsi="Arial" w:cs="Arial"/>
        </w:rPr>
      </w:pPr>
      <w:r w:rsidRPr="008441A2">
        <w:rPr>
          <w:rFonts w:ascii="Arial" w:hAnsi="Arial" w:cs="Arial"/>
        </w:rPr>
        <w:t xml:space="preserve">Татарстан на </w:t>
      </w:r>
      <w:r w:rsidR="00EE377E" w:rsidRPr="008441A2">
        <w:rPr>
          <w:rFonts w:ascii="Arial" w:hAnsi="Arial" w:cs="Arial"/>
        </w:rPr>
        <w:t>20</w:t>
      </w:r>
      <w:r w:rsidR="00F37983" w:rsidRPr="008441A2">
        <w:rPr>
          <w:rFonts w:ascii="Arial" w:hAnsi="Arial" w:cs="Arial"/>
        </w:rPr>
        <w:t>20</w:t>
      </w:r>
      <w:r w:rsidR="00B666DF" w:rsidRPr="008441A2">
        <w:rPr>
          <w:rFonts w:ascii="Arial" w:hAnsi="Arial" w:cs="Arial"/>
        </w:rPr>
        <w:t>-202</w:t>
      </w:r>
      <w:r w:rsidR="00F37983" w:rsidRPr="008441A2">
        <w:rPr>
          <w:rFonts w:ascii="Arial" w:hAnsi="Arial" w:cs="Arial"/>
        </w:rPr>
        <w:t>5</w:t>
      </w:r>
      <w:r w:rsidR="00EC7816" w:rsidRPr="008441A2">
        <w:rPr>
          <w:rFonts w:ascii="Arial" w:hAnsi="Arial" w:cs="Arial"/>
        </w:rPr>
        <w:t xml:space="preserve"> </w:t>
      </w:r>
      <w:r w:rsidR="00905C68" w:rsidRPr="008441A2">
        <w:rPr>
          <w:rFonts w:ascii="Arial" w:hAnsi="Arial" w:cs="Arial"/>
        </w:rPr>
        <w:t>год</w:t>
      </w:r>
      <w:r w:rsidR="003952BC" w:rsidRPr="008441A2">
        <w:rPr>
          <w:rFonts w:ascii="Arial" w:hAnsi="Arial" w:cs="Arial"/>
        </w:rPr>
        <w:t>ы</w:t>
      </w:r>
      <w:r w:rsidRPr="008441A2">
        <w:rPr>
          <w:rFonts w:ascii="Arial" w:hAnsi="Arial" w:cs="Arial"/>
        </w:rPr>
        <w:t>»</w:t>
      </w:r>
    </w:p>
    <w:p w:rsidR="00905C68" w:rsidRPr="008441A2" w:rsidRDefault="00905C68" w:rsidP="00905C68">
      <w:pPr>
        <w:rPr>
          <w:rFonts w:ascii="Arial" w:hAnsi="Arial" w:cs="Arial"/>
        </w:rPr>
      </w:pPr>
    </w:p>
    <w:p w:rsidR="003952BC" w:rsidRPr="008441A2" w:rsidRDefault="00B666DF" w:rsidP="00A524EF">
      <w:pPr>
        <w:tabs>
          <w:tab w:val="left" w:pos="3119"/>
        </w:tabs>
        <w:spacing w:line="312" w:lineRule="auto"/>
        <w:ind w:firstLine="709"/>
        <w:jc w:val="both"/>
        <w:rPr>
          <w:rFonts w:ascii="Arial" w:hAnsi="Arial" w:cs="Arial"/>
          <w:spacing w:val="-6"/>
        </w:rPr>
      </w:pPr>
      <w:r w:rsidRPr="008441A2">
        <w:rPr>
          <w:rFonts w:ascii="Arial" w:hAnsi="Arial" w:cs="Arial"/>
          <w:spacing w:val="-6"/>
        </w:rPr>
        <w:t xml:space="preserve">В целях реализации </w:t>
      </w:r>
      <w:r w:rsidR="00DC519F" w:rsidRPr="008441A2">
        <w:rPr>
          <w:rFonts w:ascii="Arial" w:hAnsi="Arial" w:cs="Arial"/>
          <w:spacing w:val="-6"/>
        </w:rPr>
        <w:t>отдельных мероприятий государственн</w:t>
      </w:r>
      <w:r w:rsidR="00D810FE" w:rsidRPr="008441A2">
        <w:rPr>
          <w:rFonts w:ascii="Arial" w:hAnsi="Arial" w:cs="Arial"/>
          <w:spacing w:val="-6"/>
        </w:rPr>
        <w:t>ой</w:t>
      </w:r>
      <w:r w:rsidR="00DC519F" w:rsidRPr="008441A2">
        <w:rPr>
          <w:rFonts w:ascii="Arial" w:hAnsi="Arial" w:cs="Arial"/>
          <w:spacing w:val="-6"/>
        </w:rPr>
        <w:t xml:space="preserve"> </w:t>
      </w:r>
      <w:r w:rsidR="00D810FE" w:rsidRPr="008441A2">
        <w:rPr>
          <w:rFonts w:ascii="Arial" w:hAnsi="Arial" w:cs="Arial"/>
          <w:spacing w:val="-6"/>
        </w:rPr>
        <w:t>программы</w:t>
      </w:r>
      <w:r w:rsidR="00DC519F" w:rsidRPr="008441A2">
        <w:rPr>
          <w:rFonts w:ascii="Arial" w:hAnsi="Arial" w:cs="Arial"/>
          <w:spacing w:val="-6"/>
        </w:rPr>
        <w:t xml:space="preserve"> Российской</w:t>
      </w:r>
      <w:r w:rsidR="00011D04" w:rsidRPr="008441A2">
        <w:rPr>
          <w:rFonts w:ascii="Arial" w:hAnsi="Arial" w:cs="Arial"/>
          <w:spacing w:val="-6"/>
        </w:rPr>
        <w:t xml:space="preserve"> Федерации </w:t>
      </w:r>
      <w:r w:rsidR="00A9530F" w:rsidRPr="008441A2">
        <w:rPr>
          <w:rFonts w:ascii="Arial" w:hAnsi="Arial" w:cs="Arial"/>
          <w:spacing w:val="-6"/>
        </w:rPr>
        <w:t>«Обеспечение</w:t>
      </w:r>
      <w:r w:rsidR="00DC519F" w:rsidRPr="008441A2">
        <w:rPr>
          <w:rFonts w:ascii="Arial" w:hAnsi="Arial" w:cs="Arial"/>
          <w:spacing w:val="-6"/>
        </w:rPr>
        <w:t xml:space="preserve"> доступным и комфортным жильем и коммунальными услугами граждан Российской Федерации»</w:t>
      </w:r>
      <w:r w:rsidR="00D810FE" w:rsidRPr="008441A2">
        <w:rPr>
          <w:rFonts w:ascii="Arial" w:hAnsi="Arial" w:cs="Arial"/>
          <w:spacing w:val="-6"/>
        </w:rPr>
        <w:t>,</w:t>
      </w:r>
      <w:r w:rsidR="00011D04" w:rsidRPr="008441A2">
        <w:rPr>
          <w:rFonts w:ascii="Arial" w:hAnsi="Arial" w:cs="Arial"/>
          <w:spacing w:val="-6"/>
        </w:rPr>
        <w:t xml:space="preserve"> утвержденной П</w:t>
      </w:r>
      <w:r w:rsidR="00DC519F" w:rsidRPr="008441A2">
        <w:rPr>
          <w:rFonts w:ascii="Arial" w:hAnsi="Arial" w:cs="Arial"/>
          <w:spacing w:val="-6"/>
        </w:rPr>
        <w:t>остановлением Правитель</w:t>
      </w:r>
      <w:r w:rsidR="00011D04" w:rsidRPr="008441A2">
        <w:rPr>
          <w:rFonts w:ascii="Arial" w:hAnsi="Arial" w:cs="Arial"/>
          <w:spacing w:val="-6"/>
        </w:rPr>
        <w:t>ства Российской Федерации от 30.12.</w:t>
      </w:r>
      <w:r w:rsidR="008B6580" w:rsidRPr="008441A2">
        <w:rPr>
          <w:rFonts w:ascii="Arial" w:hAnsi="Arial" w:cs="Arial"/>
          <w:spacing w:val="-6"/>
        </w:rPr>
        <w:t>2017 №1710</w:t>
      </w:r>
      <w:r w:rsidR="00011D04" w:rsidRPr="008441A2">
        <w:rPr>
          <w:rFonts w:ascii="Arial" w:hAnsi="Arial" w:cs="Arial"/>
          <w:spacing w:val="-6"/>
        </w:rPr>
        <w:t xml:space="preserve"> (ред. от 31.03.2020)</w:t>
      </w:r>
      <w:r w:rsidR="008B6580" w:rsidRPr="008441A2">
        <w:rPr>
          <w:rFonts w:ascii="Arial" w:hAnsi="Arial" w:cs="Arial"/>
          <w:spacing w:val="-6"/>
        </w:rPr>
        <w:t>,</w:t>
      </w:r>
      <w:r w:rsidR="00011D04" w:rsidRPr="008441A2">
        <w:rPr>
          <w:rFonts w:ascii="Arial" w:hAnsi="Arial" w:cs="Arial"/>
          <w:spacing w:val="-6"/>
        </w:rPr>
        <w:t xml:space="preserve"> в соответствии</w:t>
      </w:r>
      <w:r w:rsidR="00BA18F5" w:rsidRPr="008441A2">
        <w:rPr>
          <w:rFonts w:ascii="Arial" w:hAnsi="Arial" w:cs="Arial"/>
          <w:spacing w:val="-6"/>
        </w:rPr>
        <w:t xml:space="preserve"> </w:t>
      </w:r>
      <w:r w:rsidR="00BA18F5" w:rsidRPr="008441A2">
        <w:rPr>
          <w:rFonts w:ascii="Arial" w:hAnsi="Arial" w:cs="Arial"/>
          <w:spacing w:val="-6"/>
          <w:lang w:val="en-US"/>
        </w:rPr>
        <w:t>c</w:t>
      </w:r>
      <w:r w:rsidR="00BA18F5" w:rsidRPr="008441A2">
        <w:rPr>
          <w:rFonts w:ascii="Arial" w:hAnsi="Arial" w:cs="Arial"/>
          <w:spacing w:val="-6"/>
        </w:rPr>
        <w:t xml:space="preserve"> </w:t>
      </w:r>
      <w:r w:rsidR="00011D04" w:rsidRPr="008441A2">
        <w:rPr>
          <w:rFonts w:ascii="Arial" w:hAnsi="Arial" w:cs="Arial"/>
          <w:spacing w:val="-6"/>
        </w:rPr>
        <w:t>П</w:t>
      </w:r>
      <w:r w:rsidR="00DC519F" w:rsidRPr="008441A2">
        <w:rPr>
          <w:rFonts w:ascii="Arial" w:hAnsi="Arial" w:cs="Arial"/>
          <w:spacing w:val="-6"/>
        </w:rPr>
        <w:t xml:space="preserve">остановлением Правительства </w:t>
      </w:r>
      <w:r w:rsidR="00011D04" w:rsidRPr="008441A2">
        <w:rPr>
          <w:rFonts w:ascii="Arial" w:hAnsi="Arial" w:cs="Arial"/>
          <w:spacing w:val="-6"/>
        </w:rPr>
        <w:t>Р</w:t>
      </w:r>
      <w:r w:rsidR="00DC519F" w:rsidRPr="008441A2">
        <w:rPr>
          <w:rFonts w:ascii="Arial" w:hAnsi="Arial" w:cs="Arial"/>
          <w:spacing w:val="-6"/>
        </w:rPr>
        <w:t>оссийской Федерации о</w:t>
      </w:r>
      <w:r w:rsidR="00011D04" w:rsidRPr="008441A2">
        <w:rPr>
          <w:rFonts w:ascii="Arial" w:hAnsi="Arial" w:cs="Arial"/>
          <w:spacing w:val="-6"/>
        </w:rPr>
        <w:t>т 17.12</w:t>
      </w:r>
      <w:r w:rsidR="008B6580" w:rsidRPr="008441A2">
        <w:rPr>
          <w:rFonts w:ascii="Arial" w:hAnsi="Arial" w:cs="Arial"/>
          <w:spacing w:val="-6"/>
        </w:rPr>
        <w:t>.</w:t>
      </w:r>
      <w:r w:rsidR="00DC519F" w:rsidRPr="008441A2">
        <w:rPr>
          <w:rFonts w:ascii="Arial" w:hAnsi="Arial" w:cs="Arial"/>
          <w:spacing w:val="-6"/>
        </w:rPr>
        <w:t>2010 №1050</w:t>
      </w:r>
      <w:r w:rsidR="00011D04" w:rsidRPr="008441A2">
        <w:rPr>
          <w:rFonts w:ascii="Arial" w:hAnsi="Arial" w:cs="Arial"/>
          <w:spacing w:val="-6"/>
        </w:rPr>
        <w:t xml:space="preserve"> (ред. от 18.01.2020, с изм. от</w:t>
      </w:r>
      <w:r w:rsidR="00BA18F5" w:rsidRPr="008441A2">
        <w:rPr>
          <w:rFonts w:ascii="Arial" w:hAnsi="Arial" w:cs="Arial"/>
          <w:spacing w:val="-6"/>
        </w:rPr>
        <w:t xml:space="preserve"> </w:t>
      </w:r>
      <w:r w:rsidR="00011D04" w:rsidRPr="008441A2">
        <w:rPr>
          <w:rFonts w:ascii="Arial" w:hAnsi="Arial" w:cs="Arial"/>
          <w:spacing w:val="-6"/>
        </w:rPr>
        <w:t>26.04.2020)</w:t>
      </w:r>
      <w:r w:rsidR="00A524EF" w:rsidRPr="008441A2">
        <w:rPr>
          <w:rFonts w:ascii="Arial" w:hAnsi="Arial" w:cs="Arial"/>
          <w:spacing w:val="-6"/>
        </w:rPr>
        <w:t xml:space="preserve">                        </w:t>
      </w:r>
      <w:r w:rsidR="00DC519F" w:rsidRPr="008441A2">
        <w:rPr>
          <w:rFonts w:ascii="Arial" w:hAnsi="Arial" w:cs="Arial"/>
          <w:spacing w:val="-6"/>
        </w:rPr>
        <w:t xml:space="preserve"> «</w:t>
      </w:r>
      <w:r w:rsidR="00D810FE" w:rsidRPr="008441A2">
        <w:rPr>
          <w:rFonts w:ascii="Arial" w:hAnsi="Arial" w:cs="Arial"/>
          <w:spacing w:val="-6"/>
        </w:rPr>
        <w:t>О</w:t>
      </w:r>
      <w:r w:rsidR="00DC519F" w:rsidRPr="008441A2">
        <w:rPr>
          <w:rFonts w:ascii="Arial" w:hAnsi="Arial" w:cs="Arial"/>
          <w:spacing w:val="-6"/>
        </w:rPr>
        <w:t xml:space="preserve"> реализации отдельных мероприятий государственной п</w:t>
      </w:r>
      <w:r w:rsidR="00D810FE" w:rsidRPr="008441A2">
        <w:rPr>
          <w:rFonts w:ascii="Arial" w:hAnsi="Arial" w:cs="Arial"/>
          <w:spacing w:val="-6"/>
        </w:rPr>
        <w:t>рограммы Р</w:t>
      </w:r>
      <w:r w:rsidR="00DC519F" w:rsidRPr="008441A2">
        <w:rPr>
          <w:rFonts w:ascii="Arial" w:hAnsi="Arial" w:cs="Arial"/>
          <w:spacing w:val="-6"/>
        </w:rPr>
        <w:t>оссийской Федерации «</w:t>
      </w:r>
      <w:r w:rsidR="00D810FE" w:rsidRPr="008441A2">
        <w:rPr>
          <w:rFonts w:ascii="Arial" w:hAnsi="Arial" w:cs="Arial"/>
          <w:spacing w:val="-6"/>
        </w:rPr>
        <w:t>О</w:t>
      </w:r>
      <w:r w:rsidR="00DC519F" w:rsidRPr="008441A2">
        <w:rPr>
          <w:rFonts w:ascii="Arial" w:hAnsi="Arial" w:cs="Arial"/>
          <w:spacing w:val="-6"/>
        </w:rPr>
        <w:t xml:space="preserve">беспечение доступным и комфортным жильем и </w:t>
      </w:r>
      <w:r w:rsidR="00D810FE" w:rsidRPr="008441A2">
        <w:rPr>
          <w:rFonts w:ascii="Arial" w:hAnsi="Arial" w:cs="Arial"/>
          <w:spacing w:val="-6"/>
        </w:rPr>
        <w:t>коммунальными услугами граждан Р</w:t>
      </w:r>
      <w:r w:rsidR="00DC519F" w:rsidRPr="008441A2">
        <w:rPr>
          <w:rFonts w:ascii="Arial" w:hAnsi="Arial" w:cs="Arial"/>
          <w:spacing w:val="-6"/>
        </w:rPr>
        <w:t xml:space="preserve">оссийской </w:t>
      </w:r>
      <w:r w:rsidR="00D810FE" w:rsidRPr="008441A2">
        <w:rPr>
          <w:rFonts w:ascii="Arial" w:hAnsi="Arial" w:cs="Arial"/>
          <w:spacing w:val="-6"/>
        </w:rPr>
        <w:t>Ф</w:t>
      </w:r>
      <w:r w:rsidR="00DC519F" w:rsidRPr="008441A2">
        <w:rPr>
          <w:rFonts w:ascii="Arial" w:hAnsi="Arial" w:cs="Arial"/>
          <w:spacing w:val="-6"/>
        </w:rPr>
        <w:t>едера</w:t>
      </w:r>
      <w:r w:rsidR="00D810FE" w:rsidRPr="008441A2">
        <w:rPr>
          <w:rFonts w:ascii="Arial" w:hAnsi="Arial" w:cs="Arial"/>
          <w:spacing w:val="-6"/>
        </w:rPr>
        <w:t>цией»,</w:t>
      </w:r>
      <w:r w:rsidR="00DC519F" w:rsidRPr="008441A2">
        <w:rPr>
          <w:rFonts w:ascii="Arial" w:hAnsi="Arial" w:cs="Arial"/>
          <w:spacing w:val="-6"/>
        </w:rPr>
        <w:t xml:space="preserve"> </w:t>
      </w:r>
      <w:r w:rsidR="00011D04" w:rsidRPr="008441A2">
        <w:rPr>
          <w:rFonts w:ascii="Arial" w:hAnsi="Arial" w:cs="Arial"/>
          <w:spacing w:val="-6"/>
        </w:rPr>
        <w:t>П</w:t>
      </w:r>
      <w:r w:rsidR="00DC519F" w:rsidRPr="008441A2">
        <w:rPr>
          <w:rFonts w:ascii="Arial" w:hAnsi="Arial" w:cs="Arial"/>
          <w:spacing w:val="-6"/>
        </w:rPr>
        <w:t>остановление</w:t>
      </w:r>
      <w:r w:rsidR="00D810FE" w:rsidRPr="008441A2">
        <w:rPr>
          <w:rFonts w:ascii="Arial" w:hAnsi="Arial" w:cs="Arial"/>
          <w:spacing w:val="-6"/>
        </w:rPr>
        <w:t>м Кабинета М</w:t>
      </w:r>
      <w:r w:rsidR="00DC519F" w:rsidRPr="008441A2">
        <w:rPr>
          <w:rFonts w:ascii="Arial" w:hAnsi="Arial" w:cs="Arial"/>
          <w:spacing w:val="-6"/>
        </w:rPr>
        <w:t xml:space="preserve">инистров </w:t>
      </w:r>
      <w:r w:rsidR="00D810FE" w:rsidRPr="008441A2">
        <w:rPr>
          <w:rFonts w:ascii="Arial" w:hAnsi="Arial" w:cs="Arial"/>
          <w:spacing w:val="-6"/>
        </w:rPr>
        <w:t>Республики Т</w:t>
      </w:r>
      <w:r w:rsidR="00DC519F" w:rsidRPr="008441A2">
        <w:rPr>
          <w:rFonts w:ascii="Arial" w:hAnsi="Arial" w:cs="Arial"/>
          <w:spacing w:val="-6"/>
        </w:rPr>
        <w:t>атарстан от</w:t>
      </w:r>
      <w:r w:rsidR="00D810FE" w:rsidRPr="008441A2">
        <w:rPr>
          <w:rFonts w:ascii="Arial" w:hAnsi="Arial" w:cs="Arial"/>
          <w:spacing w:val="-6"/>
        </w:rPr>
        <w:t xml:space="preserve"> 03.10.2019 № 888</w:t>
      </w:r>
      <w:r w:rsidR="00011D04" w:rsidRPr="008441A2">
        <w:rPr>
          <w:rFonts w:ascii="Arial" w:hAnsi="Arial" w:cs="Arial"/>
          <w:spacing w:val="-6"/>
        </w:rPr>
        <w:t xml:space="preserve"> (ред. от 26.02.2020)</w:t>
      </w:r>
      <w:r w:rsidR="00D810FE" w:rsidRPr="008441A2">
        <w:rPr>
          <w:rFonts w:ascii="Arial" w:hAnsi="Arial" w:cs="Arial"/>
          <w:spacing w:val="-6"/>
        </w:rPr>
        <w:t xml:space="preserve">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00D14FFE" w:rsidRPr="008441A2">
        <w:rPr>
          <w:rFonts w:ascii="Arial" w:hAnsi="Arial" w:cs="Arial"/>
          <w:spacing w:val="-6"/>
        </w:rPr>
        <w:t>»</w:t>
      </w:r>
      <w:r w:rsidR="003952BC" w:rsidRPr="008441A2">
        <w:rPr>
          <w:rFonts w:ascii="Arial" w:hAnsi="Arial" w:cs="Arial"/>
          <w:spacing w:val="-6"/>
        </w:rPr>
        <w:t xml:space="preserve"> Исполнительный комитет Бавлинского муниципального района Республики Татарстан</w:t>
      </w:r>
    </w:p>
    <w:p w:rsidR="00BD5AF3" w:rsidRPr="008441A2" w:rsidRDefault="00BD5AF3" w:rsidP="0019283F">
      <w:pPr>
        <w:spacing w:line="312" w:lineRule="auto"/>
        <w:jc w:val="center"/>
        <w:rPr>
          <w:rFonts w:ascii="Arial" w:hAnsi="Arial" w:cs="Arial"/>
        </w:rPr>
      </w:pPr>
      <w:r w:rsidRPr="008441A2">
        <w:rPr>
          <w:rFonts w:ascii="Arial" w:hAnsi="Arial" w:cs="Arial"/>
        </w:rPr>
        <w:t>П</w:t>
      </w:r>
      <w:r w:rsidR="005E723B" w:rsidRPr="008441A2">
        <w:rPr>
          <w:rFonts w:ascii="Arial" w:hAnsi="Arial" w:cs="Arial"/>
        </w:rPr>
        <w:t xml:space="preserve"> </w:t>
      </w:r>
      <w:r w:rsidRPr="008441A2">
        <w:rPr>
          <w:rFonts w:ascii="Arial" w:hAnsi="Arial" w:cs="Arial"/>
        </w:rPr>
        <w:t>О</w:t>
      </w:r>
      <w:r w:rsidR="005E723B" w:rsidRPr="008441A2">
        <w:rPr>
          <w:rFonts w:ascii="Arial" w:hAnsi="Arial" w:cs="Arial"/>
        </w:rPr>
        <w:t xml:space="preserve"> </w:t>
      </w:r>
      <w:r w:rsidRPr="008441A2">
        <w:rPr>
          <w:rFonts w:ascii="Arial" w:hAnsi="Arial" w:cs="Arial"/>
        </w:rPr>
        <w:t>С</w:t>
      </w:r>
      <w:r w:rsidR="005E723B" w:rsidRPr="008441A2">
        <w:rPr>
          <w:rFonts w:ascii="Arial" w:hAnsi="Arial" w:cs="Arial"/>
        </w:rPr>
        <w:t xml:space="preserve"> </w:t>
      </w:r>
      <w:r w:rsidRPr="008441A2">
        <w:rPr>
          <w:rFonts w:ascii="Arial" w:hAnsi="Arial" w:cs="Arial"/>
        </w:rPr>
        <w:t>Т</w:t>
      </w:r>
      <w:r w:rsidR="005E723B" w:rsidRPr="008441A2">
        <w:rPr>
          <w:rFonts w:ascii="Arial" w:hAnsi="Arial" w:cs="Arial"/>
        </w:rPr>
        <w:t xml:space="preserve"> </w:t>
      </w:r>
      <w:r w:rsidRPr="008441A2">
        <w:rPr>
          <w:rFonts w:ascii="Arial" w:hAnsi="Arial" w:cs="Arial"/>
        </w:rPr>
        <w:t>А</w:t>
      </w:r>
      <w:r w:rsidR="005E723B" w:rsidRPr="008441A2">
        <w:rPr>
          <w:rFonts w:ascii="Arial" w:hAnsi="Arial" w:cs="Arial"/>
        </w:rPr>
        <w:t xml:space="preserve"> </w:t>
      </w:r>
      <w:r w:rsidRPr="008441A2">
        <w:rPr>
          <w:rFonts w:ascii="Arial" w:hAnsi="Arial" w:cs="Arial"/>
        </w:rPr>
        <w:t>Н</w:t>
      </w:r>
      <w:r w:rsidR="005E723B" w:rsidRPr="008441A2">
        <w:rPr>
          <w:rFonts w:ascii="Arial" w:hAnsi="Arial" w:cs="Arial"/>
        </w:rPr>
        <w:t xml:space="preserve"> </w:t>
      </w:r>
      <w:r w:rsidRPr="008441A2">
        <w:rPr>
          <w:rFonts w:ascii="Arial" w:hAnsi="Arial" w:cs="Arial"/>
        </w:rPr>
        <w:t>О</w:t>
      </w:r>
      <w:r w:rsidR="005E723B" w:rsidRPr="008441A2">
        <w:rPr>
          <w:rFonts w:ascii="Arial" w:hAnsi="Arial" w:cs="Arial"/>
        </w:rPr>
        <w:t xml:space="preserve"> </w:t>
      </w:r>
      <w:r w:rsidRPr="008441A2">
        <w:rPr>
          <w:rFonts w:ascii="Arial" w:hAnsi="Arial" w:cs="Arial"/>
        </w:rPr>
        <w:t>В</w:t>
      </w:r>
      <w:r w:rsidR="005E723B" w:rsidRPr="008441A2">
        <w:rPr>
          <w:rFonts w:ascii="Arial" w:hAnsi="Arial" w:cs="Arial"/>
        </w:rPr>
        <w:t xml:space="preserve"> </w:t>
      </w:r>
      <w:r w:rsidRPr="008441A2">
        <w:rPr>
          <w:rFonts w:ascii="Arial" w:hAnsi="Arial" w:cs="Arial"/>
        </w:rPr>
        <w:t>Л</w:t>
      </w:r>
      <w:r w:rsidR="005E723B" w:rsidRPr="008441A2">
        <w:rPr>
          <w:rFonts w:ascii="Arial" w:hAnsi="Arial" w:cs="Arial"/>
        </w:rPr>
        <w:t xml:space="preserve"> </w:t>
      </w:r>
      <w:r w:rsidRPr="008441A2">
        <w:rPr>
          <w:rFonts w:ascii="Arial" w:hAnsi="Arial" w:cs="Arial"/>
        </w:rPr>
        <w:t>Я</w:t>
      </w:r>
      <w:r w:rsidR="005E723B" w:rsidRPr="008441A2">
        <w:rPr>
          <w:rFonts w:ascii="Arial" w:hAnsi="Arial" w:cs="Arial"/>
        </w:rPr>
        <w:t xml:space="preserve"> </w:t>
      </w:r>
      <w:r w:rsidR="003952BC" w:rsidRPr="008441A2">
        <w:rPr>
          <w:rFonts w:ascii="Arial" w:hAnsi="Arial" w:cs="Arial"/>
        </w:rPr>
        <w:t>Е</w:t>
      </w:r>
      <w:r w:rsidR="00EC7816" w:rsidRPr="008441A2">
        <w:rPr>
          <w:rFonts w:ascii="Arial" w:hAnsi="Arial" w:cs="Arial"/>
        </w:rPr>
        <w:t xml:space="preserve"> </w:t>
      </w:r>
      <w:r w:rsidR="003952BC" w:rsidRPr="008441A2">
        <w:rPr>
          <w:rFonts w:ascii="Arial" w:hAnsi="Arial" w:cs="Arial"/>
        </w:rPr>
        <w:t>Т</w:t>
      </w:r>
      <w:r w:rsidRPr="008441A2">
        <w:rPr>
          <w:rFonts w:ascii="Arial" w:hAnsi="Arial" w:cs="Arial"/>
        </w:rPr>
        <w:t>:</w:t>
      </w:r>
    </w:p>
    <w:p w:rsidR="00BD5AF3" w:rsidRPr="008441A2" w:rsidRDefault="00BD5AF3" w:rsidP="0019283F">
      <w:pPr>
        <w:spacing w:line="312" w:lineRule="auto"/>
        <w:ind w:firstLine="709"/>
        <w:jc w:val="both"/>
        <w:rPr>
          <w:rFonts w:ascii="Arial" w:hAnsi="Arial" w:cs="Arial"/>
        </w:rPr>
      </w:pPr>
      <w:r w:rsidRPr="008441A2">
        <w:rPr>
          <w:rFonts w:ascii="Arial" w:hAnsi="Arial" w:cs="Arial"/>
        </w:rPr>
        <w:t>1.</w:t>
      </w:r>
      <w:r w:rsidR="00011D04" w:rsidRPr="008441A2">
        <w:rPr>
          <w:rFonts w:ascii="Arial" w:hAnsi="Arial" w:cs="Arial"/>
        </w:rPr>
        <w:t xml:space="preserve"> </w:t>
      </w:r>
      <w:r w:rsidRPr="008441A2">
        <w:rPr>
          <w:rFonts w:ascii="Arial" w:hAnsi="Arial" w:cs="Arial"/>
        </w:rPr>
        <w:t>Утвердить</w:t>
      </w:r>
      <w:r w:rsidR="009C2EBC" w:rsidRPr="008441A2">
        <w:rPr>
          <w:rFonts w:ascii="Arial" w:hAnsi="Arial" w:cs="Arial"/>
        </w:rPr>
        <w:t xml:space="preserve"> прилагаемую</w:t>
      </w:r>
      <w:r w:rsidRPr="008441A2">
        <w:rPr>
          <w:rFonts w:ascii="Arial" w:hAnsi="Arial" w:cs="Arial"/>
        </w:rPr>
        <w:t xml:space="preserve"> </w:t>
      </w:r>
      <w:r w:rsidR="00011D04" w:rsidRPr="008441A2">
        <w:rPr>
          <w:rFonts w:ascii="Arial" w:hAnsi="Arial" w:cs="Arial"/>
        </w:rPr>
        <w:t xml:space="preserve">муниципальную </w:t>
      </w:r>
      <w:r w:rsidRPr="008441A2">
        <w:rPr>
          <w:rFonts w:ascii="Arial" w:hAnsi="Arial" w:cs="Arial"/>
        </w:rPr>
        <w:t>программу «Обеспечение жильем молодых семей в Бавлинском муниципальном районе Респ</w:t>
      </w:r>
      <w:r w:rsidR="006F1AC8" w:rsidRPr="008441A2">
        <w:rPr>
          <w:rFonts w:ascii="Arial" w:hAnsi="Arial" w:cs="Arial"/>
        </w:rPr>
        <w:t xml:space="preserve">ублики Татарстан </w:t>
      </w:r>
      <w:r w:rsidR="00F37983" w:rsidRPr="008441A2">
        <w:rPr>
          <w:rFonts w:ascii="Arial" w:hAnsi="Arial" w:cs="Arial"/>
        </w:rPr>
        <w:t>на 2020-2025</w:t>
      </w:r>
      <w:r w:rsidR="003952BC" w:rsidRPr="008441A2">
        <w:rPr>
          <w:rFonts w:ascii="Arial" w:hAnsi="Arial" w:cs="Arial"/>
        </w:rPr>
        <w:t xml:space="preserve"> годы</w:t>
      </w:r>
      <w:r w:rsidR="009C2EBC" w:rsidRPr="008441A2">
        <w:rPr>
          <w:rFonts w:ascii="Arial" w:hAnsi="Arial" w:cs="Arial"/>
        </w:rPr>
        <w:t>».</w:t>
      </w:r>
    </w:p>
    <w:p w:rsidR="00F37983" w:rsidRPr="008441A2" w:rsidRDefault="00F37983" w:rsidP="00A524EF">
      <w:pPr>
        <w:spacing w:line="312" w:lineRule="auto"/>
        <w:ind w:firstLine="709"/>
        <w:jc w:val="both"/>
        <w:rPr>
          <w:rFonts w:ascii="Arial" w:hAnsi="Arial" w:cs="Arial"/>
          <w:spacing w:val="-4"/>
        </w:rPr>
      </w:pPr>
      <w:r w:rsidRPr="008441A2">
        <w:rPr>
          <w:rFonts w:ascii="Arial" w:hAnsi="Arial" w:cs="Arial"/>
        </w:rPr>
        <w:t>2.</w:t>
      </w:r>
      <w:r w:rsidR="00011D04" w:rsidRPr="008441A2">
        <w:rPr>
          <w:rFonts w:ascii="Arial" w:hAnsi="Arial" w:cs="Arial"/>
        </w:rPr>
        <w:t xml:space="preserve"> </w:t>
      </w:r>
      <w:r w:rsidRPr="008441A2">
        <w:rPr>
          <w:rFonts w:ascii="Arial" w:hAnsi="Arial" w:cs="Arial"/>
          <w:spacing w:val="-4"/>
        </w:rPr>
        <w:t>Опубликовать настоящее постановление на официальном портале правовой информации Республики Татарстан (</w:t>
      </w:r>
      <w:r w:rsidRPr="008441A2">
        <w:rPr>
          <w:rFonts w:ascii="Arial" w:hAnsi="Arial" w:cs="Arial"/>
          <w:spacing w:val="-4"/>
          <w:lang w:val="en-US"/>
        </w:rPr>
        <w:t>http</w:t>
      </w:r>
      <w:r w:rsidRPr="008441A2">
        <w:rPr>
          <w:rFonts w:ascii="Arial" w:hAnsi="Arial" w:cs="Arial"/>
          <w:spacing w:val="-4"/>
        </w:rPr>
        <w:t>:/</w:t>
      </w:r>
      <w:r w:rsidR="00BA18F5" w:rsidRPr="008441A2">
        <w:rPr>
          <w:rFonts w:ascii="Arial" w:hAnsi="Arial" w:cs="Arial"/>
          <w:spacing w:val="-4"/>
          <w:lang w:val="en-US"/>
        </w:rPr>
        <w:t>www</w:t>
      </w:r>
      <w:r w:rsidR="00BA18F5" w:rsidRPr="008441A2">
        <w:rPr>
          <w:rFonts w:ascii="Arial" w:hAnsi="Arial" w:cs="Arial"/>
          <w:spacing w:val="-4"/>
        </w:rPr>
        <w:t>.</w:t>
      </w:r>
      <w:r w:rsidRPr="008441A2">
        <w:rPr>
          <w:rFonts w:ascii="Arial" w:hAnsi="Arial" w:cs="Arial"/>
          <w:spacing w:val="-4"/>
          <w:lang w:val="en-US"/>
        </w:rPr>
        <w:t>pravo</w:t>
      </w:r>
      <w:r w:rsidRPr="008441A2">
        <w:rPr>
          <w:rFonts w:ascii="Arial" w:hAnsi="Arial" w:cs="Arial"/>
          <w:spacing w:val="-4"/>
        </w:rPr>
        <w:t>.</w:t>
      </w:r>
      <w:r w:rsidRPr="008441A2">
        <w:rPr>
          <w:rFonts w:ascii="Arial" w:hAnsi="Arial" w:cs="Arial"/>
          <w:spacing w:val="-4"/>
          <w:lang w:val="en-US"/>
        </w:rPr>
        <w:t>tatarstan</w:t>
      </w:r>
      <w:r w:rsidRPr="008441A2">
        <w:rPr>
          <w:rFonts w:ascii="Arial" w:hAnsi="Arial" w:cs="Arial"/>
          <w:spacing w:val="-4"/>
        </w:rPr>
        <w:t>.</w:t>
      </w:r>
      <w:r w:rsidRPr="008441A2">
        <w:rPr>
          <w:rFonts w:ascii="Arial" w:hAnsi="Arial" w:cs="Arial"/>
          <w:spacing w:val="-4"/>
          <w:lang w:val="en-US"/>
        </w:rPr>
        <w:t>ru</w:t>
      </w:r>
      <w:r w:rsidRPr="008441A2">
        <w:rPr>
          <w:rFonts w:ascii="Arial" w:hAnsi="Arial" w:cs="Arial"/>
          <w:spacing w:val="-4"/>
          <w:lang w:val="tt-RU"/>
        </w:rPr>
        <w:t>) и</w:t>
      </w:r>
      <w:r w:rsidR="00A524EF" w:rsidRPr="008441A2">
        <w:rPr>
          <w:rFonts w:ascii="Arial" w:hAnsi="Arial" w:cs="Arial"/>
          <w:spacing w:val="-4"/>
          <w:lang w:val="tt-RU"/>
        </w:rPr>
        <w:t xml:space="preserve">        </w:t>
      </w:r>
      <w:r w:rsidRPr="008441A2">
        <w:rPr>
          <w:rFonts w:ascii="Arial" w:hAnsi="Arial" w:cs="Arial"/>
          <w:spacing w:val="-4"/>
          <w:lang w:val="tt-RU"/>
        </w:rPr>
        <w:t xml:space="preserve"> </w:t>
      </w:r>
      <w:r w:rsidR="00BA18F5" w:rsidRPr="008441A2">
        <w:rPr>
          <w:rFonts w:ascii="Arial" w:hAnsi="Arial" w:cs="Arial"/>
          <w:spacing w:val="-4"/>
        </w:rPr>
        <w:t xml:space="preserve">на сайте </w:t>
      </w:r>
      <w:r w:rsidRPr="008441A2">
        <w:rPr>
          <w:rFonts w:ascii="Arial" w:hAnsi="Arial" w:cs="Arial"/>
          <w:spacing w:val="-4"/>
          <w:lang w:val="tt-RU"/>
        </w:rPr>
        <w:t xml:space="preserve">Бавлинского </w:t>
      </w:r>
      <w:r w:rsidR="00BA18F5" w:rsidRPr="008441A2">
        <w:rPr>
          <w:rFonts w:ascii="Arial" w:hAnsi="Arial" w:cs="Arial"/>
          <w:spacing w:val="-4"/>
          <w:lang w:val="tt-RU"/>
        </w:rPr>
        <w:t>муниципального</w:t>
      </w:r>
      <w:r w:rsidRPr="008441A2">
        <w:rPr>
          <w:rFonts w:ascii="Arial" w:hAnsi="Arial" w:cs="Arial"/>
          <w:spacing w:val="-4"/>
          <w:lang w:val="tt-RU"/>
        </w:rPr>
        <w:t xml:space="preserve"> района Республики Татарстан</w:t>
      </w:r>
      <w:r w:rsidR="00894603" w:rsidRPr="008441A2">
        <w:rPr>
          <w:rFonts w:ascii="Arial" w:hAnsi="Arial" w:cs="Arial"/>
          <w:spacing w:val="-4"/>
          <w:lang w:val="tt-RU"/>
        </w:rPr>
        <w:t xml:space="preserve"> (</w:t>
      </w:r>
      <w:r w:rsidR="00894603" w:rsidRPr="008441A2">
        <w:rPr>
          <w:rFonts w:ascii="Arial" w:hAnsi="Arial" w:cs="Arial"/>
          <w:spacing w:val="-4"/>
        </w:rPr>
        <w:t>(</w:t>
      </w:r>
      <w:r w:rsidR="00894603" w:rsidRPr="008441A2">
        <w:rPr>
          <w:rFonts w:ascii="Arial" w:hAnsi="Arial" w:cs="Arial"/>
          <w:spacing w:val="-4"/>
          <w:lang w:val="en-US"/>
        </w:rPr>
        <w:t>http</w:t>
      </w:r>
      <w:r w:rsidR="00894603" w:rsidRPr="008441A2">
        <w:rPr>
          <w:rFonts w:ascii="Arial" w:hAnsi="Arial" w:cs="Arial"/>
          <w:spacing w:val="-4"/>
        </w:rPr>
        <w:t>:/</w:t>
      </w:r>
      <w:r w:rsidR="00894603" w:rsidRPr="008441A2">
        <w:rPr>
          <w:rFonts w:ascii="Arial" w:hAnsi="Arial" w:cs="Arial"/>
          <w:spacing w:val="-4"/>
          <w:lang w:val="en-US"/>
        </w:rPr>
        <w:t>www</w:t>
      </w:r>
      <w:r w:rsidR="00894603" w:rsidRPr="008441A2">
        <w:rPr>
          <w:rFonts w:ascii="Arial" w:hAnsi="Arial" w:cs="Arial"/>
          <w:spacing w:val="-4"/>
        </w:rPr>
        <w:t>.</w:t>
      </w:r>
      <w:r w:rsidR="00894603" w:rsidRPr="008441A2">
        <w:rPr>
          <w:rFonts w:ascii="Arial" w:hAnsi="Arial" w:cs="Arial"/>
          <w:spacing w:val="-4"/>
          <w:lang w:val="en-US"/>
        </w:rPr>
        <w:t>bavly</w:t>
      </w:r>
      <w:r w:rsidR="00894603" w:rsidRPr="008441A2">
        <w:rPr>
          <w:rFonts w:ascii="Arial" w:hAnsi="Arial" w:cs="Arial"/>
          <w:spacing w:val="-4"/>
        </w:rPr>
        <w:t>.</w:t>
      </w:r>
      <w:r w:rsidR="00894603" w:rsidRPr="008441A2">
        <w:rPr>
          <w:rFonts w:ascii="Arial" w:hAnsi="Arial" w:cs="Arial"/>
          <w:spacing w:val="-4"/>
          <w:lang w:val="en-US"/>
        </w:rPr>
        <w:t>tatarstan</w:t>
      </w:r>
      <w:r w:rsidR="00894603" w:rsidRPr="008441A2">
        <w:rPr>
          <w:rFonts w:ascii="Arial" w:hAnsi="Arial" w:cs="Arial"/>
          <w:spacing w:val="-4"/>
        </w:rPr>
        <w:t>.</w:t>
      </w:r>
      <w:r w:rsidR="00894603" w:rsidRPr="008441A2">
        <w:rPr>
          <w:rFonts w:ascii="Arial" w:hAnsi="Arial" w:cs="Arial"/>
          <w:spacing w:val="-4"/>
          <w:lang w:val="en-US"/>
        </w:rPr>
        <w:t>ru</w:t>
      </w:r>
      <w:r w:rsidR="00894603" w:rsidRPr="008441A2">
        <w:rPr>
          <w:rFonts w:ascii="Arial" w:hAnsi="Arial" w:cs="Arial"/>
          <w:spacing w:val="-4"/>
        </w:rPr>
        <w:t>)</w:t>
      </w:r>
    </w:p>
    <w:p w:rsidR="007C01DB" w:rsidRPr="008441A2" w:rsidRDefault="00F37983" w:rsidP="0019283F">
      <w:pPr>
        <w:spacing w:line="312" w:lineRule="auto"/>
        <w:ind w:firstLine="709"/>
        <w:jc w:val="both"/>
        <w:rPr>
          <w:rFonts w:ascii="Arial" w:hAnsi="Arial" w:cs="Arial"/>
        </w:rPr>
      </w:pPr>
      <w:r w:rsidRPr="008441A2">
        <w:rPr>
          <w:rFonts w:ascii="Arial" w:hAnsi="Arial" w:cs="Arial"/>
          <w:lang w:val="tt-RU"/>
        </w:rPr>
        <w:t>3</w:t>
      </w:r>
      <w:r w:rsidR="009C2EBC" w:rsidRPr="008441A2">
        <w:rPr>
          <w:rFonts w:ascii="Arial" w:hAnsi="Arial" w:cs="Arial"/>
        </w:rPr>
        <w:t>.</w:t>
      </w:r>
      <w:r w:rsidR="00BA18F5" w:rsidRPr="008441A2">
        <w:rPr>
          <w:rFonts w:ascii="Arial" w:hAnsi="Arial" w:cs="Arial"/>
        </w:rPr>
        <w:t xml:space="preserve"> </w:t>
      </w:r>
      <w:r w:rsidR="007C01DB" w:rsidRPr="008441A2">
        <w:rPr>
          <w:rFonts w:ascii="Arial" w:hAnsi="Arial" w:cs="Arial"/>
        </w:rPr>
        <w:t xml:space="preserve">Контроль за исполнением настоящего постановления </w:t>
      </w:r>
      <w:r w:rsidR="00EC7816" w:rsidRPr="008441A2">
        <w:rPr>
          <w:rFonts w:ascii="Arial" w:hAnsi="Arial" w:cs="Arial"/>
        </w:rPr>
        <w:t>возложить на первого заместителя руководителя Исполнительного комитета Бавлинского муниципального района по социальным вопросам</w:t>
      </w:r>
      <w:r w:rsidR="007C01DB" w:rsidRPr="008441A2">
        <w:rPr>
          <w:rFonts w:ascii="Arial" w:hAnsi="Arial" w:cs="Arial"/>
        </w:rPr>
        <w:t>.</w:t>
      </w:r>
    </w:p>
    <w:p w:rsidR="00A524EF" w:rsidRPr="008441A2" w:rsidRDefault="00A524EF" w:rsidP="00F37983">
      <w:pPr>
        <w:tabs>
          <w:tab w:val="left" w:pos="1301"/>
          <w:tab w:val="right" w:pos="9638"/>
        </w:tabs>
        <w:spacing w:line="312" w:lineRule="auto"/>
        <w:jc w:val="both"/>
        <w:rPr>
          <w:rFonts w:ascii="Arial" w:hAnsi="Arial" w:cs="Arial"/>
        </w:rPr>
      </w:pPr>
    </w:p>
    <w:p w:rsidR="00F37983" w:rsidRPr="008441A2" w:rsidRDefault="00CB2080" w:rsidP="00CB2080">
      <w:pPr>
        <w:tabs>
          <w:tab w:val="left" w:pos="1301"/>
          <w:tab w:val="right" w:pos="9638"/>
        </w:tabs>
        <w:ind w:firstLine="709"/>
        <w:jc w:val="both"/>
        <w:rPr>
          <w:rFonts w:ascii="Arial" w:hAnsi="Arial" w:cs="Arial"/>
          <w:lang w:val="tt-RU"/>
        </w:rPr>
      </w:pPr>
      <w:r w:rsidRPr="008441A2">
        <w:rPr>
          <w:rFonts w:ascii="Arial" w:hAnsi="Arial" w:cs="Arial"/>
        </w:rPr>
        <w:t xml:space="preserve">  </w:t>
      </w:r>
      <w:r w:rsidR="00BA18F5" w:rsidRPr="008441A2">
        <w:rPr>
          <w:rFonts w:ascii="Arial" w:hAnsi="Arial" w:cs="Arial"/>
        </w:rPr>
        <w:t xml:space="preserve"> </w:t>
      </w:r>
      <w:r w:rsidRPr="008441A2">
        <w:rPr>
          <w:rFonts w:ascii="Arial" w:hAnsi="Arial" w:cs="Arial"/>
        </w:rPr>
        <w:t xml:space="preserve">   </w:t>
      </w:r>
      <w:r w:rsidR="00BA18F5" w:rsidRPr="008441A2">
        <w:rPr>
          <w:rFonts w:ascii="Arial" w:hAnsi="Arial" w:cs="Arial"/>
        </w:rPr>
        <w:t xml:space="preserve">   </w:t>
      </w:r>
      <w:r w:rsidRPr="008441A2">
        <w:rPr>
          <w:rFonts w:ascii="Arial" w:hAnsi="Arial" w:cs="Arial"/>
        </w:rPr>
        <w:t xml:space="preserve"> </w:t>
      </w:r>
      <w:r w:rsidR="008B6580" w:rsidRPr="008441A2">
        <w:rPr>
          <w:rFonts w:ascii="Arial" w:hAnsi="Arial" w:cs="Arial"/>
        </w:rPr>
        <w:t xml:space="preserve"> </w:t>
      </w:r>
      <w:r w:rsidR="0019283F" w:rsidRPr="008441A2">
        <w:rPr>
          <w:rFonts w:ascii="Arial" w:hAnsi="Arial" w:cs="Arial"/>
        </w:rPr>
        <w:t>Ру</w:t>
      </w:r>
      <w:r w:rsidR="009E1C2F" w:rsidRPr="008441A2">
        <w:rPr>
          <w:rFonts w:ascii="Arial" w:hAnsi="Arial" w:cs="Arial"/>
        </w:rPr>
        <w:t xml:space="preserve">ководитель </w:t>
      </w:r>
      <w:r w:rsidR="00A9530F" w:rsidRPr="008441A2">
        <w:rPr>
          <w:rFonts w:ascii="Arial" w:hAnsi="Arial" w:cs="Arial"/>
        </w:rPr>
        <w:t xml:space="preserve">  </w:t>
      </w:r>
    </w:p>
    <w:p w:rsidR="00F37983" w:rsidRPr="008441A2" w:rsidRDefault="00CB2080" w:rsidP="00CB2080">
      <w:pPr>
        <w:tabs>
          <w:tab w:val="left" w:pos="1301"/>
          <w:tab w:val="right" w:pos="9638"/>
        </w:tabs>
        <w:jc w:val="both"/>
        <w:rPr>
          <w:rFonts w:ascii="Arial" w:hAnsi="Arial" w:cs="Arial"/>
          <w:lang w:val="tt-RU"/>
        </w:rPr>
      </w:pPr>
      <w:r w:rsidRPr="008441A2">
        <w:rPr>
          <w:rFonts w:ascii="Arial" w:hAnsi="Arial" w:cs="Arial"/>
          <w:lang w:val="tt-RU"/>
        </w:rPr>
        <w:t xml:space="preserve">       </w:t>
      </w:r>
      <w:r w:rsidR="00F37983" w:rsidRPr="008441A2">
        <w:rPr>
          <w:rFonts w:ascii="Arial" w:hAnsi="Arial" w:cs="Arial"/>
          <w:lang w:val="tt-RU"/>
        </w:rPr>
        <w:t>Исполнител</w:t>
      </w:r>
      <w:r w:rsidR="00BA18F5" w:rsidRPr="008441A2">
        <w:rPr>
          <w:rFonts w:ascii="Arial" w:hAnsi="Arial" w:cs="Arial"/>
          <w:lang w:val="tt-RU"/>
        </w:rPr>
        <w:t>ь</w:t>
      </w:r>
      <w:r w:rsidR="00F37983" w:rsidRPr="008441A2">
        <w:rPr>
          <w:rFonts w:ascii="Arial" w:hAnsi="Arial" w:cs="Arial"/>
          <w:lang w:val="tt-RU"/>
        </w:rPr>
        <w:t xml:space="preserve">ного комитета </w:t>
      </w:r>
    </w:p>
    <w:p w:rsidR="00CB2080" w:rsidRPr="008441A2" w:rsidRDefault="00F37983" w:rsidP="00CB2080">
      <w:pPr>
        <w:tabs>
          <w:tab w:val="left" w:pos="1301"/>
          <w:tab w:val="right" w:pos="9638"/>
        </w:tabs>
        <w:jc w:val="both"/>
        <w:rPr>
          <w:rFonts w:ascii="Arial" w:hAnsi="Arial" w:cs="Arial"/>
        </w:rPr>
      </w:pPr>
      <w:r w:rsidRPr="008441A2">
        <w:rPr>
          <w:rFonts w:ascii="Arial" w:hAnsi="Arial" w:cs="Arial"/>
          <w:lang w:val="tt-RU"/>
        </w:rPr>
        <w:t>Балинского</w:t>
      </w:r>
      <w:r w:rsidR="00CB2080" w:rsidRPr="008441A2">
        <w:rPr>
          <w:rFonts w:ascii="Arial" w:hAnsi="Arial" w:cs="Arial"/>
          <w:lang w:val="tt-RU"/>
        </w:rPr>
        <w:t xml:space="preserve"> муниципального </w:t>
      </w:r>
      <w:r w:rsidRPr="008441A2">
        <w:rPr>
          <w:rFonts w:ascii="Arial" w:hAnsi="Arial" w:cs="Arial"/>
          <w:lang w:val="tt-RU"/>
        </w:rPr>
        <w:t>района</w:t>
      </w:r>
      <w:r w:rsidR="00A9530F" w:rsidRPr="008441A2">
        <w:rPr>
          <w:rFonts w:ascii="Arial" w:hAnsi="Arial" w:cs="Arial"/>
        </w:rPr>
        <w:t xml:space="preserve">   </w:t>
      </w:r>
      <w:r w:rsidR="00CB2080" w:rsidRPr="008441A2">
        <w:rPr>
          <w:rFonts w:ascii="Arial" w:hAnsi="Arial" w:cs="Arial"/>
        </w:rPr>
        <w:t xml:space="preserve">  </w:t>
      </w:r>
      <w:r w:rsidR="00A9530F" w:rsidRPr="008441A2">
        <w:rPr>
          <w:rFonts w:ascii="Arial" w:hAnsi="Arial" w:cs="Arial"/>
        </w:rPr>
        <w:t xml:space="preserve">  </w:t>
      </w:r>
      <w:r w:rsidR="00CB2080" w:rsidRPr="008441A2">
        <w:rPr>
          <w:rFonts w:ascii="Arial" w:hAnsi="Arial" w:cs="Arial"/>
        </w:rPr>
        <w:t xml:space="preserve">                               </w:t>
      </w:r>
      <w:r w:rsidR="008441A2">
        <w:rPr>
          <w:rFonts w:ascii="Arial" w:hAnsi="Arial" w:cs="Arial"/>
        </w:rPr>
        <w:t xml:space="preserve">          </w:t>
      </w:r>
      <w:r w:rsidR="00CB2080" w:rsidRPr="008441A2">
        <w:rPr>
          <w:rFonts w:ascii="Arial" w:hAnsi="Arial" w:cs="Arial"/>
        </w:rPr>
        <w:t xml:space="preserve">             И.И. Гузаиров</w:t>
      </w:r>
    </w:p>
    <w:p w:rsidR="00CB2080" w:rsidRPr="008441A2" w:rsidRDefault="00CB2080" w:rsidP="00CB2080">
      <w:pPr>
        <w:tabs>
          <w:tab w:val="left" w:pos="1301"/>
          <w:tab w:val="right" w:pos="9638"/>
        </w:tabs>
        <w:jc w:val="both"/>
        <w:rPr>
          <w:rFonts w:ascii="Arial" w:hAnsi="Arial" w:cs="Arial"/>
        </w:rPr>
      </w:pPr>
    </w:p>
    <w:p w:rsidR="00CB2080" w:rsidRPr="008441A2" w:rsidRDefault="00CB2080" w:rsidP="00CB2080">
      <w:pPr>
        <w:tabs>
          <w:tab w:val="left" w:pos="1301"/>
          <w:tab w:val="right" w:pos="9638"/>
        </w:tabs>
        <w:ind w:firstLine="709"/>
        <w:jc w:val="both"/>
        <w:rPr>
          <w:rFonts w:ascii="Arial" w:hAnsi="Arial" w:cs="Arial"/>
        </w:rPr>
      </w:pPr>
    </w:p>
    <w:p w:rsidR="00894603" w:rsidRPr="008441A2" w:rsidRDefault="00894603">
      <w:pPr>
        <w:tabs>
          <w:tab w:val="left" w:pos="1301"/>
          <w:tab w:val="right" w:pos="9638"/>
        </w:tabs>
        <w:ind w:firstLine="709"/>
        <w:jc w:val="both"/>
        <w:rPr>
          <w:rFonts w:ascii="Arial" w:hAnsi="Arial" w:cs="Arial"/>
        </w:rPr>
      </w:pPr>
    </w:p>
    <w:p w:rsidR="00B7401F" w:rsidRPr="008441A2" w:rsidRDefault="00B7401F" w:rsidP="00B7401F">
      <w:pPr>
        <w:ind w:right="34" w:firstLine="5103"/>
        <w:jc w:val="right"/>
        <w:rPr>
          <w:rFonts w:ascii="Arial" w:hAnsi="Arial" w:cs="Arial"/>
          <w:bCs/>
        </w:rPr>
      </w:pPr>
      <w:r w:rsidRPr="008441A2">
        <w:rPr>
          <w:rFonts w:ascii="Arial" w:hAnsi="Arial" w:cs="Arial"/>
          <w:bCs/>
        </w:rPr>
        <w:lastRenderedPageBreak/>
        <w:t>УТВЕРЖДЕНА</w:t>
      </w:r>
    </w:p>
    <w:p w:rsidR="00B7401F" w:rsidRPr="008441A2" w:rsidRDefault="00B7401F" w:rsidP="00B7401F">
      <w:pPr>
        <w:ind w:left="5103" w:right="34"/>
        <w:jc w:val="right"/>
        <w:rPr>
          <w:rFonts w:ascii="Arial" w:hAnsi="Arial" w:cs="Arial"/>
          <w:bCs/>
        </w:rPr>
      </w:pPr>
    </w:p>
    <w:p w:rsidR="00B7401F" w:rsidRPr="008441A2" w:rsidRDefault="00B7401F" w:rsidP="00B7401F">
      <w:pPr>
        <w:ind w:left="5103" w:right="34"/>
        <w:jc w:val="right"/>
        <w:rPr>
          <w:rFonts w:ascii="Arial" w:hAnsi="Arial" w:cs="Arial"/>
          <w:bCs/>
        </w:rPr>
      </w:pPr>
      <w:r w:rsidRPr="008441A2">
        <w:rPr>
          <w:rFonts w:ascii="Arial" w:hAnsi="Arial" w:cs="Arial"/>
          <w:bCs/>
        </w:rPr>
        <w:t>постановлением</w:t>
      </w:r>
    </w:p>
    <w:p w:rsidR="00B7401F" w:rsidRPr="008441A2" w:rsidRDefault="00B7401F" w:rsidP="00B7401F">
      <w:pPr>
        <w:ind w:left="5103" w:right="34"/>
        <w:jc w:val="right"/>
        <w:rPr>
          <w:rFonts w:ascii="Arial" w:hAnsi="Arial" w:cs="Arial"/>
          <w:bCs/>
        </w:rPr>
      </w:pPr>
      <w:r w:rsidRPr="008441A2">
        <w:rPr>
          <w:rFonts w:ascii="Arial" w:hAnsi="Arial" w:cs="Arial"/>
          <w:bCs/>
        </w:rPr>
        <w:t xml:space="preserve"> Исполнительного комитета </w:t>
      </w:r>
    </w:p>
    <w:p w:rsidR="00B7401F" w:rsidRPr="008441A2" w:rsidRDefault="00B7401F" w:rsidP="00B7401F">
      <w:pPr>
        <w:ind w:left="5103" w:right="34"/>
        <w:jc w:val="right"/>
        <w:rPr>
          <w:rFonts w:ascii="Arial" w:hAnsi="Arial" w:cs="Arial"/>
          <w:bCs/>
        </w:rPr>
      </w:pPr>
      <w:r w:rsidRPr="008441A2">
        <w:rPr>
          <w:rFonts w:ascii="Arial" w:hAnsi="Arial" w:cs="Arial"/>
          <w:bCs/>
        </w:rPr>
        <w:t>Бавлинского муниципального района</w:t>
      </w:r>
    </w:p>
    <w:p w:rsidR="00B7401F" w:rsidRPr="008441A2" w:rsidRDefault="00B7401F" w:rsidP="008441A2">
      <w:pPr>
        <w:ind w:left="5103" w:right="34"/>
        <w:jc w:val="right"/>
        <w:rPr>
          <w:rFonts w:ascii="Arial" w:hAnsi="Arial" w:cs="Arial"/>
          <w:bCs/>
          <w:lang w:val="tt-RU"/>
        </w:rPr>
      </w:pPr>
      <w:r w:rsidRPr="008441A2">
        <w:rPr>
          <w:rFonts w:ascii="Arial" w:hAnsi="Arial" w:cs="Arial"/>
          <w:bCs/>
        </w:rPr>
        <w:t xml:space="preserve">        от </w:t>
      </w:r>
      <w:r w:rsidR="008441A2">
        <w:rPr>
          <w:rFonts w:ascii="Arial" w:hAnsi="Arial" w:cs="Arial"/>
          <w:bCs/>
        </w:rPr>
        <w:t>20.05.2020</w:t>
      </w:r>
    </w:p>
    <w:p w:rsidR="00B7401F" w:rsidRPr="008441A2" w:rsidRDefault="00B7401F" w:rsidP="00B7401F">
      <w:pPr>
        <w:autoSpaceDE w:val="0"/>
        <w:autoSpaceDN w:val="0"/>
        <w:adjustRightInd w:val="0"/>
        <w:jc w:val="center"/>
        <w:rPr>
          <w:rFonts w:ascii="Arial" w:hAnsi="Arial" w:cs="Arial"/>
        </w:rPr>
      </w:pPr>
    </w:p>
    <w:p w:rsidR="00B7401F" w:rsidRPr="008441A2" w:rsidRDefault="00B7401F" w:rsidP="00B7401F">
      <w:pPr>
        <w:autoSpaceDE w:val="0"/>
        <w:autoSpaceDN w:val="0"/>
        <w:adjustRightInd w:val="0"/>
        <w:jc w:val="center"/>
        <w:rPr>
          <w:rFonts w:ascii="Arial" w:hAnsi="Arial" w:cs="Arial"/>
        </w:rPr>
      </w:pPr>
      <w:r w:rsidRPr="008441A2">
        <w:rPr>
          <w:rFonts w:ascii="Arial" w:hAnsi="Arial" w:cs="Arial"/>
        </w:rPr>
        <w:t>МУНИЦИПАЛЬНАЯ ПРОГРАММА</w:t>
      </w:r>
    </w:p>
    <w:p w:rsidR="00B7401F" w:rsidRPr="008441A2" w:rsidRDefault="00B7401F" w:rsidP="00B7401F">
      <w:pPr>
        <w:autoSpaceDE w:val="0"/>
        <w:autoSpaceDN w:val="0"/>
        <w:adjustRightInd w:val="0"/>
        <w:ind w:right="-1"/>
        <w:jc w:val="center"/>
        <w:rPr>
          <w:rFonts w:ascii="Arial" w:hAnsi="Arial" w:cs="Arial"/>
          <w:bCs/>
        </w:rPr>
      </w:pPr>
      <w:r w:rsidRPr="008441A2">
        <w:rPr>
          <w:rFonts w:ascii="Arial" w:hAnsi="Arial" w:cs="Arial"/>
          <w:bCs/>
        </w:rPr>
        <w:t xml:space="preserve">«Обеспечение жильем молодых семей в Бавлинском муниципальном </w:t>
      </w:r>
    </w:p>
    <w:p w:rsidR="00B7401F" w:rsidRPr="008441A2" w:rsidRDefault="00B7401F" w:rsidP="00B7401F">
      <w:pPr>
        <w:autoSpaceDE w:val="0"/>
        <w:autoSpaceDN w:val="0"/>
        <w:adjustRightInd w:val="0"/>
        <w:ind w:right="-1"/>
        <w:jc w:val="center"/>
        <w:rPr>
          <w:rFonts w:ascii="Arial" w:hAnsi="Arial" w:cs="Arial"/>
          <w:bCs/>
        </w:rPr>
      </w:pPr>
      <w:r w:rsidRPr="008441A2">
        <w:rPr>
          <w:rFonts w:ascii="Arial" w:hAnsi="Arial" w:cs="Arial"/>
          <w:bCs/>
        </w:rPr>
        <w:t>районе Республики Татарстан на 2020-2025 годы»</w:t>
      </w:r>
    </w:p>
    <w:p w:rsidR="00B7401F" w:rsidRPr="008441A2" w:rsidRDefault="00B7401F" w:rsidP="00B7401F">
      <w:pPr>
        <w:autoSpaceDE w:val="0"/>
        <w:autoSpaceDN w:val="0"/>
        <w:adjustRightInd w:val="0"/>
        <w:jc w:val="center"/>
        <w:rPr>
          <w:rFonts w:ascii="Arial" w:hAnsi="Arial" w:cs="Arial"/>
          <w:bCs/>
        </w:rPr>
      </w:pPr>
    </w:p>
    <w:p w:rsidR="00894603" w:rsidRPr="008441A2" w:rsidRDefault="00B7401F" w:rsidP="008441A2">
      <w:pPr>
        <w:jc w:val="center"/>
        <w:rPr>
          <w:rFonts w:ascii="Arial" w:hAnsi="Arial" w:cs="Arial"/>
        </w:rPr>
      </w:pPr>
      <w:r w:rsidRPr="008441A2">
        <w:rPr>
          <w:rFonts w:ascii="Arial" w:hAnsi="Arial" w:cs="Arial"/>
          <w:lang w:val="en-US"/>
        </w:rPr>
        <w:t xml:space="preserve">I. </w:t>
      </w:r>
      <w:r w:rsidRPr="008441A2">
        <w:rPr>
          <w:rFonts w:ascii="Arial" w:hAnsi="Arial" w:cs="Arial"/>
          <w:bCs/>
        </w:rPr>
        <w:t>Паспорт программы</w:t>
      </w:r>
    </w:p>
    <w:p w:rsidR="00894603" w:rsidRPr="008441A2" w:rsidRDefault="00894603" w:rsidP="00894603">
      <w:pPr>
        <w:rPr>
          <w:rFonts w:ascii="Arial" w:hAnsi="Arial" w:cs="Arial"/>
        </w:rPr>
      </w:pPr>
    </w:p>
    <w:tbl>
      <w:tblPr>
        <w:tblStyle w:val="aa"/>
        <w:tblpPr w:leftFromText="227" w:rightFromText="227" w:vertAnchor="page" w:horzAnchor="page" w:tblpXSpec="center" w:tblpY="4838"/>
        <w:tblW w:w="9889" w:type="dxa"/>
        <w:tblLayout w:type="fixed"/>
        <w:tblLook w:val="04A0" w:firstRow="1" w:lastRow="0" w:firstColumn="1" w:lastColumn="0" w:noHBand="0" w:noVBand="1"/>
      </w:tblPr>
      <w:tblGrid>
        <w:gridCol w:w="2235"/>
        <w:gridCol w:w="7654"/>
      </w:tblGrid>
      <w:tr w:rsidR="008441A2" w:rsidRPr="008441A2" w:rsidTr="00EA2F26">
        <w:tc>
          <w:tcPr>
            <w:tcW w:w="2235" w:type="dxa"/>
          </w:tcPr>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eastAsia="Times New Roman" w:hAnsi="Arial" w:cs="Arial"/>
              </w:rPr>
              <w:t>Наименование</w:t>
            </w:r>
          </w:p>
          <w:p w:rsidR="008441A2" w:rsidRPr="008441A2" w:rsidRDefault="008441A2" w:rsidP="00EA2F26">
            <w:pPr>
              <w:tabs>
                <w:tab w:val="left" w:pos="313"/>
                <w:tab w:val="left" w:pos="1872"/>
                <w:tab w:val="left" w:pos="2722"/>
              </w:tabs>
              <w:autoSpaceDE w:val="0"/>
              <w:autoSpaceDN w:val="0"/>
              <w:adjustRightInd w:val="0"/>
              <w:rPr>
                <w:rFonts w:ascii="Arial" w:eastAsia="Times New Roman" w:hAnsi="Arial" w:cs="Arial"/>
              </w:rPr>
            </w:pPr>
            <w:r w:rsidRPr="008441A2">
              <w:rPr>
                <w:rFonts w:ascii="Arial" w:eastAsia="Times New Roman" w:hAnsi="Arial" w:cs="Arial"/>
              </w:rPr>
              <w:t>Программы</w:t>
            </w:r>
          </w:p>
        </w:tc>
        <w:tc>
          <w:tcPr>
            <w:tcW w:w="7654" w:type="dxa"/>
          </w:tcPr>
          <w:p w:rsidR="008441A2" w:rsidRPr="008441A2" w:rsidRDefault="008441A2" w:rsidP="00EA2F26">
            <w:pPr>
              <w:autoSpaceDE w:val="0"/>
              <w:autoSpaceDN w:val="0"/>
              <w:adjustRightInd w:val="0"/>
              <w:jc w:val="both"/>
              <w:rPr>
                <w:rFonts w:ascii="Arial" w:eastAsia="Times New Roman" w:hAnsi="Arial" w:cs="Arial"/>
              </w:rPr>
            </w:pPr>
            <w:r w:rsidRPr="008441A2">
              <w:rPr>
                <w:rFonts w:ascii="Arial" w:hAnsi="Arial" w:cs="Arial"/>
                <w:bCs/>
              </w:rPr>
              <w:t>Муниципальная программа «Обеспечение жильем молодых      семей в Бавлинском муниципальном районе Республики           Татарстан на 2020-2025 годы» (далее</w:t>
            </w:r>
            <w:r w:rsidRPr="008441A2">
              <w:rPr>
                <w:rFonts w:ascii="Arial" w:hAnsi="Arial" w:cs="Arial"/>
              </w:rPr>
              <w:t xml:space="preserve"> – </w:t>
            </w:r>
            <w:r w:rsidRPr="008441A2">
              <w:rPr>
                <w:rFonts w:ascii="Arial" w:hAnsi="Arial" w:cs="Arial"/>
                <w:bCs/>
              </w:rPr>
              <w:t>Программа)</w:t>
            </w:r>
          </w:p>
        </w:tc>
      </w:tr>
      <w:tr w:rsidR="008441A2" w:rsidRPr="008441A2" w:rsidTr="008441A2">
        <w:trPr>
          <w:trHeight w:val="558"/>
        </w:trPr>
        <w:tc>
          <w:tcPr>
            <w:tcW w:w="2235" w:type="dxa"/>
          </w:tcPr>
          <w:p w:rsidR="008441A2" w:rsidRPr="008441A2" w:rsidRDefault="008441A2" w:rsidP="00EA2F26">
            <w:pPr>
              <w:autoSpaceDE w:val="0"/>
              <w:autoSpaceDN w:val="0"/>
              <w:adjustRightInd w:val="0"/>
              <w:rPr>
                <w:rFonts w:ascii="Arial" w:hAnsi="Arial" w:cs="Arial"/>
              </w:rPr>
            </w:pPr>
            <w:r w:rsidRPr="008441A2">
              <w:rPr>
                <w:rFonts w:ascii="Arial" w:hAnsi="Arial" w:cs="Arial"/>
              </w:rPr>
              <w:t xml:space="preserve">Основания для работки </w:t>
            </w:r>
          </w:p>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hAnsi="Arial" w:cs="Arial"/>
              </w:rPr>
              <w:t>Программы</w:t>
            </w:r>
          </w:p>
        </w:tc>
        <w:tc>
          <w:tcPr>
            <w:tcW w:w="7654" w:type="dxa"/>
          </w:tcPr>
          <w:p w:rsidR="008441A2" w:rsidRPr="008441A2" w:rsidRDefault="008441A2" w:rsidP="00EA2F26">
            <w:pPr>
              <w:tabs>
                <w:tab w:val="left" w:pos="5566"/>
              </w:tabs>
              <w:autoSpaceDE w:val="0"/>
              <w:autoSpaceDN w:val="0"/>
              <w:adjustRightInd w:val="0"/>
              <w:jc w:val="both"/>
              <w:rPr>
                <w:rFonts w:ascii="Arial" w:eastAsia="Times New Roman" w:hAnsi="Arial" w:cs="Arial"/>
              </w:rPr>
            </w:pPr>
            <w:r w:rsidRPr="008441A2">
              <w:rPr>
                <w:rFonts w:ascii="Arial" w:eastAsia="Times New Roman" w:hAnsi="Arial" w:cs="Arial"/>
              </w:rPr>
              <w:t>- Приоритетный национальный проект «Доступное и комфортное жилье - гражданам России» в Республике Татарстан;</w:t>
            </w: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 Постановление Правительства</w:t>
            </w:r>
            <w:r w:rsidRPr="008441A2">
              <w:rPr>
                <w:rFonts w:ascii="Arial" w:eastAsia="Times New Roman" w:hAnsi="Arial" w:cs="Arial"/>
              </w:rPr>
              <w:tab/>
              <w:t xml:space="preserve"> Российской Федерации от 17.12.2010 №1050 «Обеспечение доступным и комфортным   жильем и коммунальными услугами граждан Российской           Федерации»;</w:t>
            </w:r>
          </w:p>
          <w:p w:rsidR="008441A2" w:rsidRPr="008441A2" w:rsidRDefault="008441A2" w:rsidP="00EA2F26">
            <w:pPr>
              <w:autoSpaceDE w:val="0"/>
              <w:autoSpaceDN w:val="0"/>
              <w:adjustRightInd w:val="0"/>
              <w:jc w:val="both"/>
              <w:rPr>
                <w:rFonts w:ascii="Arial" w:eastAsia="Times New Roman" w:hAnsi="Arial" w:cs="Arial"/>
                <w:spacing w:val="-2"/>
              </w:rPr>
            </w:pPr>
            <w:r w:rsidRPr="008441A2">
              <w:rPr>
                <w:rFonts w:ascii="Arial" w:eastAsia="Times New Roman" w:hAnsi="Arial" w:cs="Arial"/>
                <w:spacing w:val="-2"/>
              </w:rPr>
              <w:t>- 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w:t>
            </w:r>
            <w:r w:rsidRPr="008441A2">
              <w:rPr>
                <w:rFonts w:ascii="Arial" w:eastAsia="Times New Roman" w:hAnsi="Arial" w:cs="Arial"/>
                <w:spacing w:val="-2"/>
              </w:rPr>
              <w:tab/>
              <w:t xml:space="preserve"> Постановлением Правительства Российской   Федерации от 30.12.2017 №1710;</w:t>
            </w:r>
            <w:r w:rsidRPr="008441A2">
              <w:rPr>
                <w:rFonts w:ascii="Arial" w:eastAsia="Times New Roman" w:hAnsi="Arial" w:cs="Arial"/>
                <w:spacing w:val="-2"/>
              </w:rPr>
              <w:tab/>
            </w: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 Закон Республики Татарстан от 21.10.1999 №2443                               «О государственной поддержке молодых семей в улучшении</w:t>
            </w: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жилищных условий»;</w:t>
            </w:r>
            <w:r w:rsidRPr="008441A2">
              <w:rPr>
                <w:rFonts w:ascii="Arial" w:eastAsia="Times New Roman" w:hAnsi="Arial" w:cs="Arial"/>
              </w:rPr>
              <w:tab/>
            </w:r>
            <w:r w:rsidRPr="008441A2">
              <w:rPr>
                <w:rFonts w:ascii="Arial" w:eastAsia="Times New Roman" w:hAnsi="Arial" w:cs="Arial"/>
              </w:rPr>
              <w:tab/>
            </w:r>
            <w:r w:rsidRPr="008441A2">
              <w:rPr>
                <w:rFonts w:ascii="Arial" w:eastAsia="Times New Roman" w:hAnsi="Arial" w:cs="Arial"/>
              </w:rPr>
              <w:tab/>
            </w:r>
            <w:r w:rsidRPr="008441A2">
              <w:rPr>
                <w:rFonts w:ascii="Arial" w:eastAsia="Times New Roman" w:hAnsi="Arial" w:cs="Arial"/>
              </w:rPr>
              <w:tab/>
            </w:r>
            <w:r w:rsidRPr="008441A2">
              <w:rPr>
                <w:rFonts w:ascii="Arial" w:eastAsia="Times New Roman" w:hAnsi="Arial" w:cs="Arial"/>
              </w:rPr>
              <w:tab/>
            </w:r>
            <w:r w:rsidRPr="008441A2">
              <w:rPr>
                <w:rFonts w:ascii="Arial" w:eastAsia="Times New Roman" w:hAnsi="Arial" w:cs="Arial"/>
              </w:rPr>
              <w:tab/>
            </w:r>
            <w:r w:rsidRPr="008441A2">
              <w:rPr>
                <w:rFonts w:ascii="Arial" w:eastAsia="Times New Roman" w:hAnsi="Arial" w:cs="Arial"/>
              </w:rPr>
              <w:tab/>
            </w: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 Постановление Кабинета Министров Республики Татарстан от 03.10.2019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Pr="008441A2">
              <w:rPr>
                <w:rFonts w:ascii="Arial" w:eastAsia="Times New Roman" w:hAnsi="Arial" w:cs="Arial"/>
              </w:rPr>
              <w:tab/>
            </w:r>
          </w:p>
          <w:p w:rsidR="008441A2" w:rsidRPr="008441A2" w:rsidRDefault="008441A2" w:rsidP="00EA2F26">
            <w:pPr>
              <w:tabs>
                <w:tab w:val="left" w:pos="321"/>
                <w:tab w:val="left" w:pos="575"/>
                <w:tab w:val="left" w:pos="1880"/>
                <w:tab w:val="left" w:pos="3126"/>
                <w:tab w:val="left" w:pos="3642"/>
                <w:tab w:val="left" w:pos="5678"/>
              </w:tabs>
              <w:autoSpaceDE w:val="0"/>
              <w:autoSpaceDN w:val="0"/>
              <w:adjustRightInd w:val="0"/>
              <w:jc w:val="both"/>
              <w:rPr>
                <w:rFonts w:ascii="Arial" w:eastAsia="Times New Roman" w:hAnsi="Arial" w:cs="Arial"/>
                <w:spacing w:val="-4"/>
              </w:rPr>
            </w:pPr>
            <w:r w:rsidRPr="008441A2">
              <w:rPr>
                <w:rFonts w:ascii="Arial" w:eastAsia="Times New Roman" w:hAnsi="Arial" w:cs="Arial"/>
              </w:rPr>
              <w:t xml:space="preserve">- Постановление Кабинета Министров Республики Татарстан от 19.11.2019 №1048 «О </w:t>
            </w:r>
            <w:r w:rsidRPr="008441A2">
              <w:rPr>
                <w:rFonts w:ascii="Arial" w:eastAsia="Times New Roman" w:hAnsi="Arial" w:cs="Arial"/>
                <w:spacing w:val="-6"/>
              </w:rPr>
              <w:t xml:space="preserve">внесении изменений в подпрограмму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w:t>
            </w:r>
            <w:r w:rsidRPr="008441A2">
              <w:rPr>
                <w:rFonts w:ascii="Arial" w:eastAsia="Times New Roman" w:hAnsi="Arial" w:cs="Arial"/>
              </w:rPr>
              <w:t>Республики Татарстан», утвержденной постановлением       Кабинета Министров Республики Татарстан от 03.10.2019 №</w:t>
            </w:r>
            <w:r w:rsidRPr="008441A2">
              <w:rPr>
                <w:rFonts w:ascii="Arial" w:eastAsia="Times New Roman" w:hAnsi="Arial" w:cs="Arial"/>
                <w:spacing w:val="-4"/>
              </w:rPr>
              <w:t>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Pr="008441A2">
              <w:rPr>
                <w:rFonts w:ascii="Arial" w:eastAsia="Times New Roman" w:hAnsi="Arial" w:cs="Arial"/>
                <w:spacing w:val="-4"/>
              </w:rPr>
              <w:tab/>
            </w:r>
          </w:p>
          <w:p w:rsidR="008441A2" w:rsidRPr="008441A2" w:rsidRDefault="008441A2" w:rsidP="00EA2F26">
            <w:pPr>
              <w:tabs>
                <w:tab w:val="left" w:pos="151"/>
                <w:tab w:val="left" w:pos="1030"/>
                <w:tab w:val="left" w:pos="1637"/>
              </w:tabs>
              <w:autoSpaceDE w:val="0"/>
              <w:autoSpaceDN w:val="0"/>
              <w:adjustRightInd w:val="0"/>
              <w:jc w:val="both"/>
              <w:rPr>
                <w:rFonts w:ascii="Arial" w:eastAsia="Times New Roman" w:hAnsi="Arial" w:cs="Arial"/>
              </w:rPr>
            </w:pPr>
            <w:r w:rsidRPr="008441A2">
              <w:rPr>
                <w:rFonts w:ascii="Arial" w:eastAsia="Times New Roman" w:hAnsi="Arial" w:cs="Arial"/>
                <w:spacing w:val="-4"/>
              </w:rPr>
              <w:t>- Постановление Кабинета Министров Республики Татарстан от 28.01.2020 №33 «О внесении изменений в государственную программу «Обеспечение качественным жильем и</w:t>
            </w:r>
            <w:r w:rsidRPr="008441A2">
              <w:rPr>
                <w:rFonts w:ascii="Arial" w:eastAsia="Times New Roman" w:hAnsi="Arial" w:cs="Arial"/>
              </w:rPr>
              <w:t xml:space="preserve"> услугами жилищно-коммунального хозяйства населения Республики </w:t>
            </w:r>
            <w:r w:rsidRPr="008441A2">
              <w:rPr>
                <w:rFonts w:ascii="Arial" w:eastAsia="Times New Roman" w:hAnsi="Arial" w:cs="Arial"/>
                <w:spacing w:val="-4"/>
              </w:rPr>
              <w:t>Татарстан», утверждённую постановлением Кабинета                       Министров Республики Татарстан от 03.10.2019 №888</w:t>
            </w:r>
            <w:r w:rsidRPr="008441A2">
              <w:rPr>
                <w:rFonts w:ascii="Arial" w:eastAsia="Times New Roman" w:hAnsi="Arial" w:cs="Arial"/>
              </w:rPr>
              <w:t xml:space="preserve">                   «Об утверждении государственной программы «Обеспечение качественным жильем и услугами жилищно-коммунального хозяйства населения Республики Татарстан». </w:t>
            </w:r>
          </w:p>
        </w:tc>
      </w:tr>
      <w:tr w:rsidR="008441A2" w:rsidRPr="008441A2" w:rsidTr="00EA2F26">
        <w:tc>
          <w:tcPr>
            <w:tcW w:w="2235" w:type="dxa"/>
          </w:tcPr>
          <w:p w:rsidR="008441A2" w:rsidRPr="008441A2" w:rsidRDefault="008441A2" w:rsidP="00EA2F26">
            <w:pPr>
              <w:tabs>
                <w:tab w:val="left" w:pos="2722"/>
              </w:tabs>
              <w:autoSpaceDE w:val="0"/>
              <w:autoSpaceDN w:val="0"/>
              <w:adjustRightInd w:val="0"/>
              <w:rPr>
                <w:rFonts w:ascii="Arial" w:hAnsi="Arial" w:cs="Arial"/>
              </w:rPr>
            </w:pPr>
            <w:r w:rsidRPr="008441A2">
              <w:rPr>
                <w:rFonts w:ascii="Arial" w:hAnsi="Arial" w:cs="Arial"/>
              </w:rPr>
              <w:t>Координатор</w:t>
            </w:r>
          </w:p>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hAnsi="Arial" w:cs="Arial"/>
              </w:rPr>
              <w:t>Программы</w:t>
            </w:r>
          </w:p>
        </w:tc>
        <w:tc>
          <w:tcPr>
            <w:tcW w:w="7654" w:type="dxa"/>
          </w:tcPr>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МКУ «Отдел по делам молодежи Бавлинского муниципаль- ного района Республики Татарстан»</w:t>
            </w:r>
          </w:p>
        </w:tc>
      </w:tr>
      <w:tr w:rsidR="008441A2" w:rsidRPr="008441A2" w:rsidTr="00EA2F26">
        <w:tc>
          <w:tcPr>
            <w:tcW w:w="2235" w:type="dxa"/>
          </w:tcPr>
          <w:p w:rsidR="008441A2" w:rsidRPr="008441A2" w:rsidRDefault="008441A2" w:rsidP="00EA2F26">
            <w:pPr>
              <w:tabs>
                <w:tab w:val="left" w:pos="2722"/>
              </w:tabs>
              <w:autoSpaceDE w:val="0"/>
              <w:autoSpaceDN w:val="0"/>
              <w:adjustRightInd w:val="0"/>
              <w:ind w:right="-112"/>
              <w:outlineLvl w:val="0"/>
              <w:rPr>
                <w:rFonts w:ascii="Arial" w:eastAsia="Times New Roman" w:hAnsi="Arial" w:cs="Arial"/>
              </w:rPr>
            </w:pPr>
            <w:r w:rsidRPr="008441A2">
              <w:rPr>
                <w:rFonts w:ascii="Arial" w:eastAsia="Times New Roman" w:hAnsi="Arial" w:cs="Arial"/>
              </w:rPr>
              <w:t>Основной        разработчик</w:t>
            </w:r>
          </w:p>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eastAsia="Times New Roman" w:hAnsi="Arial" w:cs="Arial"/>
              </w:rPr>
              <w:t>Программы</w:t>
            </w:r>
          </w:p>
        </w:tc>
        <w:tc>
          <w:tcPr>
            <w:tcW w:w="7654" w:type="dxa"/>
          </w:tcPr>
          <w:p w:rsidR="008441A2" w:rsidRPr="008441A2" w:rsidRDefault="008441A2" w:rsidP="00EA2F26">
            <w:pPr>
              <w:autoSpaceDE w:val="0"/>
              <w:autoSpaceDN w:val="0"/>
              <w:adjustRightInd w:val="0"/>
              <w:jc w:val="both"/>
              <w:rPr>
                <w:rFonts w:ascii="Arial" w:eastAsia="Times New Roman" w:hAnsi="Arial" w:cs="Arial"/>
              </w:rPr>
            </w:pP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МКУ «Отдел по делам молодежи Бавлинского муниципаль- ного района Республики Татарстан»</w:t>
            </w:r>
          </w:p>
        </w:tc>
      </w:tr>
      <w:tr w:rsidR="008441A2" w:rsidRPr="008441A2" w:rsidTr="00EA2F26">
        <w:trPr>
          <w:trHeight w:val="4581"/>
        </w:trPr>
        <w:tc>
          <w:tcPr>
            <w:tcW w:w="2235" w:type="dxa"/>
          </w:tcPr>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hAnsi="Arial" w:cs="Arial"/>
              </w:rPr>
              <w:t>Цель и задачи Программы</w:t>
            </w:r>
          </w:p>
        </w:tc>
        <w:tc>
          <w:tcPr>
            <w:tcW w:w="7654" w:type="dxa"/>
          </w:tcPr>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 xml:space="preserve"> Основной целью Программы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 </w:t>
            </w: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Основными задачами Программы являются:</w:t>
            </w:r>
          </w:p>
          <w:p w:rsidR="008441A2" w:rsidRPr="008441A2" w:rsidRDefault="008441A2" w:rsidP="00EA2F26">
            <w:pPr>
              <w:tabs>
                <w:tab w:val="left" w:pos="2277"/>
              </w:tabs>
              <w:autoSpaceDE w:val="0"/>
              <w:autoSpaceDN w:val="0"/>
              <w:adjustRightInd w:val="0"/>
              <w:jc w:val="both"/>
              <w:rPr>
                <w:rFonts w:ascii="Arial" w:eastAsia="Times New Roman" w:hAnsi="Arial" w:cs="Arial"/>
              </w:rPr>
            </w:pPr>
            <w:r w:rsidRPr="008441A2">
              <w:rPr>
                <w:rFonts w:ascii="Arial" w:eastAsia="Times New Roman" w:hAnsi="Arial" w:cs="Arial"/>
              </w:rPr>
              <w:t xml:space="preserve">- обеспечение предоставления молодым семьям - участникам программы социальных выплат на приобретение стандартного жилья или строительство стандартного индивидуального жилого дома; </w:t>
            </w:r>
          </w:p>
          <w:p w:rsidR="008441A2" w:rsidRPr="008441A2" w:rsidRDefault="008441A2" w:rsidP="00EA2F26">
            <w:pPr>
              <w:tabs>
                <w:tab w:val="left" w:pos="6416"/>
              </w:tabs>
              <w:autoSpaceDE w:val="0"/>
              <w:autoSpaceDN w:val="0"/>
              <w:adjustRightInd w:val="0"/>
              <w:jc w:val="both"/>
              <w:rPr>
                <w:rFonts w:ascii="Arial" w:eastAsia="Times New Roman" w:hAnsi="Arial" w:cs="Arial"/>
              </w:rPr>
            </w:pPr>
            <w:r w:rsidRPr="008441A2">
              <w:rPr>
                <w:rFonts w:ascii="Arial" w:eastAsia="Times New Roman" w:hAnsi="Arial" w:cs="Arial"/>
              </w:rPr>
              <w:t>- 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8441A2" w:rsidRPr="008441A2" w:rsidTr="00EA2F26">
        <w:tc>
          <w:tcPr>
            <w:tcW w:w="2235" w:type="dxa"/>
          </w:tcPr>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eastAsia="Times New Roman" w:hAnsi="Arial" w:cs="Arial"/>
              </w:rPr>
              <w:t>Сроки                реализации Программы</w:t>
            </w:r>
          </w:p>
        </w:tc>
        <w:tc>
          <w:tcPr>
            <w:tcW w:w="7654" w:type="dxa"/>
          </w:tcPr>
          <w:p w:rsidR="008441A2" w:rsidRPr="008441A2" w:rsidRDefault="008441A2" w:rsidP="00EA2F26">
            <w:pPr>
              <w:autoSpaceDE w:val="0"/>
              <w:autoSpaceDN w:val="0"/>
              <w:adjustRightInd w:val="0"/>
              <w:jc w:val="both"/>
              <w:rPr>
                <w:rFonts w:ascii="Arial" w:hAnsi="Arial" w:cs="Arial"/>
              </w:rPr>
            </w:pPr>
          </w:p>
          <w:p w:rsidR="008441A2" w:rsidRPr="008441A2" w:rsidRDefault="008441A2" w:rsidP="00EA2F26">
            <w:pPr>
              <w:autoSpaceDE w:val="0"/>
              <w:autoSpaceDN w:val="0"/>
              <w:adjustRightInd w:val="0"/>
              <w:jc w:val="both"/>
              <w:rPr>
                <w:rFonts w:ascii="Arial" w:hAnsi="Arial" w:cs="Arial"/>
              </w:rPr>
            </w:pPr>
          </w:p>
          <w:p w:rsidR="008441A2" w:rsidRPr="008441A2" w:rsidRDefault="008441A2" w:rsidP="00EA2F26">
            <w:pPr>
              <w:autoSpaceDE w:val="0"/>
              <w:autoSpaceDN w:val="0"/>
              <w:adjustRightInd w:val="0"/>
              <w:jc w:val="both"/>
              <w:rPr>
                <w:rFonts w:ascii="Arial" w:hAnsi="Arial" w:cs="Arial"/>
              </w:rPr>
            </w:pPr>
          </w:p>
          <w:p w:rsidR="008441A2" w:rsidRPr="008441A2" w:rsidRDefault="008441A2" w:rsidP="00EA2F26">
            <w:pPr>
              <w:autoSpaceDE w:val="0"/>
              <w:autoSpaceDN w:val="0"/>
              <w:adjustRightInd w:val="0"/>
              <w:jc w:val="both"/>
              <w:rPr>
                <w:rFonts w:ascii="Arial" w:hAnsi="Arial" w:cs="Arial"/>
              </w:rPr>
            </w:pPr>
          </w:p>
          <w:p w:rsidR="008441A2" w:rsidRPr="008441A2" w:rsidRDefault="008441A2" w:rsidP="00EA2F26">
            <w:pPr>
              <w:autoSpaceDE w:val="0"/>
              <w:autoSpaceDN w:val="0"/>
              <w:adjustRightInd w:val="0"/>
              <w:jc w:val="both"/>
              <w:rPr>
                <w:rFonts w:ascii="Arial" w:hAnsi="Arial" w:cs="Arial"/>
              </w:rPr>
            </w:pP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hAnsi="Arial" w:cs="Arial"/>
              </w:rPr>
              <w:t>С 01.01.2020г. по 31.12.2025г.</w:t>
            </w:r>
          </w:p>
        </w:tc>
      </w:tr>
      <w:tr w:rsidR="008441A2" w:rsidRPr="008441A2" w:rsidTr="00EA2F26">
        <w:tc>
          <w:tcPr>
            <w:tcW w:w="2235" w:type="dxa"/>
          </w:tcPr>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hAnsi="Arial" w:cs="Arial"/>
              </w:rPr>
              <w:t>Исполнители Программы</w:t>
            </w:r>
          </w:p>
        </w:tc>
        <w:tc>
          <w:tcPr>
            <w:tcW w:w="7654" w:type="dxa"/>
          </w:tcPr>
          <w:p w:rsidR="008441A2" w:rsidRPr="008441A2" w:rsidRDefault="008441A2" w:rsidP="00EA2F26">
            <w:pPr>
              <w:widowControl w:val="0"/>
              <w:tabs>
                <w:tab w:val="left" w:pos="2150"/>
                <w:tab w:val="left" w:pos="3284"/>
                <w:tab w:val="left" w:pos="3440"/>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xml:space="preserve">Исполнительный </w:t>
            </w:r>
            <w:r w:rsidRPr="008441A2">
              <w:rPr>
                <w:rFonts w:ascii="Arial" w:eastAsia="Times New Roman" w:hAnsi="Arial" w:cs="Arial"/>
                <w:spacing w:val="-6"/>
              </w:rPr>
              <w:t>комитет Бавлинского муниципального</w:t>
            </w:r>
            <w:r w:rsidRPr="008441A2">
              <w:rPr>
                <w:rFonts w:ascii="Arial" w:eastAsia="Times New Roman" w:hAnsi="Arial" w:cs="Arial"/>
              </w:rPr>
              <w:t xml:space="preserve"> района Республики Татарстан;</w:t>
            </w:r>
          </w:p>
          <w:p w:rsidR="008441A2" w:rsidRPr="008441A2" w:rsidRDefault="008441A2" w:rsidP="00EA2F26">
            <w:pPr>
              <w:widowControl w:val="0"/>
              <w:tabs>
                <w:tab w:val="left" w:pos="874"/>
              </w:tabs>
              <w:autoSpaceDE w:val="0"/>
              <w:autoSpaceDN w:val="0"/>
              <w:adjustRightInd w:val="0"/>
              <w:ind w:right="34"/>
              <w:jc w:val="both"/>
              <w:rPr>
                <w:rFonts w:ascii="Arial" w:eastAsia="Times New Roman" w:hAnsi="Arial" w:cs="Arial"/>
              </w:rPr>
            </w:pPr>
            <w:r w:rsidRPr="008441A2">
              <w:rPr>
                <w:rFonts w:ascii="Arial" w:eastAsia="Times New Roman" w:hAnsi="Arial" w:cs="Arial"/>
              </w:rPr>
              <w:t xml:space="preserve">МКУ «Отдел по делам молодежи Бавлинского муниципаль-ного района Республики Татарстан»; </w:t>
            </w:r>
          </w:p>
          <w:p w:rsidR="008441A2" w:rsidRPr="008441A2" w:rsidRDefault="008441A2" w:rsidP="00EA2F26">
            <w:pPr>
              <w:widowControl w:val="0"/>
              <w:tabs>
                <w:tab w:val="left" w:pos="2291"/>
                <w:tab w:val="left" w:pos="4276"/>
              </w:tabs>
              <w:autoSpaceDE w:val="0"/>
              <w:autoSpaceDN w:val="0"/>
              <w:adjustRightInd w:val="0"/>
              <w:ind w:right="34"/>
              <w:jc w:val="both"/>
              <w:rPr>
                <w:rFonts w:ascii="Arial" w:eastAsia="Times New Roman" w:hAnsi="Arial" w:cs="Arial"/>
              </w:rPr>
            </w:pPr>
            <w:r w:rsidRPr="008441A2">
              <w:rPr>
                <w:rFonts w:ascii="Arial" w:eastAsia="Times New Roman" w:hAnsi="Arial" w:cs="Arial"/>
              </w:rPr>
              <w:t>уполномоченные организации по предоставлению стандартного жилья;</w:t>
            </w:r>
          </w:p>
          <w:p w:rsidR="008441A2" w:rsidRPr="008441A2" w:rsidRDefault="008441A2" w:rsidP="00EA2F26">
            <w:pPr>
              <w:autoSpaceDE w:val="0"/>
              <w:autoSpaceDN w:val="0"/>
              <w:adjustRightInd w:val="0"/>
              <w:jc w:val="both"/>
              <w:rPr>
                <w:rFonts w:ascii="Arial" w:eastAsia="Times New Roman" w:hAnsi="Arial" w:cs="Arial"/>
              </w:rPr>
            </w:pPr>
            <w:r w:rsidRPr="008441A2">
              <w:rPr>
                <w:rFonts w:ascii="Arial" w:eastAsia="Times New Roman" w:hAnsi="Arial" w:cs="Arial"/>
              </w:rPr>
              <w:t>банки, отобранные в соответствии с установленными на             федеральном уровне критериями.</w:t>
            </w:r>
          </w:p>
        </w:tc>
      </w:tr>
      <w:tr w:rsidR="008441A2" w:rsidRPr="008441A2" w:rsidTr="00EA2F26">
        <w:tc>
          <w:tcPr>
            <w:tcW w:w="2235" w:type="dxa"/>
          </w:tcPr>
          <w:p w:rsidR="008441A2" w:rsidRPr="008441A2" w:rsidRDefault="008441A2" w:rsidP="00EA2F26">
            <w:pPr>
              <w:tabs>
                <w:tab w:val="left" w:pos="2722"/>
              </w:tabs>
              <w:autoSpaceDE w:val="0"/>
              <w:autoSpaceDN w:val="0"/>
              <w:adjustRightInd w:val="0"/>
              <w:ind w:left="-113"/>
              <w:rPr>
                <w:rFonts w:ascii="Arial" w:eastAsia="Times New Roman" w:hAnsi="Arial" w:cs="Arial"/>
              </w:rPr>
            </w:pPr>
            <w:r w:rsidRPr="008441A2">
              <w:rPr>
                <w:rFonts w:ascii="Arial" w:hAnsi="Arial" w:cs="Arial"/>
              </w:rPr>
              <w:t xml:space="preserve"> Источники        финансирования Программы</w:t>
            </w:r>
          </w:p>
        </w:tc>
        <w:tc>
          <w:tcPr>
            <w:tcW w:w="7654" w:type="dxa"/>
          </w:tcPr>
          <w:p w:rsidR="008441A2" w:rsidRPr="008441A2" w:rsidRDefault="008441A2" w:rsidP="00EA2F26">
            <w:pPr>
              <w:widowControl w:val="0"/>
              <w:tabs>
                <w:tab w:val="left" w:pos="2150"/>
                <w:tab w:val="left" w:pos="3284"/>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средства федерального бюджета;</w:t>
            </w:r>
          </w:p>
          <w:p w:rsidR="008441A2" w:rsidRPr="008441A2" w:rsidRDefault="008441A2" w:rsidP="00EA2F26">
            <w:pPr>
              <w:widowControl w:val="0"/>
              <w:tabs>
                <w:tab w:val="left" w:pos="2150"/>
                <w:tab w:val="left" w:pos="3284"/>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средства бюджета Республики Татарстан;</w:t>
            </w:r>
          </w:p>
          <w:p w:rsidR="008441A2" w:rsidRPr="008441A2" w:rsidRDefault="008441A2" w:rsidP="00EA2F26">
            <w:pPr>
              <w:widowControl w:val="0"/>
              <w:tabs>
                <w:tab w:val="left" w:pos="2150"/>
                <w:tab w:val="left" w:pos="3284"/>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средства банков и других организаций, в том числе предоставляющих молодым семьям ипотечные жилищные кредиты и займы на приобретение жилья или строительство индивидуального жилья;</w:t>
            </w:r>
          </w:p>
          <w:p w:rsidR="008441A2" w:rsidRPr="008441A2" w:rsidRDefault="008441A2" w:rsidP="00EA2F26">
            <w:pPr>
              <w:widowControl w:val="0"/>
              <w:tabs>
                <w:tab w:val="left" w:pos="2150"/>
                <w:tab w:val="left" w:pos="3284"/>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средства молодых семей, используемые для частичной оплаты стоимости приобретаемого жилья или строящегося индивидуального жилья.</w:t>
            </w:r>
          </w:p>
          <w:p w:rsidR="008441A2" w:rsidRPr="008441A2" w:rsidRDefault="008441A2" w:rsidP="00EA2F26">
            <w:pPr>
              <w:widowControl w:val="0"/>
              <w:tabs>
                <w:tab w:val="left" w:pos="2150"/>
                <w:tab w:val="left" w:pos="3284"/>
                <w:tab w:val="left" w:pos="5126"/>
              </w:tabs>
              <w:autoSpaceDE w:val="0"/>
              <w:autoSpaceDN w:val="0"/>
              <w:adjustRightInd w:val="0"/>
              <w:jc w:val="both"/>
              <w:rPr>
                <w:rFonts w:ascii="Arial" w:eastAsia="Times New Roman" w:hAnsi="Arial" w:cs="Arial"/>
              </w:rPr>
            </w:pPr>
            <w:r w:rsidRPr="008441A2">
              <w:rPr>
                <w:rFonts w:ascii="Arial" w:eastAsia="Times New Roman" w:hAnsi="Arial" w:cs="Arial"/>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tc>
      </w:tr>
      <w:tr w:rsidR="008441A2" w:rsidRPr="008441A2" w:rsidTr="00EA2F26">
        <w:tc>
          <w:tcPr>
            <w:tcW w:w="2235" w:type="dxa"/>
          </w:tcPr>
          <w:p w:rsidR="008441A2" w:rsidRPr="008441A2" w:rsidRDefault="008441A2" w:rsidP="00EA2F26">
            <w:pPr>
              <w:tabs>
                <w:tab w:val="left" w:pos="2722"/>
              </w:tabs>
              <w:autoSpaceDE w:val="0"/>
              <w:autoSpaceDN w:val="0"/>
              <w:adjustRightInd w:val="0"/>
              <w:rPr>
                <w:rFonts w:ascii="Arial" w:eastAsia="Times New Roman" w:hAnsi="Arial" w:cs="Arial"/>
              </w:rPr>
            </w:pPr>
            <w:r w:rsidRPr="008441A2">
              <w:rPr>
                <w:rFonts w:ascii="Arial" w:eastAsia="Times New Roman" w:hAnsi="Arial" w:cs="Arial"/>
              </w:rPr>
              <w:t>Ожидаемые     конечные                результаты         реализации Программы</w:t>
            </w:r>
          </w:p>
        </w:tc>
        <w:tc>
          <w:tcPr>
            <w:tcW w:w="7654" w:type="dxa"/>
          </w:tcPr>
          <w:p w:rsidR="008441A2" w:rsidRPr="008441A2" w:rsidRDefault="008441A2" w:rsidP="00EA2F26">
            <w:pPr>
              <w:widowControl w:val="0"/>
              <w:tabs>
                <w:tab w:val="left" w:pos="179"/>
                <w:tab w:val="left" w:pos="2150"/>
                <w:tab w:val="left" w:pos="3284"/>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xml:space="preserve">- повышение уровня обеспеченности жильем молодых семей; </w:t>
            </w:r>
          </w:p>
          <w:p w:rsidR="008441A2" w:rsidRPr="008441A2" w:rsidRDefault="008441A2" w:rsidP="00EA2F26">
            <w:pPr>
              <w:widowControl w:val="0"/>
              <w:tabs>
                <w:tab w:val="left" w:pos="2150"/>
                <w:tab w:val="left" w:pos="3284"/>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xml:space="preserve">-  формирование активной жизненной позиции молодежи; </w:t>
            </w:r>
          </w:p>
          <w:p w:rsidR="008441A2" w:rsidRPr="008441A2" w:rsidRDefault="008441A2" w:rsidP="00EA2F26">
            <w:pPr>
              <w:widowControl w:val="0"/>
              <w:tabs>
                <w:tab w:val="left" w:pos="2150"/>
                <w:tab w:val="left" w:pos="3284"/>
                <w:tab w:val="left" w:pos="5126"/>
              </w:tabs>
              <w:autoSpaceDE w:val="0"/>
              <w:autoSpaceDN w:val="0"/>
              <w:adjustRightInd w:val="0"/>
              <w:ind w:right="34"/>
              <w:jc w:val="both"/>
              <w:rPr>
                <w:rFonts w:ascii="Arial" w:eastAsia="Times New Roman" w:hAnsi="Arial" w:cs="Arial"/>
              </w:rPr>
            </w:pPr>
            <w:r w:rsidRPr="008441A2">
              <w:rPr>
                <w:rFonts w:ascii="Arial" w:eastAsia="Times New Roman" w:hAnsi="Arial" w:cs="Arial"/>
              </w:rPr>
              <w:t xml:space="preserve">- укрепление семейных отношений и снижение социальной напряженности в обществе; </w:t>
            </w:r>
          </w:p>
          <w:p w:rsidR="008441A2" w:rsidRPr="008441A2" w:rsidRDefault="008441A2" w:rsidP="00EA2F26">
            <w:pPr>
              <w:widowControl w:val="0"/>
              <w:tabs>
                <w:tab w:val="left" w:pos="0"/>
                <w:tab w:val="left" w:pos="2150"/>
                <w:tab w:val="left" w:pos="3284"/>
                <w:tab w:val="left" w:pos="5126"/>
              </w:tabs>
              <w:autoSpaceDE w:val="0"/>
              <w:autoSpaceDN w:val="0"/>
              <w:adjustRightInd w:val="0"/>
              <w:ind w:right="34" w:hanging="104"/>
              <w:jc w:val="both"/>
              <w:rPr>
                <w:rFonts w:ascii="Arial" w:eastAsia="Times New Roman" w:hAnsi="Arial" w:cs="Arial"/>
              </w:rPr>
            </w:pPr>
            <w:r w:rsidRPr="008441A2">
              <w:rPr>
                <w:rFonts w:ascii="Arial" w:eastAsia="Times New Roman" w:hAnsi="Arial" w:cs="Arial"/>
              </w:rPr>
              <w:t xml:space="preserve"> - улучшение демографической ситуации в Республике                   Татарстан.</w:t>
            </w:r>
          </w:p>
        </w:tc>
      </w:tr>
    </w:tbl>
    <w:p w:rsidR="006B3CEC" w:rsidRPr="008441A2" w:rsidRDefault="006B3CEC" w:rsidP="006B3CEC">
      <w:pPr>
        <w:autoSpaceDE w:val="0"/>
        <w:autoSpaceDN w:val="0"/>
        <w:adjustRightInd w:val="0"/>
        <w:spacing w:line="360" w:lineRule="auto"/>
        <w:jc w:val="center"/>
        <w:rPr>
          <w:rFonts w:ascii="Arial" w:hAnsi="Arial" w:cs="Arial"/>
          <w:bCs/>
        </w:rPr>
      </w:pPr>
    </w:p>
    <w:p w:rsidR="006B3CEC" w:rsidRPr="008441A2" w:rsidRDefault="006B3CEC" w:rsidP="006B3CEC">
      <w:pPr>
        <w:ind w:left="5103" w:right="34"/>
        <w:rPr>
          <w:rFonts w:ascii="Arial" w:hAnsi="Arial" w:cs="Arial"/>
          <w:bCs/>
        </w:rPr>
      </w:pPr>
    </w:p>
    <w:p w:rsidR="006B3CEC" w:rsidRPr="008441A2" w:rsidRDefault="006B3CEC" w:rsidP="006B3CEC">
      <w:pPr>
        <w:widowControl w:val="0"/>
        <w:adjustRightInd w:val="0"/>
        <w:spacing w:line="26" w:lineRule="atLeast"/>
        <w:jc w:val="center"/>
        <w:rPr>
          <w:rFonts w:ascii="Arial" w:hAnsi="Arial" w:cs="Arial"/>
          <w:bCs/>
        </w:rPr>
      </w:pPr>
    </w:p>
    <w:p w:rsidR="006B3CEC" w:rsidRPr="008441A2" w:rsidRDefault="006B3CEC" w:rsidP="006B3CEC">
      <w:pPr>
        <w:widowControl w:val="0"/>
        <w:adjustRightInd w:val="0"/>
        <w:spacing w:line="26" w:lineRule="atLeast"/>
        <w:jc w:val="center"/>
        <w:rPr>
          <w:rFonts w:ascii="Arial" w:hAnsi="Arial" w:cs="Arial"/>
          <w:bCs/>
        </w:rPr>
      </w:pPr>
      <w:r w:rsidRPr="008441A2">
        <w:rPr>
          <w:rFonts w:ascii="Arial" w:hAnsi="Arial" w:cs="Arial"/>
          <w:bCs/>
          <w:lang w:val="en-US"/>
        </w:rPr>
        <w:t>II</w:t>
      </w:r>
      <w:r w:rsidRPr="008441A2">
        <w:rPr>
          <w:rFonts w:ascii="Arial" w:hAnsi="Arial" w:cs="Arial"/>
          <w:bCs/>
        </w:rPr>
        <w:t>. Цели, задачи, принципы и сроки реализации Программы</w:t>
      </w:r>
    </w:p>
    <w:p w:rsidR="006B3CEC" w:rsidRPr="008441A2" w:rsidRDefault="006B3CEC" w:rsidP="006B3CEC">
      <w:pPr>
        <w:widowControl w:val="0"/>
        <w:adjustRightInd w:val="0"/>
        <w:spacing w:line="26" w:lineRule="atLeast"/>
        <w:jc w:val="center"/>
        <w:rPr>
          <w:rFonts w:ascii="Arial" w:hAnsi="Arial" w:cs="Arial"/>
          <w:bCs/>
        </w:rPr>
      </w:pP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xml:space="preserve">Программа предполагает развитие системы государственной поддержки определенных категорий граждан в приобретении жилья или строительства индивидуального жилого дома. </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Основной целью Программы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 путем предоставления социальных выплат.</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Основными задачами Программы являются:</w:t>
      </w:r>
    </w:p>
    <w:p w:rsidR="006B3CEC" w:rsidRPr="008441A2" w:rsidRDefault="006B3CEC" w:rsidP="006B3CEC">
      <w:pPr>
        <w:widowControl w:val="0"/>
        <w:tabs>
          <w:tab w:val="left" w:pos="709"/>
        </w:tabs>
        <w:autoSpaceDE w:val="0"/>
        <w:autoSpaceDN w:val="0"/>
        <w:adjustRightInd w:val="0"/>
        <w:spacing w:line="26" w:lineRule="atLeast"/>
        <w:jc w:val="both"/>
        <w:rPr>
          <w:rFonts w:ascii="Arial" w:hAnsi="Arial" w:cs="Arial"/>
        </w:rPr>
      </w:pPr>
      <w:r w:rsidRPr="008441A2">
        <w:rPr>
          <w:rFonts w:ascii="Arial" w:hAnsi="Arial" w:cs="Arial"/>
        </w:rPr>
        <w:t xml:space="preserve">         - обеспечение предоставления молодым семьям – участникам Программы социальных выплат на приобретение жилья или строительство стандартного индивидуального жилого дома </w:t>
      </w:r>
      <w:r w:rsidRPr="008441A2">
        <w:rPr>
          <w:rFonts w:ascii="Arial" w:hAnsi="Arial" w:cs="Arial"/>
          <w:spacing w:val="-14"/>
        </w:rPr>
        <w:t>(далее -</w:t>
      </w:r>
      <w:r w:rsidRPr="008441A2">
        <w:rPr>
          <w:rFonts w:ascii="Arial" w:hAnsi="Arial" w:cs="Arial"/>
        </w:rPr>
        <w:t xml:space="preserve"> социальные выплаты);</w:t>
      </w:r>
    </w:p>
    <w:p w:rsidR="006B3CEC" w:rsidRPr="008441A2" w:rsidRDefault="006B3CEC" w:rsidP="006B3CEC">
      <w:pPr>
        <w:widowControl w:val="0"/>
        <w:tabs>
          <w:tab w:val="left" w:pos="851"/>
          <w:tab w:val="left" w:pos="1134"/>
          <w:tab w:val="left" w:pos="1560"/>
          <w:tab w:val="left" w:pos="2552"/>
        </w:tabs>
        <w:autoSpaceDE w:val="0"/>
        <w:autoSpaceDN w:val="0"/>
        <w:adjustRightInd w:val="0"/>
        <w:spacing w:line="26" w:lineRule="atLeast"/>
        <w:ind w:firstLine="709"/>
        <w:jc w:val="both"/>
        <w:rPr>
          <w:rFonts w:ascii="Arial" w:hAnsi="Arial" w:cs="Arial"/>
        </w:rPr>
      </w:pPr>
      <w:r w:rsidRPr="008441A2">
        <w:rPr>
          <w:rFonts w:ascii="Arial" w:hAnsi="Arial" w:cs="Arial"/>
        </w:rPr>
        <w:t xml:space="preserve">- 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w:t>
      </w:r>
    </w:p>
    <w:p w:rsidR="006B3CEC" w:rsidRPr="008441A2" w:rsidRDefault="006B3CEC" w:rsidP="006B3CEC">
      <w:pPr>
        <w:widowControl w:val="0"/>
        <w:tabs>
          <w:tab w:val="left" w:pos="851"/>
          <w:tab w:val="left" w:pos="1134"/>
          <w:tab w:val="left" w:pos="1560"/>
          <w:tab w:val="left" w:pos="2552"/>
        </w:tabs>
        <w:autoSpaceDE w:val="0"/>
        <w:autoSpaceDN w:val="0"/>
        <w:adjustRightInd w:val="0"/>
        <w:spacing w:line="26" w:lineRule="atLeast"/>
        <w:ind w:firstLine="709"/>
        <w:jc w:val="both"/>
        <w:rPr>
          <w:rFonts w:ascii="Arial" w:hAnsi="Arial" w:cs="Arial"/>
        </w:rPr>
      </w:pPr>
      <w:r w:rsidRPr="008441A2">
        <w:rPr>
          <w:rFonts w:ascii="Arial" w:hAnsi="Arial" w:cs="Arial"/>
        </w:rPr>
        <w:t>Молодые семьи - участники Программы могут обратиться в уполномоченные организации для приобретения стандартного жилья.</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Основными принципами реализации Программы являются:</w:t>
      </w:r>
    </w:p>
    <w:p w:rsidR="006B3CEC" w:rsidRPr="008441A2" w:rsidRDefault="006B3CEC" w:rsidP="006B3CEC">
      <w:pPr>
        <w:widowControl w:val="0"/>
        <w:tabs>
          <w:tab w:val="left" w:pos="993"/>
        </w:tabs>
        <w:autoSpaceDE w:val="0"/>
        <w:autoSpaceDN w:val="0"/>
        <w:adjustRightInd w:val="0"/>
        <w:spacing w:line="26" w:lineRule="atLeast"/>
        <w:ind w:firstLine="709"/>
        <w:jc w:val="both"/>
        <w:rPr>
          <w:rFonts w:ascii="Arial" w:hAnsi="Arial" w:cs="Arial"/>
        </w:rPr>
      </w:pPr>
      <w:r w:rsidRPr="008441A2">
        <w:rPr>
          <w:rFonts w:ascii="Arial" w:hAnsi="Arial" w:cs="Arial"/>
        </w:rPr>
        <w:t>-  добровольность участия молодых семей в Программе;</w:t>
      </w:r>
    </w:p>
    <w:p w:rsidR="006B3CEC" w:rsidRPr="008441A2" w:rsidRDefault="006B3CEC" w:rsidP="006B3CEC">
      <w:pPr>
        <w:widowControl w:val="0"/>
        <w:tabs>
          <w:tab w:val="left" w:pos="709"/>
          <w:tab w:val="left" w:pos="851"/>
        </w:tabs>
        <w:autoSpaceDE w:val="0"/>
        <w:autoSpaceDN w:val="0"/>
        <w:adjustRightInd w:val="0"/>
        <w:spacing w:line="26" w:lineRule="atLeast"/>
        <w:ind w:firstLine="709"/>
        <w:jc w:val="both"/>
        <w:rPr>
          <w:rFonts w:ascii="Arial" w:hAnsi="Arial" w:cs="Arial"/>
        </w:rPr>
      </w:pPr>
      <w:r w:rsidRPr="008441A2">
        <w:rPr>
          <w:rFonts w:ascii="Arial" w:hAnsi="Arial" w:cs="Arial"/>
          <w:spacing w:val="12"/>
        </w:rPr>
        <w:t>- признание</w:t>
      </w:r>
      <w:r w:rsidRPr="008441A2">
        <w:rPr>
          <w:rFonts w:ascii="Arial" w:hAnsi="Arial" w:cs="Arial"/>
        </w:rPr>
        <w:t xml:space="preserve"> молодой семьи нуждающейся в улучшении жилищных условий в соответствии с законодательством;</w:t>
      </w:r>
    </w:p>
    <w:p w:rsidR="006B3CEC" w:rsidRPr="008441A2" w:rsidRDefault="006B3CEC" w:rsidP="006B3CEC">
      <w:pPr>
        <w:widowControl w:val="0"/>
        <w:tabs>
          <w:tab w:val="left" w:pos="993"/>
          <w:tab w:val="left" w:pos="1276"/>
          <w:tab w:val="left" w:pos="6663"/>
          <w:tab w:val="left" w:pos="8789"/>
        </w:tabs>
        <w:autoSpaceDE w:val="0"/>
        <w:autoSpaceDN w:val="0"/>
        <w:adjustRightInd w:val="0"/>
        <w:spacing w:line="26" w:lineRule="atLeast"/>
        <w:ind w:firstLine="709"/>
        <w:jc w:val="both"/>
        <w:rPr>
          <w:rFonts w:ascii="Arial" w:hAnsi="Arial" w:cs="Arial"/>
        </w:rPr>
      </w:pPr>
      <w:r w:rsidRPr="008441A2">
        <w:rPr>
          <w:rFonts w:ascii="Arial" w:hAnsi="Arial" w:cs="Arial"/>
        </w:rPr>
        <w:t>- 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6B3CEC" w:rsidRPr="008441A2" w:rsidRDefault="006B3CEC" w:rsidP="006B3CEC">
      <w:pPr>
        <w:widowControl w:val="0"/>
        <w:tabs>
          <w:tab w:val="left" w:pos="851"/>
          <w:tab w:val="left" w:pos="993"/>
          <w:tab w:val="left" w:pos="1843"/>
        </w:tabs>
        <w:autoSpaceDE w:val="0"/>
        <w:autoSpaceDN w:val="0"/>
        <w:adjustRightInd w:val="0"/>
        <w:spacing w:line="26" w:lineRule="atLeast"/>
        <w:ind w:firstLine="709"/>
        <w:jc w:val="both"/>
        <w:rPr>
          <w:rFonts w:ascii="Arial" w:hAnsi="Arial" w:cs="Arial"/>
        </w:rPr>
      </w:pPr>
      <w:r w:rsidRPr="008441A2">
        <w:rPr>
          <w:rFonts w:ascii="Arial" w:hAnsi="Arial" w:cs="Arial"/>
        </w:rPr>
        <w:t>- 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бюджета Республики Татарстан и (или) бюджета Бавлинского муниципального района Республики Татарстан на улучшение жилищных условий только один раз.</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Срок реализации Программы 2020-2025 годы.</w:t>
      </w:r>
    </w:p>
    <w:p w:rsidR="006B3CEC" w:rsidRPr="008441A2" w:rsidRDefault="006B3CEC" w:rsidP="006B3CEC">
      <w:pPr>
        <w:widowControl w:val="0"/>
        <w:tabs>
          <w:tab w:val="left" w:pos="3544"/>
        </w:tabs>
        <w:autoSpaceDE w:val="0"/>
        <w:autoSpaceDN w:val="0"/>
        <w:adjustRightInd w:val="0"/>
        <w:spacing w:line="26" w:lineRule="atLeast"/>
        <w:ind w:firstLine="709"/>
        <w:jc w:val="both"/>
        <w:rPr>
          <w:rFonts w:ascii="Arial" w:hAnsi="Arial" w:cs="Arial"/>
        </w:rPr>
      </w:pPr>
      <w:r w:rsidRPr="008441A2">
        <w:rPr>
          <w:rFonts w:ascii="Arial" w:hAnsi="Arial" w:cs="Arial"/>
        </w:rPr>
        <w:t>Право выбора участия в настоящей Программе или в любой другой программе (подпрограмме), предусматривающей оказание государственной поддержки в улучшении жилищных условий, принадлежит молодой семье.</w:t>
      </w:r>
    </w:p>
    <w:p w:rsidR="006B3CEC" w:rsidRPr="008441A2" w:rsidRDefault="006B3CEC" w:rsidP="006B3CEC">
      <w:pPr>
        <w:widowControl w:val="0"/>
        <w:autoSpaceDE w:val="0"/>
        <w:autoSpaceDN w:val="0"/>
        <w:adjustRightInd w:val="0"/>
        <w:spacing w:line="26" w:lineRule="atLeast"/>
        <w:jc w:val="center"/>
        <w:rPr>
          <w:rFonts w:ascii="Arial" w:hAnsi="Arial" w:cs="Arial"/>
          <w:bCs/>
        </w:rPr>
      </w:pPr>
      <w:r w:rsidRPr="008441A2">
        <w:rPr>
          <w:rFonts w:ascii="Arial" w:hAnsi="Arial" w:cs="Arial"/>
          <w:bCs/>
          <w:lang w:val="en-US"/>
        </w:rPr>
        <w:t>III</w:t>
      </w:r>
      <w:r w:rsidRPr="008441A2">
        <w:rPr>
          <w:rFonts w:ascii="Arial" w:hAnsi="Arial" w:cs="Arial"/>
          <w:bCs/>
        </w:rPr>
        <w:t>. Система программных мероприятий</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Реализация системы мероприятий Программы осуществляется на федеральном, региональном и муниципальном уровнях.</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Организационные мероприятия на федеральном и региональном уровнях предусматривают реализацию мероприятий подпрограммы «Обеспечение жильем молодых семей», входящей в состав федеральной государственной программы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на 2014-20</w:t>
      </w:r>
      <w:r w:rsidRPr="008441A2">
        <w:rPr>
          <w:rFonts w:ascii="Arial" w:hAnsi="Arial" w:cs="Arial"/>
          <w:lang w:val="tt-RU"/>
        </w:rPr>
        <w:t xml:space="preserve">22 </w:t>
      </w:r>
      <w:r w:rsidRPr="008441A2">
        <w:rPr>
          <w:rFonts w:ascii="Arial" w:hAnsi="Arial" w:cs="Arial"/>
        </w:rPr>
        <w:t xml:space="preserve">годы» государственной программы «Обеспечение качественным жильем и услугами жилищно-коммунального хозяйства населения Республики Татарстан на 2014-2022 годы». </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Организационные мероприятия на муниципальном уровне в Бавлинском муниципальном районе предусматривают:</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xml:space="preserve">- признание молодых семей нуждающимися в улучшении жилищных условий в порядке, установленном законодательством; </w:t>
      </w:r>
    </w:p>
    <w:p w:rsidR="006B3CEC" w:rsidRPr="008441A2" w:rsidRDefault="006B3CEC" w:rsidP="006B3CEC">
      <w:pPr>
        <w:widowControl w:val="0"/>
        <w:tabs>
          <w:tab w:val="left" w:pos="851"/>
          <w:tab w:val="left" w:pos="993"/>
        </w:tabs>
        <w:autoSpaceDE w:val="0"/>
        <w:autoSpaceDN w:val="0"/>
        <w:adjustRightInd w:val="0"/>
        <w:spacing w:line="26" w:lineRule="atLeast"/>
        <w:ind w:firstLine="709"/>
        <w:jc w:val="both"/>
        <w:rPr>
          <w:rFonts w:ascii="Arial" w:hAnsi="Arial" w:cs="Arial"/>
        </w:rPr>
      </w:pPr>
      <w:r w:rsidRPr="008441A2">
        <w:rPr>
          <w:rFonts w:ascii="Arial" w:hAnsi="Arial" w:cs="Arial"/>
        </w:rPr>
        <w:t xml:space="preserve">-  принятие нормативно-правовых актов для осуществления возложенных полномочий; </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организацию учета молодых семей, участвующих в Программе;</w:t>
      </w:r>
    </w:p>
    <w:p w:rsidR="006B3CEC" w:rsidRPr="008441A2" w:rsidRDefault="006B3CEC" w:rsidP="006B3CEC">
      <w:pPr>
        <w:widowControl w:val="0"/>
        <w:tabs>
          <w:tab w:val="left" w:pos="851"/>
          <w:tab w:val="left" w:pos="993"/>
        </w:tabs>
        <w:autoSpaceDE w:val="0"/>
        <w:autoSpaceDN w:val="0"/>
        <w:adjustRightInd w:val="0"/>
        <w:spacing w:line="26" w:lineRule="atLeast"/>
        <w:ind w:firstLine="709"/>
        <w:jc w:val="both"/>
        <w:rPr>
          <w:rFonts w:ascii="Arial" w:hAnsi="Arial" w:cs="Arial"/>
        </w:rPr>
      </w:pPr>
      <w:r w:rsidRPr="008441A2">
        <w:rPr>
          <w:rFonts w:ascii="Arial" w:hAnsi="Arial" w:cs="Arial"/>
        </w:rPr>
        <w:t>- ежегодное формирование списков молодых семей на получение социальных выплат;</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xml:space="preserve">- определение ежегодного объема средств, выделяемых из местного бюджета на реализацию мероприятий Программы; </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выдачу молодым семьям в установленном порядке свидетельств на приобретение жилья;</w:t>
      </w:r>
    </w:p>
    <w:p w:rsidR="006B3CEC" w:rsidRPr="008441A2" w:rsidRDefault="006B3CEC" w:rsidP="006B3CEC">
      <w:pPr>
        <w:widowControl w:val="0"/>
        <w:tabs>
          <w:tab w:val="left" w:pos="851"/>
          <w:tab w:val="left" w:pos="993"/>
          <w:tab w:val="left" w:pos="1276"/>
          <w:tab w:val="left" w:pos="2694"/>
        </w:tabs>
        <w:autoSpaceDE w:val="0"/>
        <w:autoSpaceDN w:val="0"/>
        <w:adjustRightInd w:val="0"/>
        <w:spacing w:line="26" w:lineRule="atLeast"/>
        <w:ind w:firstLine="709"/>
        <w:jc w:val="both"/>
        <w:rPr>
          <w:rFonts w:ascii="Arial" w:hAnsi="Arial" w:cs="Arial"/>
        </w:rPr>
      </w:pPr>
      <w:r w:rsidRPr="008441A2">
        <w:rPr>
          <w:rFonts w:ascii="Arial" w:hAnsi="Arial" w:cs="Arial"/>
        </w:rPr>
        <w:t>- обеспечение размещения информации о предоставляемых социальных выплатах молодым семьям для улучшения жилищных условий в Единой государственной информационной системе социального обеспечения (далее-ЕГИССО) согласно порядку и объёму, установленным Правительством Российской Федерации, и в соответствии с форматами, установленными оператором ЕГИССО.</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Кроме того, в пределах своих полномочий организационные мероприятия на муниципальном уровне предусматривают:</w:t>
      </w:r>
    </w:p>
    <w:p w:rsidR="006B3CEC" w:rsidRPr="008441A2" w:rsidRDefault="006B3CEC" w:rsidP="006B3CEC">
      <w:pPr>
        <w:widowControl w:val="0"/>
        <w:tabs>
          <w:tab w:val="left" w:pos="993"/>
        </w:tabs>
        <w:autoSpaceDE w:val="0"/>
        <w:autoSpaceDN w:val="0"/>
        <w:adjustRightInd w:val="0"/>
        <w:spacing w:line="26" w:lineRule="atLeast"/>
        <w:jc w:val="both"/>
        <w:rPr>
          <w:rFonts w:ascii="Arial" w:hAnsi="Arial" w:cs="Arial"/>
        </w:rPr>
      </w:pPr>
      <w:r w:rsidRPr="008441A2">
        <w:rPr>
          <w:rFonts w:ascii="Arial" w:hAnsi="Arial" w:cs="Arial"/>
        </w:rPr>
        <w:t>формирование информационно-аналитической базы данных об участниках Программы;</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формирование заявки на выделение средств федерального бюджета и бюджета Республики Татарстан на реализацию мероприятий Программы;</w:t>
      </w:r>
    </w:p>
    <w:p w:rsidR="006B3CEC" w:rsidRPr="008441A2" w:rsidRDefault="006B3CEC" w:rsidP="006B3CEC">
      <w:pPr>
        <w:widowControl w:val="0"/>
        <w:tabs>
          <w:tab w:val="left" w:pos="851"/>
          <w:tab w:val="left" w:pos="993"/>
        </w:tabs>
        <w:autoSpaceDE w:val="0"/>
        <w:autoSpaceDN w:val="0"/>
        <w:adjustRightInd w:val="0"/>
        <w:spacing w:line="26" w:lineRule="atLeast"/>
        <w:ind w:firstLine="709"/>
        <w:jc w:val="both"/>
        <w:rPr>
          <w:rFonts w:ascii="Arial" w:hAnsi="Arial" w:cs="Arial"/>
        </w:rPr>
      </w:pPr>
      <w:r w:rsidRPr="008441A2">
        <w:rPr>
          <w:rFonts w:ascii="Arial" w:hAnsi="Arial" w:cs="Arial"/>
        </w:rPr>
        <w:t>-  осуществление контроля за ходом реализации Программы;</w:t>
      </w:r>
    </w:p>
    <w:p w:rsidR="006B3CEC" w:rsidRPr="008441A2" w:rsidRDefault="006B3CEC" w:rsidP="006B3CEC">
      <w:pPr>
        <w:widowControl w:val="0"/>
        <w:tabs>
          <w:tab w:val="left" w:pos="851"/>
        </w:tabs>
        <w:autoSpaceDE w:val="0"/>
        <w:autoSpaceDN w:val="0"/>
        <w:adjustRightInd w:val="0"/>
        <w:spacing w:line="26" w:lineRule="atLeast"/>
        <w:ind w:firstLine="426"/>
        <w:jc w:val="both"/>
        <w:rPr>
          <w:rFonts w:ascii="Arial" w:hAnsi="Arial" w:cs="Arial"/>
          <w:spacing w:val="-10"/>
        </w:rPr>
      </w:pPr>
      <w:r w:rsidRPr="008441A2">
        <w:rPr>
          <w:rFonts w:ascii="Arial" w:hAnsi="Arial" w:cs="Arial"/>
          <w:spacing w:val="-10"/>
        </w:rPr>
        <w:t xml:space="preserve">     -</w:t>
      </w:r>
      <w:r w:rsidRPr="008441A2">
        <w:rPr>
          <w:rFonts w:ascii="Arial" w:hAnsi="Arial" w:cs="Arial"/>
          <w:spacing w:val="-10"/>
          <w:lang w:val="tt-RU"/>
        </w:rPr>
        <w:t xml:space="preserve"> </w:t>
      </w:r>
      <w:r w:rsidRPr="008441A2">
        <w:rPr>
          <w:rFonts w:ascii="Arial" w:hAnsi="Arial" w:cs="Arial"/>
          <w:spacing w:val="-10"/>
        </w:rPr>
        <w:t>обеспечение освещения целей, задач и результатов реализации Программы в средствах массовой информации;</w:t>
      </w:r>
    </w:p>
    <w:p w:rsidR="006B3CEC" w:rsidRPr="008441A2" w:rsidRDefault="006B3CEC" w:rsidP="006B3CEC">
      <w:pPr>
        <w:widowControl w:val="0"/>
        <w:tabs>
          <w:tab w:val="left" w:pos="709"/>
          <w:tab w:val="left" w:pos="851"/>
          <w:tab w:val="left" w:pos="993"/>
          <w:tab w:val="left" w:pos="6379"/>
          <w:tab w:val="left" w:pos="8080"/>
        </w:tabs>
        <w:autoSpaceDE w:val="0"/>
        <w:autoSpaceDN w:val="0"/>
        <w:adjustRightInd w:val="0"/>
        <w:spacing w:line="26" w:lineRule="atLeast"/>
        <w:ind w:firstLine="709"/>
        <w:jc w:val="both"/>
        <w:rPr>
          <w:rFonts w:ascii="Arial" w:hAnsi="Arial" w:cs="Arial"/>
          <w:spacing w:val="-6"/>
        </w:rPr>
      </w:pPr>
      <w:r w:rsidRPr="008441A2">
        <w:rPr>
          <w:rFonts w:ascii="Arial" w:hAnsi="Arial" w:cs="Arial"/>
          <w:spacing w:val="-6"/>
        </w:rPr>
        <w:t>- проведение мониторинга реализации Программы, подготовку информационно-аналитических и отчетных материалов для представления в Министерство по делам молодежи и спорту Республики Татарстан государственному заказчику республиканской программы.</w:t>
      </w:r>
    </w:p>
    <w:p w:rsidR="006B3CEC" w:rsidRPr="008441A2" w:rsidRDefault="006B3CEC" w:rsidP="006B3CEC">
      <w:pPr>
        <w:widowControl w:val="0"/>
        <w:autoSpaceDE w:val="0"/>
        <w:autoSpaceDN w:val="0"/>
        <w:adjustRightInd w:val="0"/>
        <w:spacing w:line="26" w:lineRule="atLeast"/>
        <w:jc w:val="center"/>
        <w:rPr>
          <w:rFonts w:ascii="Arial" w:hAnsi="Arial" w:cs="Arial"/>
          <w:bCs/>
        </w:rPr>
      </w:pPr>
    </w:p>
    <w:p w:rsidR="006B3CEC" w:rsidRPr="008441A2" w:rsidRDefault="006B3CEC" w:rsidP="006B3CEC">
      <w:pPr>
        <w:widowControl w:val="0"/>
        <w:autoSpaceDE w:val="0"/>
        <w:autoSpaceDN w:val="0"/>
        <w:adjustRightInd w:val="0"/>
        <w:spacing w:line="26" w:lineRule="atLeast"/>
        <w:jc w:val="center"/>
        <w:rPr>
          <w:rFonts w:ascii="Arial" w:hAnsi="Arial" w:cs="Arial"/>
          <w:bCs/>
        </w:rPr>
      </w:pPr>
    </w:p>
    <w:p w:rsidR="006B3CEC" w:rsidRPr="008441A2" w:rsidRDefault="006B3CEC" w:rsidP="006B3CEC">
      <w:pPr>
        <w:widowControl w:val="0"/>
        <w:autoSpaceDE w:val="0"/>
        <w:autoSpaceDN w:val="0"/>
        <w:adjustRightInd w:val="0"/>
        <w:spacing w:line="26" w:lineRule="atLeast"/>
        <w:jc w:val="center"/>
        <w:rPr>
          <w:rFonts w:ascii="Arial" w:hAnsi="Arial" w:cs="Arial"/>
          <w:bCs/>
        </w:rPr>
      </w:pPr>
      <w:r w:rsidRPr="008441A2">
        <w:rPr>
          <w:rFonts w:ascii="Arial" w:hAnsi="Arial" w:cs="Arial"/>
          <w:bCs/>
          <w:lang w:val="en-US"/>
        </w:rPr>
        <w:t>IV</w:t>
      </w:r>
      <w:r w:rsidRPr="008441A2">
        <w:rPr>
          <w:rFonts w:ascii="Arial" w:hAnsi="Arial" w:cs="Arial"/>
          <w:bCs/>
        </w:rPr>
        <w:t>. Ресурсное обеспечение Программы</w:t>
      </w:r>
    </w:p>
    <w:p w:rsidR="006B3CEC" w:rsidRPr="008441A2" w:rsidRDefault="006B3CEC" w:rsidP="006B3CEC">
      <w:pPr>
        <w:widowControl w:val="0"/>
        <w:autoSpaceDE w:val="0"/>
        <w:autoSpaceDN w:val="0"/>
        <w:adjustRightInd w:val="0"/>
        <w:spacing w:line="26" w:lineRule="atLeast"/>
        <w:jc w:val="both"/>
        <w:rPr>
          <w:rFonts w:ascii="Arial" w:hAnsi="Arial" w:cs="Arial"/>
        </w:rPr>
      </w:pP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Основными источниками финансирования Программы являются:</w:t>
      </w:r>
    </w:p>
    <w:p w:rsidR="006B3CEC" w:rsidRPr="008441A2" w:rsidRDefault="006B3CEC" w:rsidP="006B3CEC">
      <w:pPr>
        <w:widowControl w:val="0"/>
        <w:tabs>
          <w:tab w:val="left" w:pos="993"/>
        </w:tabs>
        <w:autoSpaceDE w:val="0"/>
        <w:autoSpaceDN w:val="0"/>
        <w:adjustRightInd w:val="0"/>
        <w:spacing w:line="26" w:lineRule="atLeast"/>
        <w:ind w:firstLine="709"/>
        <w:jc w:val="both"/>
        <w:rPr>
          <w:rFonts w:ascii="Arial" w:hAnsi="Arial" w:cs="Arial"/>
        </w:rPr>
      </w:pPr>
      <w:r w:rsidRPr="008441A2">
        <w:rPr>
          <w:rFonts w:ascii="Arial" w:hAnsi="Arial" w:cs="Arial"/>
          <w:spacing w:val="-10"/>
        </w:rPr>
        <w:t>- средства</w:t>
      </w:r>
      <w:r w:rsidRPr="008441A2">
        <w:rPr>
          <w:rFonts w:ascii="Arial" w:hAnsi="Arial" w:cs="Arial"/>
        </w:rPr>
        <w:t xml:space="preserve"> федерального бюджета (софинансирование мероприятий подпрограммы);</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средства бюджета Республики Татарстан;</w:t>
      </w:r>
    </w:p>
    <w:p w:rsidR="006B3CEC" w:rsidRPr="008441A2" w:rsidRDefault="006B3CEC" w:rsidP="006B3CEC">
      <w:pPr>
        <w:widowControl w:val="0"/>
        <w:tabs>
          <w:tab w:val="left" w:pos="851"/>
          <w:tab w:val="left" w:pos="993"/>
          <w:tab w:val="left" w:pos="8789"/>
        </w:tabs>
        <w:autoSpaceDE w:val="0"/>
        <w:autoSpaceDN w:val="0"/>
        <w:adjustRightInd w:val="0"/>
        <w:spacing w:line="26" w:lineRule="atLeast"/>
        <w:jc w:val="both"/>
        <w:rPr>
          <w:rFonts w:ascii="Arial" w:hAnsi="Arial" w:cs="Arial"/>
          <w:spacing w:val="-4"/>
        </w:rPr>
      </w:pPr>
      <w:r w:rsidRPr="008441A2">
        <w:rPr>
          <w:rFonts w:ascii="Arial" w:hAnsi="Arial" w:cs="Arial"/>
        </w:rPr>
        <w:t xml:space="preserve">         </w:t>
      </w:r>
      <w:r w:rsidRPr="008441A2">
        <w:rPr>
          <w:rFonts w:ascii="Arial" w:hAnsi="Arial" w:cs="Arial"/>
          <w:spacing w:val="-8"/>
        </w:rPr>
        <w:t xml:space="preserve">-    </w:t>
      </w:r>
      <w:r w:rsidRPr="008441A2">
        <w:rPr>
          <w:rFonts w:ascii="Arial" w:hAnsi="Arial" w:cs="Arial"/>
          <w:spacing w:val="-4"/>
        </w:rPr>
        <w:t>средства кредитных и других организаций, в том числе предоставляющих молодым семьям ипотечные жилищные кредиты и займы на приобретение жилого помещения или строительство индивидуального жилого дома, в том числе ипотечные жилищные кредиты;</w:t>
      </w:r>
    </w:p>
    <w:p w:rsidR="006B3CEC" w:rsidRPr="008441A2" w:rsidRDefault="006B3CEC" w:rsidP="006B3CEC">
      <w:pPr>
        <w:widowControl w:val="0"/>
        <w:autoSpaceDE w:val="0"/>
        <w:autoSpaceDN w:val="0"/>
        <w:adjustRightInd w:val="0"/>
        <w:spacing w:line="26" w:lineRule="atLeast"/>
        <w:ind w:firstLine="709"/>
        <w:jc w:val="both"/>
        <w:rPr>
          <w:rFonts w:ascii="Arial" w:hAnsi="Arial" w:cs="Arial"/>
          <w:spacing w:val="-4"/>
        </w:rPr>
      </w:pPr>
      <w:r w:rsidRPr="008441A2">
        <w:rPr>
          <w:rFonts w:ascii="Arial" w:hAnsi="Arial" w:cs="Arial"/>
          <w:spacing w:val="-4"/>
        </w:rPr>
        <w:t>-  средства молодых семей, используемые для частичной оплаты стоимости приобретаемого жилого помещения или строительство индивидуального жилого дома.</w:t>
      </w:r>
    </w:p>
    <w:p w:rsidR="006B3CEC" w:rsidRPr="008441A2" w:rsidRDefault="006B3CEC" w:rsidP="006B3CEC">
      <w:pPr>
        <w:widowControl w:val="0"/>
        <w:autoSpaceDE w:val="0"/>
        <w:autoSpaceDN w:val="0"/>
        <w:adjustRightInd w:val="0"/>
        <w:spacing w:line="26" w:lineRule="atLeast"/>
        <w:ind w:firstLine="709"/>
        <w:jc w:val="both"/>
        <w:rPr>
          <w:rFonts w:ascii="Arial" w:hAnsi="Arial" w:cs="Arial"/>
          <w:spacing w:val="-6"/>
        </w:rPr>
      </w:pPr>
      <w:r w:rsidRPr="008441A2">
        <w:rPr>
          <w:rFonts w:ascii="Arial" w:hAnsi="Arial" w:cs="Arial"/>
          <w:spacing w:val="-14"/>
        </w:rPr>
        <w:t>Фактический объём финансирования Программы за счет 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 Министерством по делам молодежи Республики Татарстан</w:t>
      </w:r>
      <w:r w:rsidRPr="008441A2">
        <w:rPr>
          <w:rFonts w:ascii="Arial" w:hAnsi="Arial" w:cs="Arial"/>
          <w:spacing w:val="-6"/>
        </w:rPr>
        <w:t>.</w:t>
      </w:r>
    </w:p>
    <w:p w:rsidR="006B3CEC" w:rsidRPr="008441A2" w:rsidRDefault="006B3CEC" w:rsidP="006B3CEC">
      <w:pPr>
        <w:widowControl w:val="0"/>
        <w:autoSpaceDE w:val="0"/>
        <w:autoSpaceDN w:val="0"/>
        <w:adjustRightInd w:val="0"/>
        <w:spacing w:line="26" w:lineRule="atLeast"/>
        <w:ind w:firstLine="709"/>
        <w:jc w:val="both"/>
        <w:rPr>
          <w:rFonts w:ascii="Arial" w:hAnsi="Arial" w:cs="Arial"/>
          <w:spacing w:val="-4"/>
        </w:rPr>
      </w:pPr>
    </w:p>
    <w:p w:rsidR="006B3CEC" w:rsidRPr="008441A2" w:rsidRDefault="006B3CEC" w:rsidP="006B3CEC">
      <w:pPr>
        <w:widowControl w:val="0"/>
        <w:autoSpaceDE w:val="0"/>
        <w:autoSpaceDN w:val="0"/>
        <w:adjustRightInd w:val="0"/>
        <w:spacing w:line="26" w:lineRule="atLeast"/>
        <w:jc w:val="center"/>
        <w:rPr>
          <w:rFonts w:ascii="Arial" w:hAnsi="Arial" w:cs="Arial"/>
          <w:bCs/>
        </w:rPr>
      </w:pPr>
      <w:r w:rsidRPr="008441A2">
        <w:rPr>
          <w:rFonts w:ascii="Arial" w:hAnsi="Arial" w:cs="Arial"/>
          <w:bCs/>
          <w:lang w:val="en-US"/>
        </w:rPr>
        <w:t>V</w:t>
      </w:r>
      <w:r w:rsidRPr="008441A2">
        <w:rPr>
          <w:rFonts w:ascii="Arial" w:hAnsi="Arial" w:cs="Arial"/>
          <w:bCs/>
        </w:rPr>
        <w:t>. Механизм реализации Программы</w:t>
      </w:r>
    </w:p>
    <w:p w:rsidR="006B3CEC" w:rsidRPr="008441A2" w:rsidRDefault="006B3CEC" w:rsidP="006B3CEC">
      <w:pPr>
        <w:widowControl w:val="0"/>
        <w:autoSpaceDE w:val="0"/>
        <w:autoSpaceDN w:val="0"/>
        <w:adjustRightInd w:val="0"/>
        <w:spacing w:line="26" w:lineRule="atLeast"/>
        <w:jc w:val="center"/>
        <w:rPr>
          <w:rFonts w:ascii="Arial" w:hAnsi="Arial" w:cs="Arial"/>
          <w:bCs/>
        </w:rPr>
      </w:pPr>
    </w:p>
    <w:p w:rsidR="006B3CEC" w:rsidRPr="008441A2" w:rsidRDefault="006B3CEC" w:rsidP="006B3CEC">
      <w:pPr>
        <w:widowControl w:val="0"/>
        <w:tabs>
          <w:tab w:val="left" w:pos="2127"/>
          <w:tab w:val="left" w:pos="2268"/>
        </w:tabs>
        <w:autoSpaceDE w:val="0"/>
        <w:autoSpaceDN w:val="0"/>
        <w:adjustRightInd w:val="0"/>
        <w:spacing w:line="26" w:lineRule="atLeast"/>
        <w:ind w:firstLine="709"/>
        <w:jc w:val="both"/>
        <w:rPr>
          <w:rFonts w:ascii="Arial" w:hAnsi="Arial" w:cs="Arial"/>
        </w:rPr>
      </w:pPr>
      <w:r w:rsidRPr="008441A2">
        <w:rPr>
          <w:rFonts w:ascii="Arial" w:hAnsi="Arial" w:cs="Arial"/>
          <w:spacing w:val="-8"/>
        </w:rPr>
        <w:t>Механизм реализации Программы предполагает оказание дополнительных мер государственной поддержки молодым семьям в улучшении жилищных условий путем предоставлений им социальных выплат</w:t>
      </w:r>
      <w:r w:rsidRPr="008441A2">
        <w:rPr>
          <w:rFonts w:ascii="Arial" w:hAnsi="Arial" w:cs="Arial"/>
        </w:rPr>
        <w:t>.</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Социальная выплата на приобретение (строительство) жилого помещения предоставляется молодой семье и используется в соответствии с правилами и порядком, приведенными в приложениях 1 и 2 к настоящей Программе.</w:t>
      </w:r>
    </w:p>
    <w:p w:rsidR="006B3CEC" w:rsidRPr="008441A2" w:rsidRDefault="006B3CEC" w:rsidP="006B3CEC">
      <w:pPr>
        <w:widowControl w:val="0"/>
        <w:autoSpaceDE w:val="0"/>
        <w:autoSpaceDN w:val="0"/>
        <w:adjustRightInd w:val="0"/>
        <w:spacing w:line="26" w:lineRule="atLeast"/>
        <w:ind w:firstLine="709"/>
        <w:jc w:val="both"/>
        <w:rPr>
          <w:rFonts w:ascii="Arial" w:eastAsia="Calibri" w:hAnsi="Arial" w:cs="Arial"/>
        </w:rPr>
      </w:pPr>
      <w:r w:rsidRPr="008441A2">
        <w:rPr>
          <w:rFonts w:ascii="Arial" w:hAnsi="Arial" w:cs="Arial"/>
        </w:rPr>
        <w:t>Дополнительная социальная выплата на приобретение (строительство) жилого помещения предоставляется молодой семье при рождении (усыновлении) одного ребенка и используется в соответствии с правилами</w:t>
      </w:r>
      <w:r w:rsidRPr="008441A2">
        <w:rPr>
          <w:rFonts w:ascii="Arial" w:eastAsia="Calibri" w:hAnsi="Arial" w:cs="Arial"/>
        </w:rPr>
        <w:t xml:space="preserve"> под</w:t>
      </w:r>
      <w:hyperlink r:id="rId10" w:history="1">
        <w:r w:rsidRPr="008441A2">
          <w:rPr>
            <w:rFonts w:ascii="Arial" w:eastAsia="Calibri" w:hAnsi="Arial" w:cs="Arial"/>
          </w:rPr>
          <w:t>программы</w:t>
        </w:r>
      </w:hyperlink>
      <w:r w:rsidRPr="008441A2">
        <w:rPr>
          <w:rFonts w:ascii="Arial" w:eastAsia="Calibri" w:hAnsi="Arial" w:cs="Arial"/>
        </w:rPr>
        <w:t xml:space="preserve"> «Обеспечение жильем молодых семей в Республике Татарстан на 2014-2022   годы» государственной программы «Обеспечение качественным жильем и услугами жилищно-коммунального хозяйства населения Республики Татарстан на 2014-2022 годы», утвержденной постановлением Кабинета Министров     Республики Татарстан от 30.04.2014 №289. </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 xml:space="preserve">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 </w:t>
      </w:r>
    </w:p>
    <w:p w:rsidR="006B3CEC" w:rsidRPr="008441A2" w:rsidRDefault="006B3CEC" w:rsidP="006B3CEC">
      <w:pPr>
        <w:widowControl w:val="0"/>
        <w:tabs>
          <w:tab w:val="left" w:pos="7371"/>
        </w:tabs>
        <w:autoSpaceDE w:val="0"/>
        <w:autoSpaceDN w:val="0"/>
        <w:adjustRightInd w:val="0"/>
        <w:spacing w:line="26" w:lineRule="atLeast"/>
        <w:ind w:firstLine="709"/>
        <w:jc w:val="both"/>
        <w:rPr>
          <w:rFonts w:ascii="Arial" w:hAnsi="Arial" w:cs="Arial"/>
        </w:rPr>
      </w:pPr>
      <w:r w:rsidRPr="008441A2">
        <w:rPr>
          <w:rFonts w:ascii="Arial" w:hAnsi="Arial" w:cs="Arial"/>
        </w:rPr>
        <w:t>Исполнительный комитет Бавлинского муниципального района РТ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руководствуются перечнем документов, приведенных в приложении №3 к настоящей Программе.</w:t>
      </w:r>
    </w:p>
    <w:p w:rsidR="006B3CEC" w:rsidRPr="008441A2" w:rsidRDefault="006B3CEC" w:rsidP="006B3CEC">
      <w:pPr>
        <w:widowControl w:val="0"/>
        <w:autoSpaceDE w:val="0"/>
        <w:autoSpaceDN w:val="0"/>
        <w:adjustRightInd w:val="0"/>
        <w:spacing w:line="26" w:lineRule="atLeast"/>
        <w:ind w:firstLine="708"/>
        <w:jc w:val="both"/>
        <w:rPr>
          <w:rFonts w:ascii="Arial" w:hAnsi="Arial" w:cs="Arial"/>
        </w:rPr>
      </w:pPr>
      <w:r w:rsidRPr="008441A2">
        <w:rPr>
          <w:rFonts w:ascii="Arial" w:hAnsi="Arial" w:cs="Arial"/>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Согласие должно быть оформлено в соответствии со статьей 9 Федерального закона от 27.07.2006 №152-ФЗ «О персональных данных».</w:t>
      </w:r>
    </w:p>
    <w:p w:rsidR="006B3CEC" w:rsidRPr="008441A2" w:rsidRDefault="006B3CEC" w:rsidP="006B3CEC">
      <w:pPr>
        <w:widowControl w:val="0"/>
        <w:tabs>
          <w:tab w:val="left" w:pos="2694"/>
        </w:tabs>
        <w:autoSpaceDE w:val="0"/>
        <w:autoSpaceDN w:val="0"/>
        <w:adjustRightInd w:val="0"/>
        <w:spacing w:line="26" w:lineRule="atLeast"/>
        <w:ind w:firstLine="709"/>
        <w:jc w:val="both"/>
        <w:rPr>
          <w:rFonts w:ascii="Arial" w:hAnsi="Arial" w:cs="Arial"/>
        </w:rPr>
      </w:pPr>
      <w:r w:rsidRPr="008441A2">
        <w:rPr>
          <w:rFonts w:ascii="Arial" w:hAnsi="Arial" w:cs="Arial"/>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8441A2">
        <w:rPr>
          <w:rFonts w:ascii="Arial" w:hAnsi="Arial" w:cs="Arial"/>
          <w:spacing w:val="-8"/>
        </w:rPr>
        <w:t>(далее - свидетельство),</w:t>
      </w:r>
      <w:r w:rsidRPr="008441A2">
        <w:rPr>
          <w:rFonts w:ascii="Arial" w:hAnsi="Arial" w:cs="Arial"/>
        </w:rPr>
        <w:t xml:space="preserve"> которое выдается Исполнительным комитетом Бавлинского муниципального района, принявшим решение об участии молодой семьи в реализации Программы. Полученное свидетельство сдается его владельцем в банк, отобранный государственным заказчиком республиканской 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w:t>
      </w:r>
      <w:r w:rsidRPr="008441A2">
        <w:rPr>
          <w:rFonts w:ascii="Arial" w:hAnsi="Arial" w:cs="Arial"/>
          <w:spacing w:val="-10"/>
        </w:rPr>
        <w:t>семья - владелец</w:t>
      </w:r>
      <w:r w:rsidRPr="008441A2">
        <w:rPr>
          <w:rFonts w:ascii="Arial" w:hAnsi="Arial" w:cs="Arial"/>
        </w:rPr>
        <w:t xml:space="preserve"> свидетельства заключает договор банковского счета с банком по месту приобретения жилья.</w:t>
      </w:r>
    </w:p>
    <w:p w:rsidR="006B3CEC" w:rsidRPr="008441A2" w:rsidRDefault="006B3CEC" w:rsidP="006B3CEC">
      <w:pPr>
        <w:widowControl w:val="0"/>
        <w:autoSpaceDE w:val="0"/>
        <w:autoSpaceDN w:val="0"/>
        <w:adjustRightInd w:val="0"/>
        <w:spacing w:line="26" w:lineRule="atLeast"/>
        <w:ind w:firstLine="709"/>
        <w:jc w:val="both"/>
        <w:rPr>
          <w:rFonts w:ascii="Arial" w:hAnsi="Arial" w:cs="Arial"/>
          <w:spacing w:val="-8"/>
        </w:rPr>
      </w:pPr>
      <w:r w:rsidRPr="008441A2">
        <w:rPr>
          <w:rFonts w:ascii="Arial" w:hAnsi="Arial" w:cs="Arial"/>
          <w:spacing w:val="-8"/>
        </w:rPr>
        <w:t>Молодая семья - владелец свидетельства может получить ипотечный жилищный кредит в банке, отобранном государственным заказчиком республиканской программы для участия в Программе, в котором открыт банковский счет. Особенности участия в Программе организаций, в том числе предоставляющих займы для приобретения жилья или строительства индивидуального жилья, определяются в соответствии с порядком, установленным государственным заказчиком республиканской программы.</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r w:rsidRPr="008441A2">
        <w:rPr>
          <w:rFonts w:ascii="Arial" w:hAnsi="Arial" w:cs="Arial"/>
        </w:rPr>
        <w:t>МКУ «Отдел по делам молодежи Бавлинского муниципального района Р</w:t>
      </w:r>
      <w:r w:rsidRPr="008441A2">
        <w:rPr>
          <w:rFonts w:ascii="Arial" w:hAnsi="Arial" w:cs="Arial"/>
          <w:lang w:val="tt-RU"/>
        </w:rPr>
        <w:t>еспублиеи Татарстан</w:t>
      </w:r>
      <w:r w:rsidRPr="008441A2">
        <w:rPr>
          <w:rFonts w:ascii="Arial" w:hAnsi="Arial" w:cs="Arial"/>
        </w:rPr>
        <w:t>» - координатор Программы осуществляет:</w:t>
      </w:r>
    </w:p>
    <w:p w:rsidR="006B3CEC" w:rsidRPr="008441A2" w:rsidRDefault="006B3CEC" w:rsidP="006B3CEC">
      <w:pPr>
        <w:autoSpaceDE w:val="0"/>
        <w:autoSpaceDN w:val="0"/>
        <w:adjustRightInd w:val="0"/>
        <w:spacing w:line="26" w:lineRule="atLeast"/>
        <w:ind w:firstLine="709"/>
        <w:jc w:val="both"/>
        <w:rPr>
          <w:rFonts w:ascii="Arial" w:hAnsi="Arial" w:cs="Arial"/>
        </w:rPr>
      </w:pPr>
      <w:r w:rsidRPr="008441A2">
        <w:rPr>
          <w:rFonts w:ascii="Arial" w:hAnsi="Arial" w:cs="Arial"/>
        </w:rPr>
        <w:t>- координацию работы участников Программы;</w:t>
      </w:r>
    </w:p>
    <w:p w:rsidR="006B3CEC" w:rsidRPr="008441A2" w:rsidRDefault="006B3CEC" w:rsidP="006B3CEC">
      <w:pPr>
        <w:autoSpaceDE w:val="0"/>
        <w:autoSpaceDN w:val="0"/>
        <w:adjustRightInd w:val="0"/>
        <w:spacing w:line="26" w:lineRule="atLeast"/>
        <w:ind w:firstLine="709"/>
        <w:jc w:val="both"/>
        <w:rPr>
          <w:rFonts w:ascii="Arial" w:hAnsi="Arial" w:cs="Arial"/>
        </w:rPr>
      </w:pPr>
      <w:r w:rsidRPr="008441A2">
        <w:rPr>
          <w:rFonts w:ascii="Arial" w:hAnsi="Arial" w:cs="Arial"/>
        </w:rPr>
        <w:t>- методическое сопровождение реализации Программы;</w:t>
      </w:r>
    </w:p>
    <w:p w:rsidR="006B3CEC" w:rsidRPr="008441A2" w:rsidRDefault="006B3CEC" w:rsidP="006B3CEC">
      <w:pPr>
        <w:autoSpaceDE w:val="0"/>
        <w:autoSpaceDN w:val="0"/>
        <w:adjustRightInd w:val="0"/>
        <w:spacing w:line="26" w:lineRule="atLeast"/>
        <w:ind w:firstLine="709"/>
        <w:jc w:val="both"/>
        <w:rPr>
          <w:rFonts w:ascii="Arial" w:hAnsi="Arial" w:cs="Arial"/>
        </w:rPr>
      </w:pPr>
      <w:r w:rsidRPr="008441A2">
        <w:rPr>
          <w:rFonts w:ascii="Arial" w:hAnsi="Arial" w:cs="Arial"/>
          <w:spacing w:val="-16"/>
        </w:rPr>
        <w:t>- обеспечение взаимодействия с государственным заказчиком</w:t>
      </w:r>
      <w:r w:rsidRPr="008441A2">
        <w:rPr>
          <w:rFonts w:ascii="Arial" w:hAnsi="Arial" w:cs="Arial"/>
        </w:rPr>
        <w:t xml:space="preserve"> республиканской программы, уполномоченными организациями, банком;</w:t>
      </w:r>
    </w:p>
    <w:p w:rsidR="006B3CEC" w:rsidRPr="008441A2" w:rsidRDefault="006B3CEC" w:rsidP="006B3CEC">
      <w:pPr>
        <w:autoSpaceDE w:val="0"/>
        <w:autoSpaceDN w:val="0"/>
        <w:adjustRightInd w:val="0"/>
        <w:spacing w:line="26" w:lineRule="atLeast"/>
        <w:ind w:firstLine="709"/>
        <w:jc w:val="both"/>
        <w:rPr>
          <w:rFonts w:ascii="Arial" w:hAnsi="Arial" w:cs="Arial"/>
        </w:rPr>
      </w:pPr>
      <w:r w:rsidRPr="008441A2">
        <w:rPr>
          <w:rFonts w:ascii="Arial" w:hAnsi="Arial" w:cs="Arial"/>
          <w:bCs/>
        </w:rPr>
        <w:t>- защиту заявки Бавлинского муниципального района на участие в республиканской программе;</w:t>
      </w:r>
    </w:p>
    <w:p w:rsidR="006B3CEC" w:rsidRPr="008441A2" w:rsidRDefault="006B3CEC" w:rsidP="006B3CEC">
      <w:pPr>
        <w:autoSpaceDE w:val="0"/>
        <w:autoSpaceDN w:val="0"/>
        <w:adjustRightInd w:val="0"/>
        <w:spacing w:line="26" w:lineRule="atLeast"/>
        <w:ind w:firstLine="709"/>
        <w:jc w:val="both"/>
        <w:rPr>
          <w:rFonts w:ascii="Arial" w:hAnsi="Arial" w:cs="Arial"/>
        </w:rPr>
      </w:pPr>
      <w:r w:rsidRPr="008441A2">
        <w:rPr>
          <w:rFonts w:ascii="Arial" w:hAnsi="Arial" w:cs="Arial"/>
        </w:rPr>
        <w:t>- мониторинг и оценку эффективности программных мероприятий;</w:t>
      </w:r>
    </w:p>
    <w:p w:rsidR="006B3CEC" w:rsidRPr="008441A2" w:rsidRDefault="006B3CEC" w:rsidP="006B3CEC">
      <w:pPr>
        <w:autoSpaceDE w:val="0"/>
        <w:autoSpaceDN w:val="0"/>
        <w:adjustRightInd w:val="0"/>
        <w:spacing w:line="26" w:lineRule="atLeast"/>
        <w:ind w:firstLine="709"/>
        <w:jc w:val="both"/>
        <w:rPr>
          <w:rFonts w:ascii="Arial" w:hAnsi="Arial" w:cs="Arial"/>
        </w:rPr>
      </w:pPr>
      <w:r w:rsidRPr="008441A2">
        <w:rPr>
          <w:rFonts w:ascii="Arial" w:hAnsi="Arial" w:cs="Arial"/>
        </w:rPr>
        <w:t>- подготовку информационно-аналитических и отчетных материалов для представления государственному заказчику республиканской программы.</w:t>
      </w:r>
    </w:p>
    <w:p w:rsidR="006B3CEC" w:rsidRPr="008441A2" w:rsidRDefault="006B3CEC" w:rsidP="006B3CEC">
      <w:pPr>
        <w:widowControl w:val="0"/>
        <w:autoSpaceDE w:val="0"/>
        <w:autoSpaceDN w:val="0"/>
        <w:adjustRightInd w:val="0"/>
        <w:spacing w:line="26" w:lineRule="atLeast"/>
        <w:ind w:firstLine="709"/>
        <w:jc w:val="both"/>
        <w:rPr>
          <w:rFonts w:ascii="Arial" w:hAnsi="Arial" w:cs="Arial"/>
        </w:rPr>
      </w:pPr>
    </w:p>
    <w:p w:rsidR="006B3CEC" w:rsidRPr="008441A2" w:rsidRDefault="006B3CEC" w:rsidP="006B3CEC">
      <w:pPr>
        <w:widowControl w:val="0"/>
        <w:autoSpaceDE w:val="0"/>
        <w:autoSpaceDN w:val="0"/>
        <w:adjustRightInd w:val="0"/>
        <w:spacing w:line="26" w:lineRule="atLeast"/>
        <w:jc w:val="center"/>
        <w:rPr>
          <w:rFonts w:ascii="Arial" w:hAnsi="Arial" w:cs="Arial"/>
          <w:bCs/>
        </w:rPr>
      </w:pPr>
      <w:r w:rsidRPr="008441A2">
        <w:rPr>
          <w:rFonts w:ascii="Arial" w:hAnsi="Arial" w:cs="Arial"/>
          <w:bCs/>
          <w:lang w:val="en-US"/>
        </w:rPr>
        <w:t>VI</w:t>
      </w:r>
      <w:r w:rsidRPr="008441A2">
        <w:rPr>
          <w:rFonts w:ascii="Arial" w:hAnsi="Arial" w:cs="Arial"/>
          <w:bCs/>
        </w:rPr>
        <w:t>. Оценка социально-экономической эффективности</w:t>
      </w:r>
    </w:p>
    <w:p w:rsidR="006B3CEC" w:rsidRPr="008441A2" w:rsidRDefault="006B3CEC" w:rsidP="006B3CEC">
      <w:pPr>
        <w:widowControl w:val="0"/>
        <w:autoSpaceDE w:val="0"/>
        <w:autoSpaceDN w:val="0"/>
        <w:adjustRightInd w:val="0"/>
        <w:spacing w:line="26" w:lineRule="atLeast"/>
        <w:jc w:val="center"/>
        <w:rPr>
          <w:rFonts w:ascii="Arial" w:hAnsi="Arial" w:cs="Arial"/>
          <w:bCs/>
        </w:rPr>
      </w:pPr>
      <w:r w:rsidRPr="008441A2">
        <w:rPr>
          <w:rFonts w:ascii="Arial" w:hAnsi="Arial" w:cs="Arial"/>
          <w:bCs/>
        </w:rPr>
        <w:t>реализации Программы</w:t>
      </w:r>
    </w:p>
    <w:p w:rsidR="006B3CEC" w:rsidRPr="008441A2" w:rsidRDefault="006B3CEC" w:rsidP="006B3CEC">
      <w:pPr>
        <w:widowControl w:val="0"/>
        <w:autoSpaceDE w:val="0"/>
        <w:autoSpaceDN w:val="0"/>
        <w:adjustRightInd w:val="0"/>
        <w:spacing w:line="26" w:lineRule="atLeast"/>
        <w:ind w:firstLine="709"/>
        <w:jc w:val="center"/>
        <w:rPr>
          <w:rFonts w:ascii="Arial" w:hAnsi="Arial" w:cs="Arial"/>
        </w:rPr>
      </w:pPr>
    </w:p>
    <w:p w:rsidR="006B3CEC" w:rsidRPr="008441A2" w:rsidRDefault="006B3CEC" w:rsidP="006B3CEC">
      <w:pPr>
        <w:widowControl w:val="0"/>
        <w:autoSpaceDE w:val="0"/>
        <w:autoSpaceDN w:val="0"/>
        <w:adjustRightInd w:val="0"/>
        <w:spacing w:line="26" w:lineRule="atLeast"/>
        <w:ind w:firstLine="709"/>
        <w:jc w:val="both"/>
        <w:rPr>
          <w:rFonts w:ascii="Arial" w:hAnsi="Arial" w:cs="Arial"/>
          <w:spacing w:val="-8"/>
          <w:lang w:val="tt-RU"/>
        </w:rPr>
      </w:pPr>
      <w:r w:rsidRPr="008441A2">
        <w:rPr>
          <w:rFonts w:ascii="Arial" w:hAnsi="Arial" w:cs="Arial"/>
          <w:spacing w:val="-8"/>
        </w:rPr>
        <w:t>Оценка социально-экономической эффективности реализации Программы и использования, выделенных на нее средств федерального и республиканского бюджетов будет осуществляться с учетом критериев и индикаторов, предусмотренных республиканской программой.</w:t>
      </w:r>
    </w:p>
    <w:p w:rsidR="006B3CEC" w:rsidRPr="008441A2" w:rsidRDefault="006B3CEC" w:rsidP="006B3CEC">
      <w:pPr>
        <w:widowControl w:val="0"/>
        <w:autoSpaceDE w:val="0"/>
        <w:autoSpaceDN w:val="0"/>
        <w:adjustRightInd w:val="0"/>
        <w:spacing w:line="26" w:lineRule="atLeast"/>
        <w:ind w:firstLine="709"/>
        <w:jc w:val="both"/>
        <w:rPr>
          <w:rFonts w:ascii="Arial" w:hAnsi="Arial" w:cs="Arial"/>
          <w:lang w:val="tt-RU"/>
        </w:rPr>
      </w:pPr>
    </w:p>
    <w:p w:rsidR="006B3CEC" w:rsidRPr="008441A2" w:rsidRDefault="006B3CEC" w:rsidP="006B3CEC">
      <w:pPr>
        <w:widowControl w:val="0"/>
        <w:autoSpaceDE w:val="0"/>
        <w:autoSpaceDN w:val="0"/>
        <w:adjustRightInd w:val="0"/>
        <w:spacing w:line="26" w:lineRule="atLeast"/>
        <w:jc w:val="center"/>
        <w:rPr>
          <w:rFonts w:ascii="Arial" w:hAnsi="Arial" w:cs="Arial"/>
        </w:rPr>
      </w:pPr>
      <w:r w:rsidRPr="008441A2">
        <w:rPr>
          <w:rFonts w:ascii="Arial" w:hAnsi="Arial" w:cs="Arial"/>
          <w:lang w:val="tt-RU"/>
        </w:rPr>
        <w:t>_________________</w:t>
      </w:r>
    </w:p>
    <w:p w:rsidR="006B3CEC" w:rsidRPr="008441A2" w:rsidRDefault="006B3CEC" w:rsidP="00894603">
      <w:pPr>
        <w:rPr>
          <w:rFonts w:ascii="Arial" w:hAnsi="Arial" w:cs="Arial"/>
        </w:rPr>
      </w:pPr>
    </w:p>
    <w:p w:rsidR="006B3CEC" w:rsidRPr="008441A2" w:rsidRDefault="006B3CEC" w:rsidP="00894603">
      <w:pPr>
        <w:rPr>
          <w:rFonts w:ascii="Arial" w:hAnsi="Arial" w:cs="Arial"/>
        </w:rPr>
      </w:pPr>
    </w:p>
    <w:p w:rsidR="006B3CEC" w:rsidRPr="008441A2" w:rsidRDefault="006B3CEC" w:rsidP="00894603">
      <w:pPr>
        <w:rPr>
          <w:rFonts w:ascii="Arial" w:hAnsi="Arial" w:cs="Arial"/>
        </w:rPr>
      </w:pPr>
    </w:p>
    <w:p w:rsidR="00894603" w:rsidRPr="008441A2" w:rsidRDefault="00894603" w:rsidP="00894603">
      <w:pPr>
        <w:rPr>
          <w:rFonts w:ascii="Arial" w:hAnsi="Arial" w:cs="Arial"/>
        </w:rPr>
      </w:pPr>
    </w:p>
    <w:p w:rsidR="00894603" w:rsidRPr="008441A2" w:rsidRDefault="00894603" w:rsidP="00894603">
      <w:pPr>
        <w:rPr>
          <w:rFonts w:ascii="Arial" w:hAnsi="Arial" w:cs="Arial"/>
        </w:rPr>
      </w:pPr>
    </w:p>
    <w:p w:rsidR="00CB2080" w:rsidRPr="008441A2" w:rsidRDefault="00894603" w:rsidP="00894603">
      <w:pPr>
        <w:tabs>
          <w:tab w:val="left" w:pos="6541"/>
        </w:tabs>
        <w:rPr>
          <w:rFonts w:ascii="Arial" w:hAnsi="Arial" w:cs="Arial"/>
        </w:rPr>
      </w:pPr>
      <w:r w:rsidRPr="008441A2">
        <w:rPr>
          <w:rFonts w:ascii="Arial" w:hAnsi="Arial" w:cs="Arial"/>
        </w:rPr>
        <w:tab/>
      </w: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Приложение №1</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к муниципальной программе </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«Обеспечение жильем молодых семей</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в Бавлинском муниципальном районе</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Республики Татарстан на 2020-2025 годы»</w:t>
      </w:r>
    </w:p>
    <w:p w:rsidR="006B3CEC" w:rsidRPr="008441A2" w:rsidRDefault="006B3CEC" w:rsidP="006B3CEC">
      <w:pPr>
        <w:jc w:val="center"/>
        <w:rPr>
          <w:rFonts w:ascii="Arial" w:eastAsia="Calibri" w:hAnsi="Arial" w:cs="Arial"/>
          <w:lang w:eastAsia="en-US"/>
        </w:rPr>
      </w:pPr>
    </w:p>
    <w:p w:rsidR="006B3CEC" w:rsidRPr="008441A2" w:rsidRDefault="006B3CEC" w:rsidP="006B3CEC">
      <w:pPr>
        <w:spacing w:after="200"/>
        <w:jc w:val="both"/>
        <w:rPr>
          <w:rFonts w:ascii="Arial" w:eastAsia="Calibri" w:hAnsi="Arial" w:cs="Arial"/>
          <w:lang w:eastAsia="en-US"/>
        </w:rPr>
      </w:pP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Правила</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предоставления молодым семьям социальных выплат на приобретение</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жилья в рамках реализации муниципальной Программы «Обеспечение жильем молодых семей в Бавлинском муниципальном районе</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Республики Татарстан на 2020-2025 годы»</w:t>
      </w:r>
    </w:p>
    <w:p w:rsidR="006B3CEC" w:rsidRPr="008441A2" w:rsidRDefault="006B3CEC" w:rsidP="006B3CEC">
      <w:pPr>
        <w:spacing w:after="200" w:line="276" w:lineRule="auto"/>
        <w:jc w:val="both"/>
        <w:rPr>
          <w:rFonts w:ascii="Arial" w:eastAsia="Calibri" w:hAnsi="Arial" w:cs="Arial"/>
          <w:lang w:eastAsia="en-US"/>
        </w:rPr>
      </w:pP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1.</w:t>
      </w:r>
      <w:r w:rsidRPr="008441A2">
        <w:rPr>
          <w:rFonts w:ascii="Arial" w:eastAsia="Calibri" w:hAnsi="Arial" w:cs="Arial"/>
          <w:lang w:eastAsia="en-US"/>
        </w:rPr>
        <w:tab/>
        <w:t>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программы «Обеспечение жильем молодых семей в Бавлинском муниципальном районе Республики Татарстан на 2020-2025 годы» (далее - Правила), которые могут направляться:</w:t>
      </w:r>
    </w:p>
    <w:p w:rsidR="006B3CEC" w:rsidRPr="008441A2" w:rsidRDefault="006B3CEC" w:rsidP="006B3CEC">
      <w:pPr>
        <w:tabs>
          <w:tab w:val="left" w:pos="709"/>
          <w:tab w:val="left" w:pos="1843"/>
          <w:tab w:val="left" w:pos="4253"/>
        </w:tabs>
        <w:spacing w:line="24" w:lineRule="atLeast"/>
        <w:jc w:val="both"/>
        <w:rPr>
          <w:rFonts w:ascii="Arial" w:eastAsia="Calibri" w:hAnsi="Arial" w:cs="Arial"/>
          <w:lang w:eastAsia="en-US"/>
        </w:rPr>
      </w:pPr>
      <w:r w:rsidRPr="008441A2">
        <w:rPr>
          <w:rFonts w:ascii="Arial" w:eastAsia="Calibri" w:hAnsi="Arial" w:cs="Arial"/>
          <w:spacing w:val="-8"/>
          <w:lang w:eastAsia="en-US"/>
        </w:rPr>
        <w:t>- для оплаты договора купли-продажи жилого помещения (за исключением средств, когда оплата договора купли-продажи</w:t>
      </w:r>
      <w:r w:rsidRPr="008441A2">
        <w:rPr>
          <w:rFonts w:ascii="Arial" w:eastAsia="Calibri" w:hAnsi="Arial" w:cs="Arial"/>
          <w:lang w:eastAsia="en-US"/>
        </w:rPr>
        <w:t xml:space="preserve"> предусматривается в составе цены договора с уполномоченной организацией на приобретение стандартного жилья на первичном рынке жилья) (далее - договор на жилое помещение);</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для оплаты цены договора строительного подряда на строительство жилого дома;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6B3CEC" w:rsidRPr="008441A2" w:rsidRDefault="006B3CEC" w:rsidP="006B3CEC">
      <w:pPr>
        <w:tabs>
          <w:tab w:val="left" w:pos="709"/>
          <w:tab w:val="left" w:pos="851"/>
        </w:tabs>
        <w:spacing w:line="24" w:lineRule="atLeast"/>
        <w:jc w:val="both"/>
        <w:rPr>
          <w:rFonts w:ascii="Arial" w:eastAsia="Calibri" w:hAnsi="Arial" w:cs="Arial"/>
          <w:lang w:eastAsia="en-US"/>
        </w:rPr>
      </w:pPr>
      <w:r w:rsidRPr="008441A2">
        <w:rPr>
          <w:rFonts w:ascii="Arial" w:eastAsia="Calibri" w:hAnsi="Arial" w:cs="Arial"/>
          <w:lang w:eastAsia="en-US"/>
        </w:rPr>
        <w:t>- для оплаты договора с уполномоченной организацией на приобретение в интересах молодой семьи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spacing w:val="-6"/>
          <w:lang w:eastAsia="en-US"/>
        </w:rPr>
        <w:t>- для погашения</w:t>
      </w:r>
      <w:r w:rsidRPr="008441A2">
        <w:rPr>
          <w:rFonts w:ascii="Arial" w:eastAsia="Calibri" w:hAnsi="Arial" w:cs="Arial"/>
          <w:lang w:eastAsia="en-US"/>
        </w:rPr>
        <w:t xml:space="preserve">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(далее - уплата цены договора участия в долевом строительстве).</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(приложение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федеральная государственная программа)</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2.</w:t>
      </w:r>
      <w:r w:rsidRPr="008441A2">
        <w:rPr>
          <w:rFonts w:ascii="Arial" w:eastAsia="Calibri" w:hAnsi="Arial" w:cs="Arial"/>
          <w:lang w:eastAsia="en-US"/>
        </w:rPr>
        <w:tab/>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 свидетельство), которое не является ценной бумагой.</w:t>
      </w:r>
    </w:p>
    <w:p w:rsidR="006B3CEC" w:rsidRPr="008441A2" w:rsidRDefault="006B3CEC" w:rsidP="006B3CEC">
      <w:pPr>
        <w:tabs>
          <w:tab w:val="left" w:pos="284"/>
          <w:tab w:val="left" w:pos="426"/>
          <w:tab w:val="left" w:pos="709"/>
          <w:tab w:val="left" w:pos="1134"/>
          <w:tab w:val="left" w:pos="5529"/>
        </w:tabs>
        <w:spacing w:line="24" w:lineRule="atLeast"/>
        <w:jc w:val="both"/>
        <w:rPr>
          <w:rFonts w:ascii="Arial" w:eastAsia="Calibri" w:hAnsi="Arial" w:cs="Arial"/>
          <w:lang w:eastAsia="en-US"/>
        </w:rPr>
      </w:pPr>
      <w:r w:rsidRPr="008441A2">
        <w:rPr>
          <w:rFonts w:ascii="Arial" w:eastAsia="Calibri" w:hAnsi="Arial" w:cs="Arial"/>
          <w:lang w:eastAsia="en-US"/>
        </w:rPr>
        <w:t xml:space="preserve"> </w:t>
      </w:r>
      <w:r w:rsidRPr="008441A2">
        <w:rPr>
          <w:rFonts w:ascii="Arial" w:eastAsia="Calibri" w:hAnsi="Arial" w:cs="Arial"/>
          <w:spacing w:val="-6"/>
          <w:lang w:eastAsia="en-US"/>
        </w:rPr>
        <w:t>3. Выдача</w:t>
      </w:r>
      <w:r w:rsidRPr="008441A2">
        <w:rPr>
          <w:rFonts w:ascii="Arial" w:eastAsia="Calibri" w:hAnsi="Arial" w:cs="Arial"/>
          <w:lang w:eastAsia="en-US"/>
        </w:rPr>
        <w:t xml:space="preserve"> свидетельства по форме, установленной федеральной государственной программой, осуществляется Исполнительным комитетом Бавлинского муниципального района Республика Татарстан, на основании решения которого молодая семья включается в список молодых семей, изъявивших желание получить социальную выплату в планируемом году.</w:t>
      </w:r>
    </w:p>
    <w:p w:rsidR="006B3CEC" w:rsidRPr="008441A2" w:rsidRDefault="006B3CEC" w:rsidP="006B3CEC">
      <w:pPr>
        <w:tabs>
          <w:tab w:val="left" w:pos="851"/>
        </w:tabs>
        <w:spacing w:line="24" w:lineRule="atLeast"/>
        <w:jc w:val="both"/>
        <w:rPr>
          <w:rFonts w:ascii="Arial" w:eastAsia="Calibri" w:hAnsi="Arial" w:cs="Arial"/>
          <w:lang w:eastAsia="en-US"/>
        </w:rPr>
      </w:pPr>
      <w:r w:rsidRPr="008441A2">
        <w:rPr>
          <w:rFonts w:ascii="Arial" w:eastAsia="Calibri" w:hAnsi="Arial" w:cs="Arial"/>
          <w:lang w:eastAsia="en-US"/>
        </w:rPr>
        <w:t>4. Срок действия свидетельства составляет не более 7 месяцев с даты выдачи, указанной в свидетельстве.</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5.  Претендентом на получение социальной выплаты в рамках реализации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6B3CEC" w:rsidRPr="008441A2" w:rsidRDefault="006B3CEC" w:rsidP="006B3CEC">
      <w:pPr>
        <w:tabs>
          <w:tab w:val="left" w:pos="142"/>
          <w:tab w:val="left" w:pos="284"/>
        </w:tabs>
        <w:spacing w:line="24" w:lineRule="atLeast"/>
        <w:jc w:val="both"/>
        <w:rPr>
          <w:rFonts w:ascii="Arial" w:eastAsia="Calibri" w:hAnsi="Arial" w:cs="Arial"/>
          <w:lang w:eastAsia="en-US"/>
        </w:rPr>
      </w:pPr>
      <w:r w:rsidRPr="008441A2">
        <w:rPr>
          <w:rFonts w:ascii="Arial" w:eastAsia="Calibri" w:hAnsi="Arial" w:cs="Arial"/>
          <w:lang w:eastAsia="en-US"/>
        </w:rPr>
        <w:t>а) при принятии государственным заказчиком программы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6B3CEC" w:rsidRPr="008441A2" w:rsidRDefault="006B3CEC" w:rsidP="006B3CEC">
      <w:pPr>
        <w:tabs>
          <w:tab w:val="decimal"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б) молодая семья признана нуждающейся в жилом помещении в                 соответствии с пунктом 6 настоящих Правил;</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B3CEC" w:rsidRPr="008441A2" w:rsidRDefault="006B3CEC" w:rsidP="006B3CEC">
      <w:pPr>
        <w:tabs>
          <w:tab w:val="left" w:pos="1418"/>
          <w:tab w:val="left" w:pos="1560"/>
          <w:tab w:val="left" w:pos="4253"/>
          <w:tab w:val="left" w:pos="4536"/>
          <w:tab w:val="left" w:pos="6379"/>
          <w:tab w:val="left" w:pos="7371"/>
          <w:tab w:val="left" w:pos="7655"/>
          <w:tab w:val="left" w:pos="8080"/>
          <w:tab w:val="left" w:pos="8647"/>
        </w:tabs>
        <w:spacing w:line="24" w:lineRule="atLeast"/>
        <w:jc w:val="both"/>
        <w:rPr>
          <w:rFonts w:ascii="Arial" w:eastAsia="Calibri" w:hAnsi="Arial" w:cs="Arial"/>
          <w:lang w:eastAsia="en-US"/>
        </w:rPr>
      </w:pPr>
      <w:r w:rsidRPr="008441A2">
        <w:rPr>
          <w:rFonts w:ascii="Arial" w:eastAsia="Calibri" w:hAnsi="Arial" w:cs="Arial"/>
          <w:lang w:eastAsia="en-US"/>
        </w:rPr>
        <w:t xml:space="preserve">Молодая семья признается участником Программы с даты выдачи свидетельства и до момента исполнения банком распоряжения распорядителя счета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w:t>
      </w:r>
      <w:r w:rsidRPr="008441A2">
        <w:rPr>
          <w:rFonts w:ascii="Arial" w:eastAsia="Calibri" w:hAnsi="Arial" w:cs="Arial"/>
          <w:spacing w:val="-6"/>
          <w:lang w:eastAsia="en-US"/>
        </w:rPr>
        <w:t>ипотечного</w:t>
      </w:r>
      <w:r w:rsidRPr="008441A2">
        <w:rPr>
          <w:rFonts w:ascii="Arial" w:eastAsia="Calibri" w:hAnsi="Arial" w:cs="Arial"/>
          <w:lang w:eastAsia="en-US"/>
        </w:rPr>
        <w:t xml:space="preserve">, или займа на </w:t>
      </w:r>
      <w:r w:rsidRPr="008441A2">
        <w:rPr>
          <w:rFonts w:ascii="Arial" w:eastAsia="Calibri" w:hAnsi="Arial" w:cs="Arial"/>
          <w:spacing w:val="-6"/>
          <w:lang w:eastAsia="en-US"/>
        </w:rPr>
        <w:t>приобретение жилого помещения или</w:t>
      </w:r>
      <w:r w:rsidRPr="008441A2">
        <w:rPr>
          <w:rFonts w:ascii="Arial" w:eastAsia="Calibri" w:hAnsi="Arial" w:cs="Arial"/>
          <w:spacing w:val="-6"/>
          <w:lang w:eastAsia="en-US"/>
        </w:rPr>
        <w:tab/>
        <w:t xml:space="preserve"> строительство</w:t>
      </w:r>
      <w:r w:rsidRPr="008441A2">
        <w:rPr>
          <w:rFonts w:ascii="Arial" w:eastAsia="Calibri" w:hAnsi="Arial" w:cs="Arial"/>
          <w:spacing w:val="-6"/>
          <w:lang w:eastAsia="en-US"/>
        </w:rPr>
        <w:tab/>
        <w:t>жилого</w:t>
      </w:r>
      <w:r w:rsidRPr="008441A2">
        <w:rPr>
          <w:rFonts w:ascii="Arial" w:eastAsia="Calibri" w:hAnsi="Arial" w:cs="Arial"/>
          <w:spacing w:val="-6"/>
          <w:lang w:eastAsia="en-US"/>
        </w:rPr>
        <w:tab/>
        <w:t>дома</w:t>
      </w:r>
      <w:r w:rsidRPr="008441A2">
        <w:rPr>
          <w:rFonts w:ascii="Arial" w:eastAsia="Calibri" w:hAnsi="Arial" w:cs="Arial"/>
          <w:spacing w:val="-4"/>
          <w:lang w:eastAsia="en-US"/>
        </w:rPr>
        <w:t>, договора</w:t>
      </w:r>
      <w:r w:rsidRPr="008441A2">
        <w:rPr>
          <w:rFonts w:ascii="Arial" w:eastAsia="Calibri" w:hAnsi="Arial" w:cs="Arial"/>
          <w:lang w:eastAsia="en-US"/>
        </w:rPr>
        <w:t xml:space="preserve">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либо уплаты оставшейся части паевого взноса члена кооператива.</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6.</w:t>
      </w:r>
      <w:r w:rsidRPr="008441A2">
        <w:rPr>
          <w:rFonts w:ascii="Arial" w:eastAsia="Calibri" w:hAnsi="Arial" w:cs="Arial"/>
          <w:lang w:eastAsia="en-US"/>
        </w:rPr>
        <w:tab/>
        <w:t>Под нуждающимися в улучшении жилищных условий понимаются молодые семьи, поставленные на учет в качестве нуждающихся в улучшении жилищных условий до 1 марта 2005 г., а также молодые семьи, признанные Исполнительным комитетом Бавлинского муниципального района РТ для участия в Программе по месту их постоянного жительства нуждающимися в жилых помещениях (в улучшении жилищных условий)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7.</w:t>
      </w:r>
      <w:r w:rsidRPr="008441A2">
        <w:rPr>
          <w:rFonts w:ascii="Arial" w:eastAsia="Calibri" w:hAnsi="Arial" w:cs="Arial"/>
          <w:lang w:eastAsia="en-US"/>
        </w:rPr>
        <w:tab/>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Программы определены в приложении № 2 к Программе.</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8.</w:t>
      </w:r>
      <w:r w:rsidRPr="008441A2">
        <w:rPr>
          <w:rFonts w:ascii="Arial" w:eastAsia="Calibri" w:hAnsi="Arial" w:cs="Arial"/>
          <w:lang w:eastAsia="en-US"/>
        </w:rPr>
        <w:tab/>
        <w:t>Право на улучшение жилищных условий с использованием социальной выплаты предоставляется молодой семье в рамках Программы только один раз. Участие в Программе является добровольным.</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9.</w:t>
      </w:r>
      <w:r w:rsidRPr="008441A2">
        <w:rPr>
          <w:rFonts w:ascii="Arial" w:eastAsia="Calibri" w:hAnsi="Arial" w:cs="Arial"/>
          <w:lang w:eastAsia="en-US"/>
        </w:rPr>
        <w:tab/>
        <w:t>Социальная выплата предоставляется в размере:</w:t>
      </w:r>
    </w:p>
    <w:p w:rsidR="006B3CEC" w:rsidRPr="008441A2" w:rsidRDefault="006B3CEC" w:rsidP="006B3CEC">
      <w:pPr>
        <w:tabs>
          <w:tab w:val="left" w:pos="426"/>
        </w:tabs>
        <w:spacing w:line="24" w:lineRule="atLeast"/>
        <w:jc w:val="both"/>
        <w:rPr>
          <w:rFonts w:ascii="Arial" w:eastAsia="Calibri" w:hAnsi="Arial" w:cs="Arial"/>
          <w:lang w:eastAsia="en-US"/>
        </w:rPr>
      </w:pPr>
      <w:r w:rsidRPr="008441A2">
        <w:rPr>
          <w:rFonts w:ascii="Arial" w:eastAsia="Calibri" w:hAnsi="Arial" w:cs="Arial"/>
          <w:lang w:eastAsia="en-US"/>
        </w:rPr>
        <w:t>- 30 процентов расчетной (средней) стоимости жилья, определяемой в соответствии с настоящими Правилами, – для молодых семей, не имеющих детей;</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6B3CEC" w:rsidRPr="008441A2" w:rsidRDefault="006B3CEC" w:rsidP="006B3CEC">
      <w:pPr>
        <w:tabs>
          <w:tab w:val="left" w:pos="284"/>
          <w:tab w:val="left" w:pos="993"/>
          <w:tab w:val="left" w:pos="1843"/>
        </w:tabs>
        <w:spacing w:line="24" w:lineRule="atLeast"/>
        <w:jc w:val="both"/>
        <w:rPr>
          <w:rFonts w:ascii="Arial" w:eastAsia="Calibri" w:hAnsi="Arial" w:cs="Arial"/>
          <w:lang w:eastAsia="en-US"/>
        </w:rPr>
      </w:pPr>
      <w:r w:rsidRPr="008441A2">
        <w:rPr>
          <w:rFonts w:ascii="Arial" w:eastAsia="Calibri" w:hAnsi="Arial" w:cs="Arial"/>
          <w:lang w:eastAsia="en-US"/>
        </w:rPr>
        <w:t>В</w:t>
      </w:r>
      <w:r w:rsidRPr="008441A2">
        <w:rPr>
          <w:rFonts w:ascii="Arial" w:eastAsia="Calibri" w:hAnsi="Arial" w:cs="Arial"/>
          <w:lang w:eastAsia="en-US"/>
        </w:rPr>
        <w:tab/>
        <w:t xml:space="preserve">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пунктом и ограничивается суммой остатка задолженности по выплате остатка пая.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размер социальной </w:t>
      </w:r>
      <w:r w:rsidRPr="008441A2">
        <w:rPr>
          <w:rFonts w:ascii="Arial" w:eastAsia="Calibri" w:hAnsi="Arial" w:cs="Arial"/>
          <w:spacing w:val="-4"/>
          <w:lang w:eastAsia="en-US"/>
        </w:rPr>
        <w:t xml:space="preserve">выплаты устанавливается в соответствии с настоящим пунктом и </w:t>
      </w:r>
      <w:r w:rsidRPr="008441A2">
        <w:rPr>
          <w:rFonts w:ascii="Arial" w:eastAsia="Calibri" w:hAnsi="Arial" w:cs="Arial"/>
          <w:lang w:eastAsia="en-US"/>
        </w:rPr>
        <w:t>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10.</w:t>
      </w:r>
      <w:r w:rsidRPr="008441A2">
        <w:rPr>
          <w:rFonts w:ascii="Arial" w:eastAsia="Calibri" w:hAnsi="Arial" w:cs="Arial"/>
          <w:lang w:eastAsia="en-US"/>
        </w:rPr>
        <w:tab/>
        <w:t>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Исполнительным комитетом Бавлинского муниципального района РТ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11.</w:t>
      </w:r>
      <w:r w:rsidRPr="008441A2">
        <w:rPr>
          <w:rFonts w:ascii="Arial" w:eastAsia="Calibri" w:hAnsi="Arial" w:cs="Arial"/>
          <w:lang w:eastAsia="en-US"/>
        </w:rPr>
        <w:tab/>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10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12.</w:t>
      </w:r>
      <w:r w:rsidRPr="008441A2">
        <w:rPr>
          <w:rFonts w:ascii="Arial" w:eastAsia="Calibri" w:hAnsi="Arial" w:cs="Arial"/>
          <w:lang w:eastAsia="en-US"/>
        </w:rPr>
        <w:tab/>
        <w:t>Размер общей площади жилого помещения, с учетом которого определяется размер социальной выплаты, составляет:</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для семьи численностью два человека (молодые супруги или один молодой родитель и ребенок) – 42 кв.метра;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кв.метров на одного человека.</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13.</w:t>
      </w:r>
      <w:r w:rsidRPr="008441A2">
        <w:rPr>
          <w:rFonts w:ascii="Arial" w:eastAsia="Calibri" w:hAnsi="Arial" w:cs="Arial"/>
          <w:lang w:eastAsia="en-US"/>
        </w:rPr>
        <w:tab/>
        <w:t>Расчетная (средняя) стоимость жилья, используемая при расчете размера социальной выплаты, определяется по формуле:</w:t>
      </w:r>
    </w:p>
    <w:p w:rsidR="006B3CEC" w:rsidRPr="008441A2" w:rsidRDefault="006B3CEC" w:rsidP="006B3CEC">
      <w:pPr>
        <w:spacing w:line="24" w:lineRule="atLeast"/>
        <w:jc w:val="center"/>
        <w:rPr>
          <w:rFonts w:ascii="Arial" w:eastAsia="Calibri" w:hAnsi="Arial" w:cs="Arial"/>
          <w:lang w:eastAsia="en-US"/>
        </w:rPr>
      </w:pPr>
    </w:p>
    <w:p w:rsidR="006B3CEC" w:rsidRPr="008441A2" w:rsidRDefault="006B3CEC" w:rsidP="006B3CEC">
      <w:pPr>
        <w:spacing w:line="24" w:lineRule="atLeast"/>
        <w:jc w:val="center"/>
        <w:rPr>
          <w:rFonts w:ascii="Arial" w:eastAsia="Calibri" w:hAnsi="Arial" w:cs="Arial"/>
          <w:lang w:eastAsia="en-US"/>
        </w:rPr>
      </w:pPr>
      <w:r w:rsidRPr="008441A2">
        <w:rPr>
          <w:rFonts w:ascii="Arial" w:eastAsia="Calibri" w:hAnsi="Arial" w:cs="Arial"/>
          <w:lang w:eastAsia="en-US"/>
        </w:rPr>
        <w:t>СтЖ = Н x РЖ,   где:</w:t>
      </w: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СтЖ – расчетная (средняя) стоимость жилья, используемая при расчете размера социальной выплаты;</w:t>
      </w:r>
    </w:p>
    <w:p w:rsidR="006B3CEC" w:rsidRPr="008441A2" w:rsidRDefault="006B3CEC" w:rsidP="006B3CEC">
      <w:pPr>
        <w:tabs>
          <w:tab w:val="left" w:pos="284"/>
          <w:tab w:val="left" w:pos="1276"/>
          <w:tab w:val="left" w:pos="1560"/>
          <w:tab w:val="left" w:pos="6379"/>
        </w:tabs>
        <w:spacing w:line="24" w:lineRule="atLeast"/>
        <w:jc w:val="both"/>
        <w:rPr>
          <w:rFonts w:ascii="Arial" w:eastAsia="Calibri" w:hAnsi="Arial" w:cs="Arial"/>
          <w:lang w:eastAsia="en-US"/>
        </w:rPr>
      </w:pPr>
      <w:r w:rsidRPr="008441A2">
        <w:rPr>
          <w:rFonts w:ascii="Arial" w:eastAsia="Calibri" w:hAnsi="Arial" w:cs="Arial"/>
          <w:spacing w:val="-4"/>
          <w:lang w:eastAsia="en-US"/>
        </w:rPr>
        <w:t xml:space="preserve">Н     </w:t>
      </w:r>
      <w:r w:rsidRPr="008441A2">
        <w:rPr>
          <w:rFonts w:ascii="Arial" w:eastAsia="Calibri" w:hAnsi="Arial" w:cs="Arial"/>
          <w:spacing w:val="-4"/>
          <w:lang w:eastAsia="en-US"/>
        </w:rPr>
        <w:tab/>
        <w:t>– норматив</w:t>
      </w:r>
      <w:r w:rsidRPr="008441A2">
        <w:rPr>
          <w:rFonts w:ascii="Arial" w:eastAsia="Calibri" w:hAnsi="Arial" w:cs="Arial"/>
          <w:lang w:eastAsia="en-US"/>
        </w:rPr>
        <w:t xml:space="preserve"> </w:t>
      </w:r>
      <w:r w:rsidRPr="008441A2">
        <w:rPr>
          <w:rFonts w:ascii="Arial" w:eastAsia="Calibri" w:hAnsi="Arial" w:cs="Arial"/>
          <w:spacing w:val="-4"/>
          <w:lang w:eastAsia="en-US"/>
        </w:rPr>
        <w:t>стоимости 1 кв. метра общей площади жилья</w:t>
      </w:r>
      <w:r w:rsidRPr="008441A2">
        <w:rPr>
          <w:rFonts w:ascii="Arial" w:eastAsia="Calibri" w:hAnsi="Arial" w:cs="Arial"/>
          <w:lang w:eastAsia="en-US"/>
        </w:rPr>
        <w:t>, определяемый в соответствии с требованиями, установленными в пункте                  10 настоящих Правил;</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РЖ – размер общей площади жилого помещения, определяемый в соответствии с пунктом 12 настоящих Правил.</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14.</w:t>
      </w:r>
      <w:r w:rsidRPr="008441A2">
        <w:rPr>
          <w:rFonts w:ascii="Arial" w:eastAsia="Calibri" w:hAnsi="Arial" w:cs="Arial"/>
          <w:lang w:eastAsia="en-US"/>
        </w:rPr>
        <w:tab/>
        <w:t>Размер социальной выплаты рассчитывается на дату утверждения государственным заказчиком Подпрограммы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15.</w:t>
      </w:r>
      <w:r w:rsidRPr="008441A2">
        <w:rPr>
          <w:rFonts w:ascii="Arial" w:eastAsia="Calibri" w:hAnsi="Arial" w:cs="Arial"/>
          <w:lang w:eastAsia="en-US"/>
        </w:rPr>
        <w:tab/>
        <w:t>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МКУ «Отдел по делам молодежи Бавлинского муниципального  района Республики Татарстан» следующие документы:</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а) заявление по форме согласно приложению 2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б) копии документов, удостоверяющие личность каждого члена семьи;</w:t>
      </w:r>
    </w:p>
    <w:p w:rsidR="006B3CEC" w:rsidRPr="008441A2" w:rsidRDefault="006B3CEC" w:rsidP="006B3CEC">
      <w:pPr>
        <w:tabs>
          <w:tab w:val="left" w:pos="1276"/>
          <w:tab w:val="left" w:pos="6521"/>
        </w:tabs>
        <w:spacing w:line="24" w:lineRule="atLeast"/>
        <w:jc w:val="both"/>
        <w:rPr>
          <w:rFonts w:ascii="Arial" w:eastAsia="Calibri" w:hAnsi="Arial" w:cs="Arial"/>
          <w:lang w:eastAsia="en-US"/>
        </w:rPr>
      </w:pPr>
      <w:r w:rsidRPr="008441A2">
        <w:rPr>
          <w:rFonts w:ascii="Arial" w:eastAsia="Calibri" w:hAnsi="Arial" w:cs="Arial"/>
          <w:lang w:eastAsia="en-US"/>
        </w:rPr>
        <w:t>в</w:t>
      </w:r>
      <w:r w:rsidRPr="008441A2">
        <w:rPr>
          <w:rFonts w:ascii="Arial" w:eastAsia="Calibri" w:hAnsi="Arial" w:cs="Arial"/>
          <w:spacing w:val="-4"/>
          <w:lang w:eastAsia="en-US"/>
        </w:rPr>
        <w:t>) копия свидетельства о браке (на неполную семью не распространяется);</w:t>
      </w:r>
    </w:p>
    <w:p w:rsidR="006B3CEC" w:rsidRPr="008441A2" w:rsidRDefault="006B3CEC" w:rsidP="006B3CEC">
      <w:pPr>
        <w:tabs>
          <w:tab w:val="left" w:pos="1418"/>
          <w:tab w:val="left" w:pos="5812"/>
          <w:tab w:val="left" w:pos="6663"/>
          <w:tab w:val="left" w:pos="6804"/>
        </w:tabs>
        <w:spacing w:line="24" w:lineRule="atLeast"/>
        <w:jc w:val="both"/>
        <w:rPr>
          <w:rFonts w:ascii="Arial" w:eastAsia="Calibri" w:hAnsi="Arial" w:cs="Arial"/>
          <w:lang w:eastAsia="en-US"/>
        </w:rPr>
      </w:pPr>
      <w:r w:rsidRPr="008441A2">
        <w:rPr>
          <w:rFonts w:ascii="Arial" w:eastAsia="Calibri" w:hAnsi="Arial" w:cs="Arial"/>
          <w:lang w:eastAsia="en-US"/>
        </w:rPr>
        <w:t>г) заявление на включение в список молодых семей - претендентов на получение социальных выплат в планируемом году по форме согласно приложению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е)  документ, подтверждающий признание молодой семьи нуждающейся в улучшении жилищных условий в соответствии с пунктом 6 настоящих Правил;</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ж)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6B3CEC" w:rsidRPr="008441A2" w:rsidRDefault="006B3CEC" w:rsidP="006B3CEC">
      <w:pPr>
        <w:tabs>
          <w:tab w:val="left" w:pos="284"/>
          <w:tab w:val="left" w:pos="851"/>
          <w:tab w:val="left" w:pos="993"/>
        </w:tabs>
        <w:spacing w:line="24" w:lineRule="atLeast"/>
        <w:jc w:val="both"/>
        <w:rPr>
          <w:rFonts w:ascii="Arial" w:eastAsia="Calibri" w:hAnsi="Arial" w:cs="Arial"/>
          <w:lang w:eastAsia="en-US"/>
        </w:rPr>
      </w:pPr>
      <w:r w:rsidRPr="008441A2">
        <w:rPr>
          <w:rFonts w:ascii="Arial" w:eastAsia="Calibri" w:hAnsi="Arial" w:cs="Arial"/>
          <w:spacing w:val="-8"/>
          <w:lang w:eastAsia="en-US"/>
        </w:rPr>
        <w:t>з)  копия</w:t>
      </w:r>
      <w:r w:rsidRPr="008441A2">
        <w:rPr>
          <w:rFonts w:ascii="Arial" w:eastAsia="Calibri" w:hAnsi="Arial" w:cs="Arial"/>
          <w:lang w:eastAsia="en-US"/>
        </w:rPr>
        <w:t xml:space="preserve"> документа, подтверждающего регистрацию в системе индивиду-</w:t>
      </w:r>
    </w:p>
    <w:p w:rsidR="006B3CEC" w:rsidRPr="008441A2" w:rsidRDefault="006B3CEC" w:rsidP="006B3CEC">
      <w:pPr>
        <w:tabs>
          <w:tab w:val="left" w:pos="284"/>
          <w:tab w:val="left" w:pos="851"/>
          <w:tab w:val="left" w:pos="993"/>
        </w:tabs>
        <w:spacing w:line="24" w:lineRule="atLeast"/>
        <w:jc w:val="both"/>
        <w:rPr>
          <w:rFonts w:ascii="Arial" w:eastAsia="Calibri" w:hAnsi="Arial" w:cs="Arial"/>
          <w:spacing w:val="-4"/>
          <w:lang w:eastAsia="en-US"/>
        </w:rPr>
      </w:pPr>
      <w:r w:rsidRPr="008441A2">
        <w:rPr>
          <w:rFonts w:ascii="Arial" w:eastAsia="Calibri" w:hAnsi="Arial" w:cs="Arial"/>
          <w:lang w:eastAsia="en-US"/>
        </w:rPr>
        <w:t>ального (персонифицированного) учета каждого совершеннолетнего члена семьи;</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spacing w:val="-4"/>
          <w:lang w:eastAsia="en-US"/>
        </w:rPr>
        <w:t>и) копия страхового свидетельства обязательного пенсионного страхования каждого совершеннолетнего члена семьи</w:t>
      </w:r>
      <w:r w:rsidRPr="008441A2">
        <w:rPr>
          <w:rFonts w:ascii="Arial" w:eastAsia="Calibri" w:hAnsi="Arial" w:cs="Arial"/>
          <w:lang w:eastAsia="en-US"/>
        </w:rPr>
        <w:t>.</w:t>
      </w:r>
    </w:p>
    <w:p w:rsidR="006B3CEC" w:rsidRPr="008441A2" w:rsidRDefault="006B3CEC" w:rsidP="006B3CEC">
      <w:pPr>
        <w:tabs>
          <w:tab w:val="left" w:pos="1701"/>
        </w:tabs>
        <w:spacing w:line="24" w:lineRule="atLeast"/>
        <w:jc w:val="both"/>
        <w:rPr>
          <w:rFonts w:ascii="Arial" w:eastAsia="Calibri" w:hAnsi="Arial" w:cs="Arial"/>
          <w:lang w:eastAsia="en-US"/>
        </w:rPr>
      </w:pPr>
      <w:r w:rsidRPr="008441A2">
        <w:rPr>
          <w:rFonts w:ascii="Arial" w:eastAsia="Calibri" w:hAnsi="Arial" w:cs="Arial"/>
          <w:lang w:eastAsia="en-US"/>
        </w:rPr>
        <w:t>При наличии у молодой семьи документа, подтверждающего признание молодой семьи нуждающейся в улучшении жилищных условий в соответствии с пунктом 6 настоящих Правил, заявление, указанное в подпункте «а» настоящего пункта, не подается.</w:t>
      </w:r>
    </w:p>
    <w:p w:rsidR="006B3CEC" w:rsidRPr="008441A2" w:rsidRDefault="006B3CEC" w:rsidP="006B3CEC">
      <w:pPr>
        <w:tabs>
          <w:tab w:val="left" w:pos="993"/>
          <w:tab w:val="left" w:pos="3402"/>
        </w:tabs>
        <w:spacing w:line="24" w:lineRule="atLeast"/>
        <w:jc w:val="both"/>
        <w:rPr>
          <w:rFonts w:ascii="Arial" w:eastAsia="Calibri" w:hAnsi="Arial" w:cs="Arial"/>
          <w:lang w:eastAsia="en-US"/>
        </w:rPr>
      </w:pPr>
      <w:r w:rsidRPr="008441A2">
        <w:rPr>
          <w:rFonts w:ascii="Arial" w:eastAsia="Calibri" w:hAnsi="Arial" w:cs="Arial"/>
          <w:lang w:eastAsia="en-US"/>
        </w:rPr>
        <w:t>Документ, подтверждающий признание молодой семьи нуждающейся в улучшении жилищных условий (его копия), запрашивается Исполнительным комитетом Бавлинского муниципального района РТ в соответствии с законодательством, если молодая семья не представила указанный документ по собственной инициативе. Документом, подтверждающим признание молодой семьи, нуждающейся в улучшении жилищных условий, является соответствующее решение Исполнительного комитета Бавлинского муниципального района РТ.</w:t>
      </w:r>
    </w:p>
    <w:p w:rsidR="006B3CEC" w:rsidRPr="008441A2" w:rsidRDefault="006B3CEC" w:rsidP="006B3CEC">
      <w:pPr>
        <w:tabs>
          <w:tab w:val="left" w:pos="9214"/>
        </w:tabs>
        <w:spacing w:line="24" w:lineRule="atLeast"/>
        <w:jc w:val="both"/>
        <w:rPr>
          <w:rFonts w:ascii="Arial" w:eastAsia="Calibri" w:hAnsi="Arial" w:cs="Arial"/>
          <w:lang w:eastAsia="en-US"/>
        </w:rPr>
      </w:pPr>
      <w:r w:rsidRPr="008441A2">
        <w:rPr>
          <w:rFonts w:ascii="Arial" w:eastAsia="Calibri" w:hAnsi="Arial" w:cs="Arial"/>
          <w:lang w:eastAsia="en-US"/>
        </w:rPr>
        <w:t>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№3 к Программе.</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16.</w:t>
      </w:r>
      <w:r w:rsidRPr="008441A2">
        <w:rPr>
          <w:rFonts w:ascii="Arial" w:eastAsia="Calibri" w:hAnsi="Arial" w:cs="Arial"/>
          <w:lang w:eastAsia="en-US"/>
        </w:rPr>
        <w:tab/>
        <w:t>Для участия в 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Исполнительный комитет Бавлинского муниципального района РТ по месту жительства документы в соответствии с подпунктами «б» – «г», «е» и «з» пункта 15 настоящих Правил, а также следующие документы:</w:t>
      </w:r>
    </w:p>
    <w:p w:rsidR="006B3CEC" w:rsidRPr="008441A2" w:rsidRDefault="006B3CEC" w:rsidP="006B3CEC">
      <w:pPr>
        <w:tabs>
          <w:tab w:val="left" w:pos="993"/>
        </w:tabs>
        <w:spacing w:line="24" w:lineRule="atLeast"/>
        <w:jc w:val="both"/>
        <w:rPr>
          <w:rFonts w:ascii="Arial" w:eastAsia="Calibri" w:hAnsi="Arial" w:cs="Arial"/>
          <w:lang w:eastAsia="en-US"/>
        </w:rPr>
      </w:pPr>
      <w:r w:rsidRPr="008441A2">
        <w:rPr>
          <w:rFonts w:ascii="Arial" w:eastAsia="Calibri" w:hAnsi="Arial" w:cs="Arial"/>
          <w:spacing w:val="-2"/>
          <w:lang w:eastAsia="en-US"/>
        </w:rPr>
        <w:t>- копию свидетельства о государственной</w:t>
      </w:r>
      <w:r w:rsidRPr="008441A2">
        <w:rPr>
          <w:rFonts w:ascii="Arial" w:eastAsia="Calibri" w:hAnsi="Arial" w:cs="Arial"/>
          <w:lang w:eastAsia="en-US"/>
        </w:rPr>
        <w:t xml:space="preserve"> регистрации права собственности на жилое помещение, приобретенное (построенное) с использованием средств ипотечного жилищного кредита (займа), или выписку из Единого государственного реестра прав на недвижимое имущество и сделок с ним (при незавершенном строительстве жилого дома представляются документы на строительство, утвержденные Министерством по делам молодежи Республики Татарстан);</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копию кредитного договора (договора займа);</w:t>
      </w:r>
    </w:p>
    <w:p w:rsidR="006B3CEC" w:rsidRPr="008441A2" w:rsidRDefault="006B3CEC" w:rsidP="006B3CEC">
      <w:pPr>
        <w:tabs>
          <w:tab w:val="left" w:pos="851"/>
        </w:tabs>
        <w:spacing w:line="24" w:lineRule="atLeast"/>
        <w:jc w:val="both"/>
        <w:rPr>
          <w:rFonts w:ascii="Arial" w:eastAsia="Calibri" w:hAnsi="Arial" w:cs="Arial"/>
          <w:lang w:eastAsia="en-US"/>
        </w:rPr>
      </w:pPr>
      <w:r w:rsidRPr="008441A2">
        <w:rPr>
          <w:rFonts w:ascii="Arial" w:eastAsia="Calibri" w:hAnsi="Arial" w:cs="Arial"/>
          <w:lang w:eastAsia="en-US"/>
        </w:rPr>
        <w:t>- документ, подтверждающий, что молодая семья была признана нуждающейся в</w:t>
      </w:r>
      <w:r w:rsidRPr="008441A2">
        <w:rPr>
          <w:rFonts w:ascii="Arial" w:eastAsia="Calibri" w:hAnsi="Arial" w:cs="Arial"/>
          <w:lang w:eastAsia="en-US"/>
        </w:rPr>
        <w:tab/>
        <w:t>жилом помещении в соответствии с пунктом 6 настоящих Правил на момент заключения кредитного договора (договора займа);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Вышеуказанное заявление регистрируется в журнале регистрации заявлений граждан, в котором указываются регистрационный номер, фамилия, имя, отчество каждого члена молодой семьи, дата и время подачи документов, подпись лица, подавшего комплект документов, подпись должностного лица, принявшего комплект документов.</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17.</w:t>
      </w:r>
      <w:r w:rsidRPr="008441A2">
        <w:rPr>
          <w:rFonts w:ascii="Arial" w:eastAsia="Calibri" w:hAnsi="Arial" w:cs="Arial"/>
          <w:lang w:eastAsia="en-US"/>
        </w:rPr>
        <w:tab/>
        <w:t>От имени молодой семьи документы, предусмотренные пунктами 15 и 16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6B3CEC" w:rsidRPr="008441A2" w:rsidRDefault="006B3CEC" w:rsidP="006B3CEC">
      <w:pPr>
        <w:spacing w:line="24" w:lineRule="atLeast"/>
        <w:jc w:val="both"/>
        <w:rPr>
          <w:rFonts w:ascii="Arial" w:hAnsi="Arial" w:cs="Arial"/>
        </w:rPr>
      </w:pPr>
      <w:r w:rsidRPr="008441A2">
        <w:rPr>
          <w:rFonts w:ascii="Arial" w:eastAsia="Calibri" w:hAnsi="Arial" w:cs="Arial"/>
          <w:lang w:eastAsia="en-US"/>
        </w:rPr>
        <w:t>18. Ж</w:t>
      </w:r>
      <w:r w:rsidRPr="008441A2">
        <w:rPr>
          <w:rFonts w:ascii="Arial" w:hAnsi="Arial" w:cs="Arial"/>
        </w:rPr>
        <w:t>илищно-бытовая комиссия по признанию граждан нуждающимися в улуч-</w:t>
      </w:r>
    </w:p>
    <w:p w:rsidR="006B3CEC" w:rsidRPr="008441A2" w:rsidRDefault="006B3CEC" w:rsidP="006B3CEC">
      <w:pPr>
        <w:spacing w:line="24" w:lineRule="atLeast"/>
        <w:jc w:val="both"/>
        <w:rPr>
          <w:rFonts w:ascii="Arial" w:eastAsia="Calibri" w:hAnsi="Arial" w:cs="Arial"/>
          <w:lang w:eastAsia="en-US"/>
        </w:rPr>
      </w:pPr>
      <w:r w:rsidRPr="008441A2">
        <w:rPr>
          <w:rFonts w:ascii="Arial" w:hAnsi="Arial" w:cs="Arial"/>
        </w:rPr>
        <w:t xml:space="preserve">шении жилищных условий по программе «Обеспечение жильем молодых семей в Бавлинском муниципальном районе Республики Татарстан (далее - жилищная комиссия) </w:t>
      </w:r>
      <w:r w:rsidRPr="008441A2">
        <w:rPr>
          <w:rFonts w:ascii="Arial" w:eastAsia="Calibri" w:hAnsi="Arial" w:cs="Arial"/>
          <w:lang w:eastAsia="en-US"/>
        </w:rPr>
        <w:t xml:space="preserve">организует работу по проверке сведений, содержащихся в документах, указанных в пунктах 15 и 16 настоящих Правил, и в 10-дневный 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О принятом решении молодая семья письменно уведомляется Исполнительным комитетом Бавлинском муниципального района РТ в 5-дневный срок, исчисляемый в календарных днях, со дня принятия соответствующего решения.</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19.</w:t>
      </w:r>
      <w:r w:rsidRPr="008441A2">
        <w:rPr>
          <w:rFonts w:ascii="Arial" w:eastAsia="Calibri" w:hAnsi="Arial" w:cs="Arial"/>
          <w:lang w:eastAsia="en-US"/>
        </w:rPr>
        <w:tab/>
        <w:t>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rsidR="006B3CEC" w:rsidRPr="008441A2" w:rsidRDefault="006B3CEC" w:rsidP="006B3CEC">
      <w:pPr>
        <w:spacing w:line="24" w:lineRule="atLeast"/>
        <w:jc w:val="both"/>
        <w:rPr>
          <w:rFonts w:ascii="Arial" w:eastAsia="Calibri" w:hAnsi="Arial" w:cs="Arial"/>
          <w:spacing w:val="4"/>
          <w:lang w:eastAsia="en-US"/>
        </w:rPr>
      </w:pPr>
      <w:r w:rsidRPr="008441A2">
        <w:rPr>
          <w:rFonts w:ascii="Arial" w:eastAsia="Calibri" w:hAnsi="Arial" w:cs="Arial"/>
          <w:spacing w:val="4"/>
          <w:lang w:eastAsia="en-US"/>
        </w:rPr>
        <w:t>а) несоответствие молодой семьи требованиям, указанным в пункте                    5 настоящих Правил, в том числе при превышении возраста 35 лет одного или каждого из супругов либо одного родителя в неполной семье;</w:t>
      </w:r>
    </w:p>
    <w:p w:rsidR="006B3CEC" w:rsidRPr="008441A2" w:rsidRDefault="006B3CEC" w:rsidP="006B3CEC">
      <w:pPr>
        <w:tabs>
          <w:tab w:val="left" w:pos="426"/>
          <w:tab w:val="left" w:pos="1134"/>
          <w:tab w:val="left" w:pos="3261"/>
          <w:tab w:val="left" w:pos="3828"/>
          <w:tab w:val="left" w:pos="6096"/>
          <w:tab w:val="left" w:pos="6379"/>
          <w:tab w:val="left" w:pos="8222"/>
        </w:tabs>
        <w:spacing w:line="24" w:lineRule="atLeast"/>
        <w:jc w:val="both"/>
        <w:rPr>
          <w:rFonts w:ascii="Arial" w:eastAsia="Calibri" w:hAnsi="Arial" w:cs="Arial"/>
          <w:lang w:eastAsia="en-US"/>
        </w:rPr>
      </w:pPr>
      <w:r w:rsidRPr="008441A2">
        <w:rPr>
          <w:rFonts w:ascii="Arial" w:eastAsia="Calibri" w:hAnsi="Arial" w:cs="Arial"/>
          <w:lang w:eastAsia="en-US"/>
        </w:rPr>
        <w:t>б) непредставление</w:t>
      </w:r>
      <w:r w:rsidRPr="008441A2">
        <w:rPr>
          <w:rFonts w:ascii="Arial" w:eastAsia="Calibri" w:hAnsi="Arial" w:cs="Arial"/>
          <w:lang w:eastAsia="en-US"/>
        </w:rPr>
        <w:tab/>
        <w:t>или</w:t>
      </w:r>
      <w:r w:rsidRPr="008441A2">
        <w:rPr>
          <w:rFonts w:ascii="Arial" w:eastAsia="Calibri" w:hAnsi="Arial" w:cs="Arial"/>
          <w:lang w:eastAsia="en-US"/>
        </w:rPr>
        <w:tab/>
        <w:t>представление не</w:t>
      </w:r>
      <w:r w:rsidRPr="008441A2">
        <w:rPr>
          <w:rFonts w:ascii="Arial" w:eastAsia="Calibri" w:hAnsi="Arial" w:cs="Arial"/>
          <w:lang w:eastAsia="en-US"/>
        </w:rPr>
        <w:tab/>
        <w:t>в</w:t>
      </w:r>
      <w:r w:rsidRPr="008441A2">
        <w:rPr>
          <w:rFonts w:ascii="Arial" w:eastAsia="Calibri" w:hAnsi="Arial" w:cs="Arial"/>
          <w:lang w:eastAsia="en-US"/>
        </w:rPr>
        <w:tab/>
        <w:t>полном объеме докумен-тов, указанных в пунктах 15 и 16 настоящих Правил;</w:t>
      </w:r>
    </w:p>
    <w:p w:rsidR="006B3CEC" w:rsidRPr="008441A2" w:rsidRDefault="006B3CEC" w:rsidP="006B3CEC">
      <w:pPr>
        <w:tabs>
          <w:tab w:val="left" w:pos="851"/>
          <w:tab w:val="left" w:pos="993"/>
          <w:tab w:val="left" w:pos="1134"/>
        </w:tabs>
        <w:spacing w:line="24" w:lineRule="atLeast"/>
        <w:jc w:val="both"/>
        <w:rPr>
          <w:rFonts w:ascii="Arial" w:eastAsia="Calibri" w:hAnsi="Arial" w:cs="Arial"/>
          <w:lang w:eastAsia="en-US"/>
        </w:rPr>
      </w:pPr>
      <w:r w:rsidRPr="008441A2">
        <w:rPr>
          <w:rFonts w:ascii="Arial" w:eastAsia="Calibri" w:hAnsi="Arial" w:cs="Arial"/>
          <w:spacing w:val="-12"/>
          <w:lang w:eastAsia="en-US"/>
        </w:rPr>
        <w:t>в) недостоверность</w:t>
      </w:r>
      <w:r w:rsidRPr="008441A2">
        <w:rPr>
          <w:rFonts w:ascii="Arial" w:eastAsia="Calibri" w:hAnsi="Arial" w:cs="Arial"/>
          <w:lang w:eastAsia="en-US"/>
        </w:rPr>
        <w:t xml:space="preserve"> сведений, содержащихся в представленных документах;</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spacing w:val="-8"/>
          <w:lang w:eastAsia="en-US"/>
        </w:rPr>
        <w:t>г) ранее</w:t>
      </w:r>
      <w:r w:rsidRPr="008441A2">
        <w:rPr>
          <w:rFonts w:ascii="Arial" w:eastAsia="Calibri" w:hAnsi="Arial" w:cs="Arial"/>
          <w:lang w:eastAsia="en-US"/>
        </w:rPr>
        <w:t xml:space="preserve">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6B3CEC" w:rsidRPr="008441A2" w:rsidRDefault="006B3CEC" w:rsidP="006B3CEC">
      <w:pPr>
        <w:tabs>
          <w:tab w:val="left" w:pos="426"/>
          <w:tab w:val="left" w:pos="993"/>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20.</w:t>
      </w:r>
      <w:r w:rsidRPr="008441A2">
        <w:rPr>
          <w:rFonts w:ascii="Arial" w:eastAsia="Calibri" w:hAnsi="Arial" w:cs="Arial"/>
          <w:lang w:eastAsia="en-US"/>
        </w:rPr>
        <w:tab/>
        <w:t>Повторное обращение с заявлением об участии в Программе допускается после устранения оснований для отказа, предусмотренных пунктом 19 настоящих Правил.</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21.</w:t>
      </w:r>
      <w:r w:rsidRPr="008441A2">
        <w:rPr>
          <w:rFonts w:ascii="Arial" w:eastAsia="Calibri" w:hAnsi="Arial" w:cs="Arial"/>
          <w:lang w:eastAsia="en-US"/>
        </w:rPr>
        <w:tab/>
        <w:t xml:space="preserve">МКУ «Отдел по делам молодежи Бавлинского муниципального района Республики Татарстан» (далее - МКУ «Отдел по делам молодежи»)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Программе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Министерства по делам молодежи Республики Татарстан. </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 xml:space="preserve">Для подтверждения нуждаемости в улучшении жилищных условий и платежеспособности молодая семья до 1 мая представляет в МКУ «Отдел по делам молодежи» документы, указанные в подпунктах «г» и «ж» пункта 15 настоящих Правил, а также в пунктах 3, 4, 11, 13 – 16 приложения № 3 к Программе. В случае изменения сведений, указанных молодой семьей при подаче документов в МКУ «Отдел по делам молодежи»,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МКУ «Отдел по делам молодежи» о возникновении таких изменений. </w:t>
      </w:r>
    </w:p>
    <w:p w:rsidR="006B3CEC" w:rsidRPr="008441A2" w:rsidRDefault="006B3CEC" w:rsidP="006B3CEC">
      <w:pPr>
        <w:tabs>
          <w:tab w:val="left" w:pos="426"/>
          <w:tab w:val="left" w:pos="1134"/>
          <w:tab w:val="left" w:pos="1843"/>
          <w:tab w:val="left" w:pos="3828"/>
          <w:tab w:val="left" w:pos="4253"/>
          <w:tab w:val="left" w:pos="4820"/>
          <w:tab w:val="left" w:pos="9072"/>
        </w:tabs>
        <w:spacing w:line="24" w:lineRule="atLeast"/>
        <w:jc w:val="both"/>
        <w:rPr>
          <w:rFonts w:ascii="Arial" w:eastAsia="Calibri" w:hAnsi="Arial" w:cs="Arial"/>
          <w:lang w:eastAsia="en-US"/>
        </w:rPr>
      </w:pPr>
      <w:r w:rsidRPr="008441A2">
        <w:rPr>
          <w:rFonts w:ascii="Arial" w:eastAsia="Calibri" w:hAnsi="Arial" w:cs="Arial"/>
          <w:lang w:eastAsia="en-US"/>
        </w:rPr>
        <w:t xml:space="preserve">МКУ «Отдел по делам молодежи» в 10-дневный срок, исчисляемый в календарных днях, со дня уведомления повторно проводит работу по </w:t>
      </w:r>
      <w:r w:rsidRPr="008441A2">
        <w:rPr>
          <w:rFonts w:ascii="Arial" w:eastAsia="Calibri" w:hAnsi="Arial" w:cs="Arial"/>
          <w:spacing w:val="-8"/>
          <w:lang w:eastAsia="en-US"/>
        </w:rPr>
        <w:t>определению нуждаемости в улучшении жилищных условий и</w:t>
      </w:r>
      <w:r w:rsidRPr="008441A2">
        <w:rPr>
          <w:rFonts w:ascii="Arial" w:eastAsia="Calibri" w:hAnsi="Arial" w:cs="Arial"/>
          <w:lang w:eastAsia="en-US"/>
        </w:rPr>
        <w:t xml:space="preserve"> платежеспособности данной молодой семьи.</w:t>
      </w:r>
    </w:p>
    <w:p w:rsidR="006B3CEC" w:rsidRPr="008441A2" w:rsidRDefault="006B3CEC" w:rsidP="006B3CEC">
      <w:pPr>
        <w:tabs>
          <w:tab w:val="left" w:pos="4111"/>
        </w:tabs>
        <w:spacing w:line="24" w:lineRule="atLeast"/>
        <w:jc w:val="both"/>
        <w:rPr>
          <w:rFonts w:ascii="Arial" w:eastAsia="Calibri" w:hAnsi="Arial" w:cs="Arial"/>
          <w:lang w:eastAsia="en-US"/>
        </w:rPr>
      </w:pPr>
      <w:r w:rsidRPr="008441A2">
        <w:rPr>
          <w:rFonts w:ascii="Arial" w:eastAsia="Calibri" w:hAnsi="Arial" w:cs="Arial"/>
          <w:lang w:eastAsia="en-US"/>
        </w:rPr>
        <w:t>В случае расторжения брака на учете в качестве нуждающихся в улучшении жилищных условий для участия в Программе по решению Исполнительного комитета Бавлинского муниципального района РТ остается неполная молодая семья при условии подтверждения ее нуждаемости в улучшении жилищных условий и</w:t>
      </w:r>
      <w:r w:rsidRPr="008441A2">
        <w:rPr>
          <w:rFonts w:ascii="Arial" w:eastAsia="Calibri" w:hAnsi="Arial" w:cs="Arial"/>
          <w:lang w:eastAsia="en-US"/>
        </w:rPr>
        <w:tab/>
        <w:t>платежеспособности.</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Исполнительный комитет Бавлинского муниципального района РТ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Решение о снятии с учета молодой семьи в качестве нуждающейся в улучшении жилищных условий для участия в Программе должно содержать основания снятия с такого учета. Решение о снятии с учета молодой семьи в качестве нуждающейся в улучшении жилищных условий для участия в Программе выдается или направляется молодой семье, в отношении которой принято такое решение, в 3-дневный срок, исчисляемый в рабочих днях, со дня его принятия. 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22.</w:t>
      </w:r>
      <w:r w:rsidRPr="008441A2">
        <w:rPr>
          <w:rFonts w:ascii="Arial" w:eastAsia="Calibri" w:hAnsi="Arial" w:cs="Arial"/>
          <w:lang w:eastAsia="en-US"/>
        </w:rPr>
        <w:tab/>
        <w:t>Основаниями для снятия молодой семьи с учета в качестве нуждающейся в улучшении жилищных условий для участия в Программе являются:</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а) подача молодой семьей заявления о снятии ее с учета;</w:t>
      </w:r>
    </w:p>
    <w:p w:rsidR="006B3CEC" w:rsidRPr="008441A2" w:rsidRDefault="006B3CEC" w:rsidP="006B3CEC">
      <w:pPr>
        <w:tabs>
          <w:tab w:val="left" w:pos="993"/>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выезд на постоянное место жительства в другое муниципальное образование;</w:t>
      </w:r>
    </w:p>
    <w:p w:rsidR="006B3CEC" w:rsidRPr="008441A2" w:rsidRDefault="006B3CEC" w:rsidP="006B3CEC">
      <w:pPr>
        <w:tabs>
          <w:tab w:val="left" w:pos="851"/>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6B3CEC" w:rsidRPr="008441A2" w:rsidRDefault="006B3CEC" w:rsidP="006B3CEC">
      <w:pPr>
        <w:tabs>
          <w:tab w:val="left" w:pos="851"/>
        </w:tabs>
        <w:spacing w:line="24" w:lineRule="atLeast"/>
        <w:jc w:val="both"/>
        <w:rPr>
          <w:rFonts w:ascii="Arial" w:eastAsia="Calibri" w:hAnsi="Arial" w:cs="Arial"/>
          <w:lang w:eastAsia="en-US"/>
        </w:rPr>
      </w:pPr>
      <w:r w:rsidRPr="008441A2">
        <w:rPr>
          <w:rFonts w:ascii="Arial" w:eastAsia="Calibri" w:hAnsi="Arial" w:cs="Arial"/>
          <w:lang w:eastAsia="en-US"/>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23.</w:t>
      </w:r>
      <w:r w:rsidRPr="008441A2">
        <w:rPr>
          <w:rFonts w:ascii="Arial" w:eastAsia="Calibri" w:hAnsi="Arial" w:cs="Arial"/>
          <w:lang w:eastAsia="en-US"/>
        </w:rPr>
        <w:tab/>
        <w:t>Исполнительный комитет Бавлинского муниципального района РТ по запросу Министерства по делам молодежи Республики Татарстан:</w:t>
      </w:r>
    </w:p>
    <w:p w:rsidR="006B3CEC" w:rsidRPr="008441A2" w:rsidRDefault="006B3CEC" w:rsidP="006B3CEC">
      <w:pPr>
        <w:tabs>
          <w:tab w:val="left" w:pos="1843"/>
        </w:tabs>
        <w:spacing w:line="24" w:lineRule="atLeast"/>
        <w:jc w:val="both"/>
        <w:rPr>
          <w:rFonts w:ascii="Arial" w:eastAsia="Calibri" w:hAnsi="Arial" w:cs="Arial"/>
          <w:lang w:eastAsia="en-US"/>
        </w:rPr>
      </w:pPr>
      <w:r w:rsidRPr="008441A2">
        <w:rPr>
          <w:rFonts w:ascii="Arial" w:eastAsia="Calibri" w:hAnsi="Arial" w:cs="Arial"/>
          <w:lang w:eastAsia="en-US"/>
        </w:rPr>
        <w:t>а) в 30-дневный срок, исчисляемый в календарных днях, доводит до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МКУ «Отдел по делам молодежи» формирует и представляет в сроки, указанные Министерством по делам молодежи Республики Татарстан, списки молодых семей – претендентов на получение социальных выплат в планируемом году в рамках реализации 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приложению 2 к настоящим Правилам.</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Форма списка молодых семей – претендентов на получение социальных выплат в планируемом году определяется Министерством по делам молодежи Республики Татарстан.</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24.</w:t>
      </w:r>
      <w:r w:rsidRPr="008441A2">
        <w:rPr>
          <w:rFonts w:ascii="Arial" w:eastAsia="Calibri" w:hAnsi="Arial" w:cs="Arial"/>
          <w:lang w:eastAsia="en-US"/>
        </w:rPr>
        <w:tab/>
        <w:t>Список молодых семей –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кодексом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6B3CEC" w:rsidRPr="008441A2" w:rsidRDefault="006B3CEC" w:rsidP="006B3CEC">
      <w:pPr>
        <w:tabs>
          <w:tab w:val="left" w:pos="1134"/>
          <w:tab w:val="left" w:pos="2552"/>
          <w:tab w:val="left" w:pos="7088"/>
        </w:tabs>
        <w:spacing w:line="24" w:lineRule="atLeast"/>
        <w:jc w:val="both"/>
        <w:rPr>
          <w:rFonts w:ascii="Arial" w:eastAsia="Calibri" w:hAnsi="Arial" w:cs="Arial"/>
          <w:lang w:eastAsia="en-US"/>
        </w:rPr>
      </w:pPr>
      <w:r w:rsidRPr="008441A2">
        <w:rPr>
          <w:rFonts w:ascii="Arial" w:eastAsia="Calibri" w:hAnsi="Arial" w:cs="Arial"/>
          <w:spacing w:val="-6"/>
          <w:lang w:eastAsia="en-US"/>
        </w:rPr>
        <w:t xml:space="preserve">25. Молодые </w:t>
      </w:r>
      <w:r w:rsidRPr="008441A2">
        <w:rPr>
          <w:rFonts w:ascii="Arial" w:eastAsia="Calibri" w:hAnsi="Arial" w:cs="Arial"/>
          <w:lang w:eastAsia="en-US"/>
        </w:rPr>
        <w:t>семьи исключаются из списков молодых семей- претендентов на получение социальных выплат в планируемом году по следующим основаниям:</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б) по основаниям, указанным в пункте 22 настоящих Правил;</w:t>
      </w:r>
    </w:p>
    <w:p w:rsidR="006B3CEC" w:rsidRPr="008441A2" w:rsidRDefault="006B3CEC" w:rsidP="006B3CEC">
      <w:pPr>
        <w:tabs>
          <w:tab w:val="left" w:pos="1276"/>
          <w:tab w:val="left" w:pos="1418"/>
        </w:tabs>
        <w:spacing w:line="24" w:lineRule="atLeast"/>
        <w:jc w:val="both"/>
        <w:rPr>
          <w:rFonts w:ascii="Arial" w:eastAsia="Calibri" w:hAnsi="Arial" w:cs="Arial"/>
          <w:lang w:eastAsia="en-US"/>
        </w:rPr>
      </w:pPr>
      <w:r w:rsidRPr="008441A2">
        <w:rPr>
          <w:rFonts w:ascii="Arial" w:eastAsia="Calibri" w:hAnsi="Arial" w:cs="Arial"/>
          <w:lang w:eastAsia="en-US"/>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B3CEC" w:rsidRPr="008441A2" w:rsidRDefault="006B3CEC" w:rsidP="006B3CEC">
      <w:pPr>
        <w:tabs>
          <w:tab w:val="left" w:pos="851"/>
          <w:tab w:val="left" w:pos="993"/>
          <w:tab w:val="left" w:pos="1276"/>
        </w:tabs>
        <w:spacing w:line="24" w:lineRule="atLeast"/>
        <w:jc w:val="both"/>
        <w:rPr>
          <w:rFonts w:ascii="Arial" w:eastAsia="Calibri" w:hAnsi="Arial" w:cs="Arial"/>
          <w:lang w:eastAsia="en-US"/>
        </w:rPr>
      </w:pPr>
      <w:r w:rsidRPr="008441A2">
        <w:rPr>
          <w:rFonts w:ascii="Arial" w:eastAsia="Calibri" w:hAnsi="Arial" w:cs="Arial"/>
          <w:spacing w:val="-6"/>
          <w:lang w:eastAsia="en-US"/>
        </w:rPr>
        <w:t>г) расторжение</w:t>
      </w:r>
      <w:r w:rsidRPr="008441A2">
        <w:rPr>
          <w:rFonts w:ascii="Arial" w:eastAsia="Calibri" w:hAnsi="Arial" w:cs="Arial"/>
          <w:lang w:eastAsia="en-US"/>
        </w:rPr>
        <w:t xml:space="preserve"> брака, повлекшее несоответствие молодой семьи                                         требованиям, предусмотренным пунктом 6 настоящих Правил;</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д) непредставление молодой семьей необходимых документов для получения свидетельства в соответствии с пунктом 30 настоящих Правил.</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Подпункты «а» и «в» - «д» настоящего пункта не являются основанием для снятия с учета в качестве нуждающихся в улучшении жилищных условий для участия в Программе.</w:t>
      </w:r>
    </w:p>
    <w:p w:rsidR="006B3CEC" w:rsidRPr="008441A2" w:rsidRDefault="006B3CEC" w:rsidP="006B3CEC">
      <w:pPr>
        <w:tabs>
          <w:tab w:val="left" w:pos="426"/>
          <w:tab w:val="left" w:pos="1134"/>
          <w:tab w:val="left" w:pos="3828"/>
          <w:tab w:val="left" w:pos="3969"/>
        </w:tabs>
        <w:spacing w:line="24" w:lineRule="atLeast"/>
        <w:jc w:val="both"/>
        <w:rPr>
          <w:rFonts w:ascii="Arial" w:eastAsia="Calibri" w:hAnsi="Arial" w:cs="Arial"/>
          <w:lang w:eastAsia="en-US"/>
        </w:rPr>
      </w:pPr>
      <w:r w:rsidRPr="008441A2">
        <w:rPr>
          <w:rFonts w:ascii="Arial" w:eastAsia="Calibri" w:hAnsi="Arial" w:cs="Arial"/>
          <w:lang w:eastAsia="en-US"/>
        </w:rPr>
        <w:t>26.</w:t>
      </w:r>
      <w:r w:rsidRPr="008441A2">
        <w:rPr>
          <w:rFonts w:ascii="Arial" w:eastAsia="Calibri" w:hAnsi="Arial" w:cs="Arial"/>
          <w:lang w:eastAsia="en-US"/>
        </w:rPr>
        <w:tab/>
        <w:t>МКУ «Отдел по делам молодежи» ежеквартально, до 10 числа месяца, следующего за отчетным кварталом, представляет Министерству по делам молодежи Республики Татарстан отчет об использовании средств бюджета Бавлинского муниципального района и бюджета Республики Татарстан, выделенных на предоставление социальных выплат, по установленной Министерством по делам молодежи Республики Татарстан форме.</w:t>
      </w:r>
    </w:p>
    <w:p w:rsidR="006B3CEC" w:rsidRPr="008441A2" w:rsidRDefault="006B3CEC" w:rsidP="006B3CEC">
      <w:pPr>
        <w:tabs>
          <w:tab w:val="left" w:pos="993"/>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В случае непредставления МКУ «Отдел по делам молодежи» Министерству по делам молодежи Республики Татарстан указанного отчета в установленный срок перечисление средств бюджета Республики Татарстан в бюджет Бавлинского муниципального района для предоставления социальной выплаты приостанавливается до представления отчета за предыдущий отчетный период.</w:t>
      </w:r>
    </w:p>
    <w:p w:rsidR="006B3CEC" w:rsidRPr="008441A2" w:rsidRDefault="006B3CEC" w:rsidP="006B3CEC">
      <w:pPr>
        <w:tabs>
          <w:tab w:val="left" w:pos="284"/>
          <w:tab w:val="left" w:pos="1134"/>
          <w:tab w:val="left" w:pos="3828"/>
          <w:tab w:val="left" w:pos="8222"/>
        </w:tabs>
        <w:spacing w:line="24" w:lineRule="atLeast"/>
        <w:jc w:val="both"/>
        <w:rPr>
          <w:rFonts w:ascii="Arial" w:eastAsia="Calibri" w:hAnsi="Arial" w:cs="Arial"/>
          <w:lang w:eastAsia="en-US"/>
        </w:rPr>
      </w:pPr>
      <w:r w:rsidRPr="008441A2">
        <w:rPr>
          <w:rFonts w:ascii="Arial" w:eastAsia="Calibri" w:hAnsi="Arial" w:cs="Arial"/>
          <w:lang w:eastAsia="en-US"/>
        </w:rPr>
        <w:t>27.</w:t>
      </w:r>
      <w:r w:rsidRPr="008441A2">
        <w:rPr>
          <w:rFonts w:ascii="Arial" w:eastAsia="Calibri" w:hAnsi="Arial" w:cs="Arial"/>
          <w:lang w:eastAsia="en-US"/>
        </w:rPr>
        <w:tab/>
        <w:t>МКУ «Отдел по делам молодежи» в течение пяти рабочих дней после получения уведомления о лимитах бюджетных обязательств, предусмотренных на предоставление иных межбюджетных трансфертов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уведомление молодым семьям - претендентам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28.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Исполнительный комитет Бавлинского муниципального района РТ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по делам молодежи Республики Татарстан.</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29.</w:t>
      </w:r>
      <w:r w:rsidRPr="008441A2">
        <w:rPr>
          <w:rFonts w:ascii="Arial" w:eastAsia="Calibri" w:hAnsi="Arial" w:cs="Arial"/>
          <w:lang w:eastAsia="en-US"/>
        </w:rPr>
        <w:tab/>
        <w:t>Исполнительный комитет Бавлинского муниципального района РТ 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Министерством по делам молодежи Республики Татарстан.</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Размер социальной выплаты, предоставляемой молодой семье, рассчитывается МКУ «Отдел по делам молодежи», Исполнительным комитетом Бавлинского муниципального района РТ,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 В случае высвобождения по каким-либо основаниям средств, выделенных на финансирование мероприятий Программы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Министерством по делам молодежи Республики Татарстан.</w:t>
      </w:r>
    </w:p>
    <w:p w:rsidR="006B3CEC" w:rsidRPr="008441A2" w:rsidRDefault="006B3CEC" w:rsidP="006B3CEC">
      <w:pPr>
        <w:tabs>
          <w:tab w:val="left" w:pos="426"/>
          <w:tab w:val="left" w:pos="851"/>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30.</w:t>
      </w:r>
      <w:r w:rsidRPr="008441A2">
        <w:rPr>
          <w:rFonts w:ascii="Arial" w:eastAsia="Calibri" w:hAnsi="Arial" w:cs="Arial"/>
          <w:lang w:eastAsia="en-US"/>
        </w:rPr>
        <w:tab/>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социальную выплату направляет в МКУ «Отдел по делам молодежи» заявление о выдаче такого свидетельства (в произвольной форме) и документы, приведенные в приложении № 3 к Программе.</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МКУ «Отдел по делам молодежи» организует работу по проверке содержащихся в указанных документах сведений.</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31. Основаниями для отказа в выдаче свидетельства являются:</w:t>
      </w:r>
    </w:p>
    <w:p w:rsidR="006B3CEC" w:rsidRPr="008441A2" w:rsidRDefault="006B3CEC" w:rsidP="006B3CEC">
      <w:pPr>
        <w:tabs>
          <w:tab w:val="left" w:pos="142"/>
          <w:tab w:val="left" w:pos="993"/>
        </w:tabs>
        <w:spacing w:line="24" w:lineRule="atLeast"/>
        <w:jc w:val="both"/>
        <w:rPr>
          <w:rFonts w:ascii="Arial" w:eastAsia="Calibri" w:hAnsi="Arial" w:cs="Arial"/>
          <w:lang w:eastAsia="en-US"/>
        </w:rPr>
      </w:pPr>
      <w:r w:rsidRPr="008441A2">
        <w:rPr>
          <w:rFonts w:ascii="Arial" w:eastAsia="Calibri" w:hAnsi="Arial" w:cs="Arial"/>
          <w:lang w:eastAsia="en-US"/>
        </w:rPr>
        <w:t>- нарушение установленного пунктом 30 настоящих Правил срока представления документов, необходимых для получения свидетельства;</w:t>
      </w:r>
    </w:p>
    <w:p w:rsidR="006B3CEC" w:rsidRPr="008441A2" w:rsidRDefault="006B3CEC" w:rsidP="006B3CEC">
      <w:pPr>
        <w:tabs>
          <w:tab w:val="left" w:pos="142"/>
        </w:tabs>
        <w:spacing w:line="24" w:lineRule="atLeast"/>
        <w:jc w:val="both"/>
        <w:rPr>
          <w:rFonts w:ascii="Arial" w:eastAsia="Calibri" w:hAnsi="Arial" w:cs="Arial"/>
          <w:lang w:eastAsia="en-US"/>
        </w:rPr>
      </w:pPr>
      <w:r w:rsidRPr="008441A2">
        <w:rPr>
          <w:rFonts w:ascii="Arial" w:eastAsia="Calibri" w:hAnsi="Arial" w:cs="Arial"/>
          <w:lang w:eastAsia="en-US"/>
        </w:rPr>
        <w:t>-  непредставление или представление не в полном объеме указанных в пункте 30 настоящих Правил документов;</w:t>
      </w:r>
    </w:p>
    <w:p w:rsidR="006B3CEC" w:rsidRPr="008441A2" w:rsidRDefault="006B3CEC" w:rsidP="006B3CEC">
      <w:pPr>
        <w:tabs>
          <w:tab w:val="left" w:pos="851"/>
        </w:tabs>
        <w:spacing w:line="24" w:lineRule="atLeast"/>
        <w:jc w:val="both"/>
        <w:rPr>
          <w:rFonts w:ascii="Arial" w:eastAsia="Calibri" w:hAnsi="Arial" w:cs="Arial"/>
          <w:spacing w:val="-10"/>
          <w:lang w:eastAsia="en-US"/>
        </w:rPr>
      </w:pPr>
      <w:r w:rsidRPr="008441A2">
        <w:rPr>
          <w:rFonts w:ascii="Arial" w:eastAsia="Calibri" w:hAnsi="Arial" w:cs="Arial"/>
          <w:spacing w:val="-10"/>
          <w:lang w:eastAsia="en-US"/>
        </w:rPr>
        <w:t xml:space="preserve">-   недостоверность сведений, содержащихся в представленных документах; </w:t>
      </w:r>
    </w:p>
    <w:p w:rsidR="006B3CEC" w:rsidRPr="008441A2" w:rsidRDefault="006B3CEC" w:rsidP="006B3CEC">
      <w:pPr>
        <w:tabs>
          <w:tab w:val="left" w:pos="851"/>
          <w:tab w:val="left" w:pos="993"/>
          <w:tab w:val="left" w:pos="1276"/>
        </w:tabs>
        <w:spacing w:line="24" w:lineRule="atLeast"/>
        <w:jc w:val="both"/>
        <w:rPr>
          <w:rFonts w:ascii="Arial" w:eastAsia="Calibri" w:hAnsi="Arial" w:cs="Arial"/>
          <w:spacing w:val="-10"/>
          <w:lang w:eastAsia="en-US"/>
        </w:rPr>
      </w:pPr>
      <w:r w:rsidRPr="008441A2">
        <w:rPr>
          <w:rFonts w:ascii="Arial" w:eastAsia="Calibri" w:hAnsi="Arial" w:cs="Arial"/>
          <w:spacing w:val="-10"/>
          <w:lang w:eastAsia="en-US"/>
        </w:rPr>
        <w:t>-   несоответствие жилого помещения (жилого дома), приобретенного (пос-</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троенного) с помощью заемных средств, требованиям пункта 35 настоящих Правил.</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spacing w:val="-8"/>
          <w:lang w:eastAsia="en-US"/>
        </w:rPr>
        <w:t>32. Решение</w:t>
      </w:r>
      <w:r w:rsidRPr="008441A2">
        <w:rPr>
          <w:rFonts w:ascii="Arial" w:eastAsia="Calibri" w:hAnsi="Arial" w:cs="Arial"/>
          <w:lang w:eastAsia="en-US"/>
        </w:rPr>
        <w:t xml:space="preserve"> об исключении молодой семьи из списка участников программы принимается жилищной комиссией по следующим основаниям:</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а) молодой семьей по месту постановки на учет подано заявление об исключении ее из списков участников Программы и возврате свидетельства о праве на получение социальной выплаты;</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б) по основаниям, указанным в подпунктах «в» и «д» пункта 22 и подпунктах «в» и «г» пункта 25 настоящих Правил.</w:t>
      </w:r>
    </w:p>
    <w:p w:rsidR="006B3CEC" w:rsidRPr="008441A2" w:rsidRDefault="006B3CEC" w:rsidP="006B3CEC">
      <w:pPr>
        <w:tabs>
          <w:tab w:val="left" w:pos="284"/>
          <w:tab w:val="left" w:pos="1134"/>
          <w:tab w:val="left" w:pos="7513"/>
          <w:tab w:val="left" w:pos="8080"/>
          <w:tab w:val="left" w:pos="8647"/>
        </w:tabs>
        <w:spacing w:line="24" w:lineRule="atLeast"/>
        <w:jc w:val="both"/>
        <w:rPr>
          <w:rFonts w:ascii="Arial" w:eastAsia="Calibri" w:hAnsi="Arial" w:cs="Arial"/>
          <w:lang w:eastAsia="en-US"/>
        </w:rPr>
      </w:pPr>
      <w:r w:rsidRPr="008441A2">
        <w:rPr>
          <w:rFonts w:ascii="Arial" w:eastAsia="Calibri" w:hAnsi="Arial" w:cs="Arial"/>
          <w:lang w:eastAsia="en-US"/>
        </w:rPr>
        <w:t xml:space="preserve">33. При возникновении у молодой семьи - участника Программы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w:t>
      </w:r>
      <w:r w:rsidRPr="008441A2">
        <w:rPr>
          <w:rFonts w:ascii="Arial" w:eastAsia="Calibri" w:hAnsi="Arial" w:cs="Arial"/>
          <w:spacing w:val="-14"/>
          <w:lang w:eastAsia="en-US"/>
        </w:rPr>
        <w:t>документов, подтверждающих эти обстоятельства. К указанным</w:t>
      </w:r>
      <w:r w:rsidRPr="008441A2">
        <w:rPr>
          <w:rFonts w:ascii="Arial" w:eastAsia="Calibri" w:hAnsi="Arial" w:cs="Arial"/>
          <w:lang w:eastAsia="en-US"/>
        </w:rPr>
        <w:t xml:space="preserve">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6B3CEC" w:rsidRPr="008441A2" w:rsidRDefault="006B3CEC" w:rsidP="006B3CEC">
      <w:pPr>
        <w:tabs>
          <w:tab w:val="left" w:pos="426"/>
          <w:tab w:val="left" w:pos="993"/>
          <w:tab w:val="left" w:pos="1276"/>
        </w:tabs>
        <w:spacing w:line="24" w:lineRule="atLeast"/>
        <w:jc w:val="both"/>
        <w:rPr>
          <w:rFonts w:ascii="Arial" w:eastAsia="Calibri" w:hAnsi="Arial" w:cs="Arial"/>
          <w:lang w:eastAsia="en-US"/>
        </w:rPr>
      </w:pPr>
      <w:r w:rsidRPr="008441A2">
        <w:rPr>
          <w:rFonts w:ascii="Arial" w:eastAsia="Calibri" w:hAnsi="Arial" w:cs="Arial"/>
          <w:lang w:eastAsia="en-US"/>
        </w:rPr>
        <w:t>34.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Программы (далее - банк).</w:t>
      </w:r>
    </w:p>
    <w:p w:rsidR="006B3CEC" w:rsidRPr="008441A2" w:rsidRDefault="006B3CEC" w:rsidP="006B3CEC">
      <w:pPr>
        <w:tabs>
          <w:tab w:val="left" w:pos="1418"/>
          <w:tab w:val="left" w:pos="1843"/>
          <w:tab w:val="left" w:pos="3261"/>
          <w:tab w:val="left" w:pos="5387"/>
        </w:tabs>
        <w:spacing w:line="24" w:lineRule="atLeast"/>
        <w:jc w:val="both"/>
        <w:rPr>
          <w:rFonts w:ascii="Arial" w:eastAsia="Calibri" w:hAnsi="Arial" w:cs="Arial"/>
          <w:lang w:eastAsia="en-US"/>
        </w:rPr>
      </w:pPr>
      <w:r w:rsidRPr="008441A2">
        <w:rPr>
          <w:rFonts w:ascii="Arial" w:eastAsia="Calibri" w:hAnsi="Arial" w:cs="Arial"/>
          <w:lang w:eastAsia="en-US"/>
        </w:rPr>
        <w:t>Владелец свидетельства в течение одного месяца с даты его выдачи сдает свидетельство в банк. 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пунктом 33 настоящих Правил, в Исполнительный комитет Бавлинского муниципального района РТ, выдавший свидетельство, с заявлением о замене свидетельства.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6B3CEC" w:rsidRPr="008441A2" w:rsidRDefault="006B3CEC" w:rsidP="006B3CEC">
      <w:pPr>
        <w:tabs>
          <w:tab w:val="left" w:pos="284"/>
          <w:tab w:val="left" w:pos="993"/>
          <w:tab w:val="left" w:pos="1560"/>
          <w:tab w:val="left" w:pos="1985"/>
        </w:tabs>
        <w:spacing w:line="24" w:lineRule="atLeast"/>
        <w:jc w:val="both"/>
        <w:rPr>
          <w:rFonts w:ascii="Arial" w:eastAsia="Calibri" w:hAnsi="Arial" w:cs="Arial"/>
          <w:lang w:eastAsia="en-US"/>
        </w:rPr>
      </w:pPr>
      <w:r w:rsidRPr="008441A2">
        <w:rPr>
          <w:rFonts w:ascii="Arial" w:eastAsia="Calibri" w:hAnsi="Arial" w:cs="Arial"/>
          <w:lang w:eastAsia="en-US"/>
        </w:rPr>
        <w:t>В</w:t>
      </w:r>
      <w:r w:rsidRPr="008441A2">
        <w:rPr>
          <w:rFonts w:ascii="Arial" w:eastAsia="Calibri" w:hAnsi="Arial" w:cs="Arial"/>
          <w:lang w:eastAsia="en-US"/>
        </w:rPr>
        <w:tab/>
        <w:t xml:space="preserve">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w:t>
      </w:r>
      <w:r w:rsidRPr="008441A2">
        <w:rPr>
          <w:rFonts w:ascii="Arial" w:eastAsia="Calibri" w:hAnsi="Arial" w:cs="Arial"/>
          <w:lang w:eastAsia="en-US"/>
        </w:rPr>
        <w:tab/>
      </w:r>
      <w:r w:rsidRPr="008441A2">
        <w:rPr>
          <w:rFonts w:ascii="Arial" w:eastAsia="Calibri" w:hAnsi="Arial" w:cs="Arial"/>
          <w:spacing w:val="-6"/>
          <w:lang w:eastAsia="en-US"/>
        </w:rPr>
        <w:t>в остальных случаях заключает с владельцем свидетельства</w:t>
      </w:r>
      <w:r w:rsidRPr="008441A2">
        <w:rPr>
          <w:rFonts w:ascii="Arial" w:eastAsia="Calibri" w:hAnsi="Arial" w:cs="Arial"/>
          <w:lang w:eastAsia="en-US"/>
        </w:rPr>
        <w:t xml:space="preserve"> договор банковского счета и открывает на его имя банковский счет для учета средств, предоставленных в качестве социальной выплаты.</w:t>
      </w:r>
    </w:p>
    <w:p w:rsidR="006B3CEC" w:rsidRPr="008441A2" w:rsidRDefault="006B3CEC" w:rsidP="006B3CEC">
      <w:pPr>
        <w:tabs>
          <w:tab w:val="left" w:pos="1560"/>
          <w:tab w:val="left" w:pos="8080"/>
        </w:tabs>
        <w:spacing w:line="24" w:lineRule="atLeast"/>
        <w:jc w:val="both"/>
        <w:rPr>
          <w:rFonts w:ascii="Arial" w:eastAsia="Calibri" w:hAnsi="Arial" w:cs="Arial"/>
          <w:lang w:eastAsia="en-US"/>
        </w:rPr>
      </w:pPr>
      <w:r w:rsidRPr="008441A2">
        <w:rPr>
          <w:rFonts w:ascii="Arial" w:eastAsia="Calibri" w:hAnsi="Arial" w:cs="Arial"/>
          <w:lang w:eastAsia="en-US"/>
        </w:rPr>
        <w:t>35.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 Приобретаемое жилое помещение (в том числе являющееся объектом долевого строительства) или создаваемый объект жилищного строительства должно находиться на территории Бавлинского муниципального района Республики Татарстан.</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Исполнительным комитетом Бавлинского муниципального района РТ в целях принятия граждан на учет в качестве нуждающихся в жилых помещениях в месте приобретения (строительства) жилья.</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В</w:t>
      </w:r>
      <w:r w:rsidRPr="008441A2">
        <w:rPr>
          <w:rFonts w:ascii="Arial" w:eastAsia="Calibri" w:hAnsi="Arial" w:cs="Arial"/>
          <w:lang w:eastAsia="en-US"/>
        </w:rPr>
        <w:tab/>
        <w:t>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Исполнительным комитетом Бавлинского муниципального района РТ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6B3CEC" w:rsidRPr="008441A2" w:rsidRDefault="006B3CEC" w:rsidP="006B3CEC">
      <w:pPr>
        <w:tabs>
          <w:tab w:val="left" w:pos="1418"/>
          <w:tab w:val="left" w:pos="1560"/>
          <w:tab w:val="left" w:pos="3261"/>
          <w:tab w:val="left" w:pos="3686"/>
          <w:tab w:val="left" w:pos="3828"/>
          <w:tab w:val="left" w:pos="7797"/>
        </w:tabs>
        <w:spacing w:line="24" w:lineRule="atLeast"/>
        <w:jc w:val="both"/>
        <w:rPr>
          <w:rFonts w:ascii="Arial" w:eastAsia="Calibri" w:hAnsi="Arial" w:cs="Arial"/>
          <w:lang w:eastAsia="en-US"/>
        </w:rPr>
      </w:pPr>
      <w:r w:rsidRPr="008441A2">
        <w:rPr>
          <w:rFonts w:ascii="Arial" w:eastAsia="Calibri" w:hAnsi="Arial" w:cs="Arial"/>
          <w:lang w:eastAsia="en-US"/>
        </w:rPr>
        <w:t>После выбора приобретаемого жилого помещения (проекта создаваемого объекта жилищного строительства) молодая семья - участник програм-                       мы заключает соглашение с Исполнительным комитетом Бавлинского муниципального района РТ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36.</w:t>
      </w:r>
      <w:r w:rsidRPr="008441A2">
        <w:rPr>
          <w:rFonts w:ascii="Arial" w:eastAsia="Calibri" w:hAnsi="Arial" w:cs="Arial"/>
          <w:lang w:eastAsia="en-US"/>
        </w:rPr>
        <w:tab/>
        <w:t>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37.</w:t>
      </w:r>
      <w:r w:rsidRPr="008441A2">
        <w:rPr>
          <w:rFonts w:ascii="Arial" w:eastAsia="Calibri" w:hAnsi="Arial" w:cs="Arial"/>
          <w:lang w:eastAsia="en-US"/>
        </w:rPr>
        <w:tab/>
        <w:t>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6B3CEC" w:rsidRPr="008441A2" w:rsidRDefault="006B3CEC" w:rsidP="006B3CEC">
      <w:pPr>
        <w:tabs>
          <w:tab w:val="left" w:pos="426"/>
          <w:tab w:val="left" w:pos="1134"/>
          <w:tab w:val="left" w:pos="1418"/>
          <w:tab w:val="left" w:pos="4820"/>
        </w:tabs>
        <w:spacing w:line="24" w:lineRule="atLeast"/>
        <w:jc w:val="both"/>
        <w:rPr>
          <w:rFonts w:ascii="Arial" w:eastAsia="Calibri" w:hAnsi="Arial" w:cs="Arial"/>
          <w:lang w:eastAsia="en-US"/>
        </w:rPr>
      </w:pPr>
      <w:r w:rsidRPr="008441A2">
        <w:rPr>
          <w:rFonts w:ascii="Arial" w:eastAsia="Calibri" w:hAnsi="Arial" w:cs="Arial"/>
          <w:lang w:eastAsia="en-US"/>
        </w:rPr>
        <w:t xml:space="preserve">38. </w:t>
      </w:r>
      <w:r w:rsidRPr="008441A2">
        <w:rPr>
          <w:rFonts w:ascii="Arial" w:eastAsia="Calibri" w:hAnsi="Arial" w:cs="Arial"/>
          <w:lang w:eastAsia="en-US"/>
        </w:rPr>
        <w:tab/>
        <w:t xml:space="preserve">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а) договор банковского счета;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б) кредитный договор (договор займа);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в случае приобретения жилого помещения - договор купли-продажи на жилое помещение;</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г) в случае строительства жилого дома – договор строительного подряда.</w:t>
      </w:r>
    </w:p>
    <w:p w:rsidR="006B3CEC" w:rsidRPr="008441A2" w:rsidRDefault="006B3CEC" w:rsidP="006B3CEC">
      <w:pPr>
        <w:tabs>
          <w:tab w:val="left" w:pos="426"/>
          <w:tab w:val="left" w:pos="1134"/>
          <w:tab w:val="left" w:pos="1560"/>
        </w:tabs>
        <w:spacing w:line="24" w:lineRule="atLeast"/>
        <w:jc w:val="both"/>
        <w:rPr>
          <w:rFonts w:ascii="Arial" w:eastAsia="Calibri" w:hAnsi="Arial" w:cs="Arial"/>
          <w:lang w:eastAsia="en-US"/>
        </w:rPr>
      </w:pPr>
      <w:r w:rsidRPr="008441A2">
        <w:rPr>
          <w:rFonts w:ascii="Arial" w:eastAsia="Calibri" w:hAnsi="Arial" w:cs="Arial"/>
          <w:lang w:eastAsia="en-US"/>
        </w:rPr>
        <w:t>39.</w:t>
      </w:r>
      <w:r w:rsidRPr="008441A2">
        <w:rPr>
          <w:rFonts w:ascii="Arial" w:eastAsia="Calibri" w:hAnsi="Arial" w:cs="Arial"/>
          <w:lang w:eastAsia="en-US"/>
        </w:rPr>
        <w:tab/>
        <w:t xml:space="preserve">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а) договор банковского счета;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б) кредитный договор (договор займа);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rsidR="006B3CEC" w:rsidRPr="008441A2" w:rsidRDefault="006B3CEC" w:rsidP="006B3CEC">
      <w:pPr>
        <w:tabs>
          <w:tab w:val="left" w:pos="851"/>
        </w:tabs>
        <w:spacing w:line="24" w:lineRule="atLeast"/>
        <w:jc w:val="both"/>
        <w:rPr>
          <w:rFonts w:ascii="Arial" w:eastAsia="Calibri" w:hAnsi="Arial" w:cs="Arial"/>
          <w:lang w:eastAsia="en-US"/>
        </w:rPr>
      </w:pPr>
      <w:r w:rsidRPr="008441A2">
        <w:rPr>
          <w:rFonts w:ascii="Arial" w:eastAsia="Calibri" w:hAnsi="Arial" w:cs="Arial"/>
          <w:lang w:eastAsia="en-US"/>
        </w:rPr>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6B3CEC" w:rsidRPr="008441A2" w:rsidRDefault="006B3CEC" w:rsidP="006B3CEC">
      <w:pPr>
        <w:tabs>
          <w:tab w:val="left" w:pos="426"/>
          <w:tab w:val="left" w:pos="1134"/>
          <w:tab w:val="left" w:pos="1701"/>
        </w:tabs>
        <w:spacing w:line="24" w:lineRule="atLeast"/>
        <w:jc w:val="both"/>
        <w:rPr>
          <w:rFonts w:ascii="Arial" w:eastAsia="Calibri" w:hAnsi="Arial" w:cs="Arial"/>
          <w:lang w:eastAsia="en-US"/>
        </w:rPr>
      </w:pPr>
      <w:r w:rsidRPr="008441A2">
        <w:rPr>
          <w:rFonts w:ascii="Arial" w:eastAsia="Calibri" w:hAnsi="Arial" w:cs="Arial"/>
          <w:lang w:eastAsia="en-US"/>
        </w:rPr>
        <w:t>40.</w:t>
      </w:r>
      <w:r w:rsidRPr="008441A2">
        <w:rPr>
          <w:rFonts w:ascii="Arial" w:eastAsia="Calibri" w:hAnsi="Arial" w:cs="Arial"/>
          <w:lang w:eastAsia="en-US"/>
        </w:rPr>
        <w:tab/>
        <w:t>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rsidR="006B3CEC" w:rsidRPr="008441A2" w:rsidRDefault="006B3CEC" w:rsidP="006B3CEC">
      <w:pPr>
        <w:tabs>
          <w:tab w:val="left" w:pos="284"/>
          <w:tab w:val="left" w:pos="993"/>
          <w:tab w:val="left" w:pos="3544"/>
          <w:tab w:val="left" w:pos="3969"/>
        </w:tabs>
        <w:spacing w:line="24" w:lineRule="atLeast"/>
        <w:jc w:val="both"/>
        <w:rPr>
          <w:rFonts w:ascii="Arial" w:eastAsia="Calibri" w:hAnsi="Arial" w:cs="Arial"/>
          <w:lang w:eastAsia="en-US"/>
        </w:rPr>
      </w:pPr>
      <w:r w:rsidRPr="008441A2">
        <w:rPr>
          <w:rFonts w:ascii="Arial" w:eastAsia="Calibri" w:hAnsi="Arial" w:cs="Arial"/>
          <w:lang w:eastAsia="en-US"/>
        </w:rPr>
        <w:t>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                         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                         го жилого помещения в собственность одного из супругов или обоих супругов. При этом лицо (лица), на чье имя оформлено право собственности на жи-         лое помещение, представляет (представляют) в Исполнительный комитет Бавлинского муниципального района РТ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6B3CEC" w:rsidRPr="008441A2" w:rsidRDefault="006B3CEC" w:rsidP="006B3CEC">
      <w:pPr>
        <w:tabs>
          <w:tab w:val="left" w:pos="284"/>
          <w:tab w:val="left" w:pos="1701"/>
          <w:tab w:val="left" w:pos="3544"/>
          <w:tab w:val="left" w:pos="3686"/>
          <w:tab w:val="left" w:pos="4962"/>
          <w:tab w:val="left" w:pos="5387"/>
        </w:tabs>
        <w:spacing w:line="24" w:lineRule="atLeast"/>
        <w:jc w:val="both"/>
        <w:rPr>
          <w:rFonts w:ascii="Arial" w:eastAsia="Calibri" w:hAnsi="Arial" w:cs="Arial"/>
          <w:lang w:eastAsia="en-US"/>
        </w:rPr>
      </w:pPr>
      <w:r w:rsidRPr="008441A2">
        <w:rPr>
          <w:rFonts w:ascii="Arial" w:eastAsia="Calibri" w:hAnsi="Arial" w:cs="Arial"/>
          <w:lang w:eastAsia="en-US"/>
        </w:rPr>
        <w:t>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Исполнительный комитет Бавлинского муниципального района РТ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41.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6B3CEC" w:rsidRPr="008441A2" w:rsidRDefault="006B3CEC" w:rsidP="006B3CEC">
      <w:pPr>
        <w:tabs>
          <w:tab w:val="left" w:pos="284"/>
          <w:tab w:val="left" w:pos="993"/>
        </w:tabs>
        <w:spacing w:line="24" w:lineRule="atLeast"/>
        <w:jc w:val="both"/>
        <w:rPr>
          <w:rFonts w:ascii="Arial" w:eastAsia="Calibri" w:hAnsi="Arial" w:cs="Arial"/>
          <w:lang w:eastAsia="en-US"/>
        </w:rPr>
      </w:pPr>
      <w:r w:rsidRPr="008441A2">
        <w:rPr>
          <w:rFonts w:ascii="Arial" w:eastAsia="Calibri" w:hAnsi="Arial" w:cs="Arial"/>
          <w:lang w:eastAsia="en-US"/>
        </w:rPr>
        <w:t>В</w:t>
      </w:r>
      <w:r w:rsidRPr="008441A2">
        <w:rPr>
          <w:rFonts w:ascii="Arial" w:eastAsia="Calibri" w:hAnsi="Arial" w:cs="Arial"/>
          <w:lang w:eastAsia="en-US"/>
        </w:rPr>
        <w:tab/>
        <w:t>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42.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6B3CEC" w:rsidRPr="008441A2" w:rsidRDefault="006B3CEC" w:rsidP="006B3CEC">
      <w:pPr>
        <w:tabs>
          <w:tab w:val="left" w:pos="284"/>
          <w:tab w:val="left" w:pos="426"/>
        </w:tabs>
        <w:spacing w:line="24" w:lineRule="atLeast"/>
        <w:jc w:val="both"/>
        <w:rPr>
          <w:rFonts w:ascii="Arial" w:eastAsia="Calibri" w:hAnsi="Arial" w:cs="Arial"/>
          <w:lang w:eastAsia="en-US"/>
        </w:rPr>
      </w:pPr>
      <w:r w:rsidRPr="008441A2">
        <w:rPr>
          <w:rFonts w:ascii="Arial" w:eastAsia="Calibri" w:hAnsi="Arial" w:cs="Arial"/>
          <w:lang w:eastAsia="en-US"/>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 xml:space="preserve">б) разрешение на строительство, выданное одному из членов молодой семьи; </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 xml:space="preserve">43. В случае направления социальной выплаты в качестве последнего </w:t>
      </w:r>
      <w:r w:rsidRPr="008441A2">
        <w:rPr>
          <w:rFonts w:ascii="Arial" w:eastAsia="Calibri" w:hAnsi="Arial" w:cs="Arial"/>
          <w:spacing w:val="-6"/>
          <w:lang w:eastAsia="en-US"/>
        </w:rPr>
        <w:t>платежа в</w:t>
      </w:r>
      <w:r w:rsidRPr="008441A2">
        <w:rPr>
          <w:rFonts w:ascii="Arial" w:eastAsia="Calibri" w:hAnsi="Arial" w:cs="Arial"/>
          <w:spacing w:val="-6"/>
          <w:lang w:eastAsia="en-US"/>
        </w:rPr>
        <w:tab/>
        <w:t xml:space="preserve"> счет</w:t>
      </w:r>
      <w:r w:rsidRPr="008441A2">
        <w:rPr>
          <w:rFonts w:ascii="Arial" w:eastAsia="Calibri" w:hAnsi="Arial" w:cs="Arial"/>
          <w:lang w:eastAsia="en-US"/>
        </w:rPr>
        <w:t xml:space="preserve"> оплаты паевого взноса в полном размере,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6B3CEC" w:rsidRPr="008441A2" w:rsidRDefault="006B3CEC" w:rsidP="006B3CEC">
      <w:pPr>
        <w:tabs>
          <w:tab w:val="left" w:pos="993"/>
          <w:tab w:val="left" w:pos="1134"/>
        </w:tabs>
        <w:spacing w:line="24" w:lineRule="atLeast"/>
        <w:jc w:val="both"/>
        <w:rPr>
          <w:rFonts w:ascii="Arial" w:eastAsia="Calibri" w:hAnsi="Arial" w:cs="Arial"/>
          <w:spacing w:val="-6"/>
          <w:lang w:eastAsia="en-US"/>
        </w:rPr>
      </w:pPr>
      <w:r w:rsidRPr="008441A2">
        <w:rPr>
          <w:rFonts w:ascii="Arial" w:eastAsia="Calibri" w:hAnsi="Arial" w:cs="Arial"/>
          <w:spacing w:val="-6"/>
          <w:lang w:eastAsia="en-US"/>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6B3CEC" w:rsidRPr="008441A2" w:rsidRDefault="006B3CEC" w:rsidP="006B3CEC">
      <w:pPr>
        <w:tabs>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б) копию устава кооператива;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в) выписку из реестра членов кооператива, подтверждающую его членство в кооперативе;</w:t>
      </w:r>
    </w:p>
    <w:p w:rsidR="006B3CEC" w:rsidRPr="008441A2" w:rsidRDefault="006B3CEC" w:rsidP="006B3CEC">
      <w:pPr>
        <w:spacing w:line="24" w:lineRule="atLeast"/>
        <w:jc w:val="both"/>
        <w:rPr>
          <w:rFonts w:ascii="Arial" w:eastAsia="Calibri" w:hAnsi="Arial" w:cs="Arial"/>
          <w:spacing w:val="-10"/>
          <w:lang w:eastAsia="en-US"/>
        </w:rPr>
      </w:pPr>
      <w:r w:rsidRPr="008441A2">
        <w:rPr>
          <w:rFonts w:ascii="Arial" w:eastAsia="Calibri" w:hAnsi="Arial" w:cs="Arial"/>
          <w:spacing w:val="-10"/>
          <w:lang w:eastAsia="en-US"/>
        </w:rPr>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Программы;</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д) копию решения о передаче жилого помещения в пользование члена кооператива.</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44. Исполнительный комитет Бавлинского муниципального района РТ 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Исполнительный комитет Бавлинского муниципального района РТ в указанный срок письменно уведомляет банк.</w:t>
      </w:r>
    </w:p>
    <w:p w:rsidR="006B3CEC" w:rsidRPr="008441A2" w:rsidRDefault="006B3CEC" w:rsidP="006B3CEC">
      <w:pPr>
        <w:tabs>
          <w:tab w:val="left" w:pos="426"/>
          <w:tab w:val="left" w:pos="1134"/>
          <w:tab w:val="left" w:pos="5529"/>
        </w:tabs>
        <w:spacing w:line="24" w:lineRule="atLeast"/>
        <w:jc w:val="both"/>
        <w:rPr>
          <w:rFonts w:ascii="Arial" w:eastAsia="Calibri" w:hAnsi="Arial" w:cs="Arial"/>
          <w:lang w:eastAsia="en-US"/>
        </w:rPr>
      </w:pPr>
      <w:r w:rsidRPr="008441A2">
        <w:rPr>
          <w:rFonts w:ascii="Arial" w:eastAsia="Calibri" w:hAnsi="Arial" w:cs="Arial"/>
          <w:lang w:eastAsia="en-US"/>
        </w:rPr>
        <w:t>45.</w:t>
      </w:r>
      <w:r w:rsidRPr="008441A2">
        <w:rPr>
          <w:rFonts w:ascii="Arial" w:eastAsia="Calibri" w:hAnsi="Arial" w:cs="Arial"/>
          <w:lang w:eastAsia="en-US"/>
        </w:rPr>
        <w:tab/>
        <w:t xml:space="preserve"> Молодой семье - участнику Программы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приложению № 4 к Программе.</w:t>
      </w:r>
    </w:p>
    <w:p w:rsidR="006B3CEC" w:rsidRPr="008441A2" w:rsidRDefault="006B3CEC" w:rsidP="006B3CEC">
      <w:pPr>
        <w:tabs>
          <w:tab w:val="left" w:pos="426"/>
          <w:tab w:val="left" w:pos="1134"/>
        </w:tabs>
        <w:spacing w:line="24" w:lineRule="atLeast"/>
        <w:jc w:val="both"/>
        <w:rPr>
          <w:rFonts w:ascii="Arial" w:eastAsia="Calibri" w:hAnsi="Arial" w:cs="Arial"/>
          <w:lang w:eastAsia="en-US"/>
        </w:rPr>
      </w:pPr>
      <w:r w:rsidRPr="008441A2">
        <w:rPr>
          <w:rFonts w:ascii="Arial" w:eastAsia="Calibri" w:hAnsi="Arial" w:cs="Arial"/>
          <w:lang w:eastAsia="en-US"/>
        </w:rPr>
        <w:t>46.</w:t>
      </w:r>
      <w:r w:rsidRPr="008441A2">
        <w:rPr>
          <w:rFonts w:ascii="Arial" w:eastAsia="Calibri" w:hAnsi="Arial" w:cs="Arial"/>
          <w:lang w:eastAsia="en-US"/>
        </w:rPr>
        <w:tab/>
        <w:t>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Исполнительным комитетом Бавлинского муниципального района РТ молодой семьи – участника Программы с учета как нуждающейся в улучшении жилищных условий.</w:t>
      </w: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w:t>
      </w: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br w:type="page"/>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Приложение 1</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к Правилам предоставления молодым семьям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социальных выплат на приобретение жилья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в рамках реализации муниципальной Программы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«Обеспечение жильем молодых семей в Бавлинском</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муниципальном районе Республики Татарстан на              2020-2025 годы»</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w:t>
      </w:r>
    </w:p>
    <w:p w:rsidR="006B3CEC" w:rsidRPr="008441A2" w:rsidRDefault="006B3CEC" w:rsidP="006B3CEC">
      <w:pPr>
        <w:widowControl w:val="0"/>
        <w:autoSpaceDE w:val="0"/>
        <w:autoSpaceDN w:val="0"/>
        <w:adjustRightInd w:val="0"/>
        <w:jc w:val="right"/>
        <w:rPr>
          <w:rFonts w:ascii="Arial" w:hAnsi="Arial" w:cs="Arial"/>
        </w:rPr>
      </w:pP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Руководителю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Исполнительного комитета</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Бавлинского муниципального района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Республики Татарстан                                                                                                                                                    </w:t>
      </w:r>
    </w:p>
    <w:p w:rsidR="006B3CEC" w:rsidRPr="008441A2" w:rsidRDefault="006B3CEC" w:rsidP="006B3CEC">
      <w:pPr>
        <w:widowControl w:val="0"/>
        <w:autoSpaceDE w:val="0"/>
        <w:autoSpaceDN w:val="0"/>
        <w:adjustRightInd w:val="0"/>
        <w:spacing w:line="24" w:lineRule="atLeast"/>
        <w:jc w:val="right"/>
        <w:rPr>
          <w:rFonts w:ascii="Arial" w:hAnsi="Arial" w:cs="Arial"/>
        </w:rPr>
      </w:pPr>
    </w:p>
    <w:p w:rsidR="006B3CEC" w:rsidRPr="008441A2" w:rsidRDefault="006B3CEC" w:rsidP="006B3CEC">
      <w:pPr>
        <w:widowControl w:val="0"/>
        <w:autoSpaceDE w:val="0"/>
        <w:autoSpaceDN w:val="0"/>
        <w:adjustRightInd w:val="0"/>
        <w:spacing w:line="24" w:lineRule="atLeast"/>
        <w:jc w:val="right"/>
        <w:rPr>
          <w:rFonts w:ascii="Arial" w:hAnsi="Arial" w:cs="Arial"/>
        </w:rPr>
      </w:pPr>
      <w:r w:rsidRPr="008441A2">
        <w:rPr>
          <w:rFonts w:ascii="Arial" w:hAnsi="Arial" w:cs="Arial"/>
        </w:rPr>
        <w:t>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 xml:space="preserve">                                                                                                                         (Ф.И.О.)</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Заявление.</w:t>
      </w:r>
    </w:p>
    <w:p w:rsidR="006B3CEC" w:rsidRPr="008441A2" w:rsidRDefault="006B3CEC" w:rsidP="006B3CEC">
      <w:pPr>
        <w:widowControl w:val="0"/>
        <w:tabs>
          <w:tab w:val="left" w:pos="4962"/>
        </w:tabs>
        <w:autoSpaceDE w:val="0"/>
        <w:autoSpaceDN w:val="0"/>
        <w:adjustRightInd w:val="0"/>
        <w:spacing w:line="24" w:lineRule="atLeast"/>
        <w:jc w:val="both"/>
        <w:rPr>
          <w:rFonts w:ascii="Arial" w:hAnsi="Arial" w:cs="Arial"/>
        </w:rPr>
      </w:pPr>
      <w:r w:rsidRPr="008441A2">
        <w:rPr>
          <w:rFonts w:ascii="Arial" w:hAnsi="Arial" w:cs="Arial"/>
        </w:rPr>
        <w:t>Прошу признать нуждающейся в улучшении жилищных условий для участия в 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на 2014-2022 годы» государственной программы «Обеспечение качественным жильем и услугами жилищно-коммунального хозяйства населения Республики Татарстан на 2014-2022 годы» (далее - Подпрограмма) молодую семью в следующем составе:</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супруг: 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паспорт: серия _________ № __________, выданный 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 _________________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супруга: 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(Ф.И.О.(при наличии), дата рождения)</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паспорт: серия _________ № __________, выданный 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 _______________________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дети: 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(Ф.И.О.(при наличии), дата рождения)</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свидетельство о рождении (паспорт – для ребенка, достигшего 14 лет) 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(ненужное вычеркнуть)</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серия __________ № ___________, выданное(-ый) 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__________________________________________________________ «_____» 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свидетельство о рождении (паспорт – для ребенка, достигшего 14 лет) ______________серия __________ № ___________, выданное(-ый) 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 «____» _________________г.,</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свидетельство о рождении (паспорт – для ребенка, достигшего 14 лет) </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__________________________серия __________ № ___________, выданное(-ый) 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 «_____» ________________г.,</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spacing w:line="24" w:lineRule="atLeast"/>
        <w:jc w:val="both"/>
        <w:rPr>
          <w:rFonts w:ascii="Arial" w:hAnsi="Arial" w:cs="Arial"/>
        </w:rPr>
      </w:pPr>
      <w:r w:rsidRPr="008441A2">
        <w:rPr>
          <w:rFonts w:ascii="Arial" w:hAnsi="Arial" w:cs="Arial"/>
        </w:rPr>
        <w:tab/>
        <w:t>Уведомлен(-а) о необходимости ежегодного представления документов, необходимых для подтверждения нуждаемости и платежеспособности, согласно пункту 21 Правил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на 2014-2022 годы» (</w:t>
      </w:r>
      <w:hyperlink r:id="rId11" w:history="1">
        <w:r w:rsidRPr="008441A2">
          <w:rPr>
            <w:rFonts w:ascii="Arial" w:hAnsi="Arial" w:cs="Arial"/>
          </w:rPr>
          <w:t>приложение №</w:t>
        </w:r>
      </w:hyperlink>
      <w:r w:rsidRPr="008441A2">
        <w:rPr>
          <w:rFonts w:ascii="Arial" w:hAnsi="Arial" w:cs="Arial"/>
        </w:rPr>
        <w:t>1 к Программе) до 1 августа года, предшествующего планируемому, и при включении в список молодых семей - претендентов на получение социальных выплат в планируемом году.</w:t>
      </w:r>
    </w:p>
    <w:p w:rsidR="006B3CEC" w:rsidRPr="008441A2" w:rsidRDefault="006B3CEC" w:rsidP="006B3CEC">
      <w:pPr>
        <w:spacing w:line="24" w:lineRule="atLeast"/>
        <w:jc w:val="both"/>
        <w:rPr>
          <w:rFonts w:ascii="Arial" w:hAnsi="Arial" w:cs="Arial"/>
        </w:rPr>
      </w:pPr>
      <w:r w:rsidRPr="008441A2">
        <w:rPr>
          <w:rFonts w:ascii="Arial" w:hAnsi="Arial" w:cs="Arial"/>
        </w:rPr>
        <w:t>С условиями участия в 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ознакомлен(-ы) и обязуюсь(-емся) их выполнять:</w:t>
      </w:r>
    </w:p>
    <w:p w:rsidR="006B3CEC" w:rsidRPr="008441A2" w:rsidRDefault="006B3CEC" w:rsidP="006B3CEC">
      <w:pPr>
        <w:tabs>
          <w:tab w:val="left" w:pos="267"/>
        </w:tabs>
        <w:spacing w:line="24" w:lineRule="atLeast"/>
        <w:jc w:val="both"/>
        <w:rPr>
          <w:rFonts w:ascii="Arial" w:hAnsi="Arial" w:cs="Arial"/>
        </w:rPr>
      </w:pPr>
    </w:p>
    <w:p w:rsidR="006B3CEC" w:rsidRPr="008441A2" w:rsidRDefault="006B3CEC" w:rsidP="006B3CEC">
      <w:pPr>
        <w:tabs>
          <w:tab w:val="left" w:pos="267"/>
        </w:tabs>
        <w:spacing w:line="24" w:lineRule="atLeast"/>
        <w:jc w:val="both"/>
        <w:rPr>
          <w:rFonts w:ascii="Arial" w:hAnsi="Arial" w:cs="Arial"/>
        </w:rPr>
      </w:pPr>
      <w:r w:rsidRPr="008441A2">
        <w:rPr>
          <w:rFonts w:ascii="Arial" w:hAnsi="Arial" w:cs="Arial"/>
        </w:rPr>
        <w:t>1)_______________________________________________ _____________ _________________;</w:t>
      </w:r>
    </w:p>
    <w:p w:rsidR="006B3CEC" w:rsidRPr="008441A2" w:rsidRDefault="006B3CEC" w:rsidP="006B3CEC">
      <w:pPr>
        <w:widowControl w:val="0"/>
        <w:tabs>
          <w:tab w:val="left" w:pos="7046"/>
          <w:tab w:val="left" w:pos="9026"/>
        </w:tabs>
        <w:autoSpaceDE w:val="0"/>
        <w:autoSpaceDN w:val="0"/>
        <w:adjustRightInd w:val="0"/>
        <w:spacing w:line="24" w:lineRule="atLeast"/>
        <w:jc w:val="center"/>
        <w:rPr>
          <w:rFonts w:ascii="Arial" w:hAnsi="Arial" w:cs="Arial"/>
        </w:rPr>
      </w:pPr>
      <w:r w:rsidRPr="008441A2">
        <w:rPr>
          <w:rFonts w:ascii="Arial" w:hAnsi="Arial" w:cs="Arial"/>
        </w:rPr>
        <w:t>(Ф.И.О. (при наличии) совершеннолетнего члена семьи)             (подпись)                       (дата)</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2)_______________________________________________ _____________ _________________;</w:t>
      </w:r>
    </w:p>
    <w:p w:rsidR="006B3CEC" w:rsidRPr="008441A2" w:rsidRDefault="006B3CEC" w:rsidP="006B3CEC">
      <w:pPr>
        <w:widowControl w:val="0"/>
        <w:tabs>
          <w:tab w:val="left" w:pos="7106"/>
          <w:tab w:val="left" w:pos="9086"/>
        </w:tabs>
        <w:autoSpaceDE w:val="0"/>
        <w:autoSpaceDN w:val="0"/>
        <w:adjustRightInd w:val="0"/>
        <w:spacing w:line="24" w:lineRule="atLeast"/>
        <w:jc w:val="center"/>
        <w:rPr>
          <w:rFonts w:ascii="Arial" w:hAnsi="Arial" w:cs="Arial"/>
        </w:rPr>
      </w:pPr>
      <w:r w:rsidRPr="008441A2">
        <w:rPr>
          <w:rFonts w:ascii="Arial" w:hAnsi="Arial" w:cs="Arial"/>
        </w:rPr>
        <w:t>(Ф.И.О. (при наличии) совершеннолетнего члена семьи)              (подпись)                      (дата)</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3) ______________________________________________ _____________   __________</w:t>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t xml:space="preserve">______;                  </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(Ф.И.О. (при наличии) совершеннолетнего члена семьи)              (подпись)                       (дата)</w:t>
      </w:r>
    </w:p>
    <w:p w:rsidR="006B3CEC" w:rsidRPr="008441A2" w:rsidRDefault="006B3CEC" w:rsidP="006B3CEC">
      <w:pPr>
        <w:tabs>
          <w:tab w:val="left" w:pos="927"/>
        </w:tabs>
        <w:spacing w:line="24" w:lineRule="atLeast"/>
        <w:jc w:val="center"/>
        <w:rPr>
          <w:rFonts w:ascii="Arial" w:hAnsi="Arial" w:cs="Arial"/>
        </w:rPr>
      </w:pPr>
    </w:p>
    <w:p w:rsidR="006B3CEC" w:rsidRPr="008441A2" w:rsidRDefault="006B3CEC" w:rsidP="006B3CEC">
      <w:pPr>
        <w:tabs>
          <w:tab w:val="left" w:pos="927"/>
        </w:tabs>
        <w:spacing w:line="24" w:lineRule="atLeast"/>
        <w:jc w:val="both"/>
        <w:rPr>
          <w:rFonts w:ascii="Arial" w:hAnsi="Arial" w:cs="Arial"/>
        </w:rPr>
      </w:pPr>
      <w:r w:rsidRPr="008441A2">
        <w:rPr>
          <w:rFonts w:ascii="Arial" w:hAnsi="Arial" w:cs="Arial"/>
        </w:rPr>
        <w:t xml:space="preserve">  К заявлению прилагаются следующие документы:</w:t>
      </w:r>
    </w:p>
    <w:p w:rsidR="006B3CEC" w:rsidRPr="008441A2" w:rsidRDefault="006B3CEC" w:rsidP="006B3CEC">
      <w:pPr>
        <w:tabs>
          <w:tab w:val="left" w:pos="927"/>
        </w:tabs>
        <w:spacing w:line="24" w:lineRule="atLeast"/>
        <w:jc w:val="both"/>
        <w:rPr>
          <w:rFonts w:ascii="Arial" w:hAnsi="Arial" w:cs="Arial"/>
        </w:rPr>
      </w:pPr>
    </w:p>
    <w:p w:rsidR="006B3CEC" w:rsidRPr="008441A2" w:rsidRDefault="006B3CEC" w:rsidP="006B3CEC">
      <w:pPr>
        <w:tabs>
          <w:tab w:val="left" w:pos="927"/>
        </w:tabs>
        <w:spacing w:line="24" w:lineRule="atLeast"/>
        <w:jc w:val="center"/>
        <w:rPr>
          <w:rFonts w:ascii="Arial" w:hAnsi="Arial" w:cs="Arial"/>
        </w:rPr>
      </w:pPr>
      <w:r w:rsidRPr="008441A2">
        <w:rPr>
          <w:rFonts w:ascii="Arial" w:hAnsi="Arial" w:cs="Arial"/>
        </w:rPr>
        <w:t>1)_____________________________________________________________________________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3)_____________________________________________________________________________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4)_____________________________________________________________________________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rPr>
          <w:rFonts w:ascii="Arial" w:hAnsi="Arial" w:cs="Arial"/>
        </w:rPr>
      </w:pPr>
      <w:r w:rsidRPr="008441A2">
        <w:rPr>
          <w:rFonts w:ascii="Arial" w:hAnsi="Arial" w:cs="Arial"/>
        </w:rPr>
        <w:t xml:space="preserve">5)_____________________________________________________________________________                                                                     </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6)_____________________________________________________________________________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7)_____________________________________________________________________________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8)_____________________________________________________________________________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9______________________________________________________________________________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10)____________________________________________________________________________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11)____________________________________________________________________________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12) 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13)____________________________________________________________________________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14)____________________________________________________________________________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15)____________________________________________________________________________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16) 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17)____________________________________________________________________________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18)____________________________________________________________________________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19) 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20)____________________________________________________________________________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21)____________________________________________________________________________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22)____________________________________________________________________________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23)____________________________________________________________________________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24) 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25)____________________________________________________________________________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t xml:space="preserve"> ______________________________________________________________________________________________</w:t>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t>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26)____________________________________________________________________________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27)____________________________________________________________________________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28) -___________________________________________________________________________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Заявление и прилагаемые к нему согласно перечню, документы приняты</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 __________ 20___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0" w:lineRule="atLeast"/>
        <w:jc w:val="both"/>
        <w:rPr>
          <w:rFonts w:ascii="Arial" w:hAnsi="Arial" w:cs="Arial"/>
        </w:rPr>
      </w:pPr>
      <w:r w:rsidRPr="008441A2">
        <w:rPr>
          <w:rFonts w:ascii="Arial" w:hAnsi="Arial" w:cs="Arial"/>
        </w:rPr>
        <w:t>___________________ _____________________ _______________________________________</w:t>
      </w:r>
    </w:p>
    <w:p w:rsidR="006B3CEC" w:rsidRPr="008441A2" w:rsidRDefault="006B3CEC" w:rsidP="006B3CEC">
      <w:pPr>
        <w:widowControl w:val="0"/>
        <w:autoSpaceDE w:val="0"/>
        <w:autoSpaceDN w:val="0"/>
        <w:adjustRightInd w:val="0"/>
        <w:spacing w:line="20" w:lineRule="atLeast"/>
        <w:jc w:val="both"/>
        <w:rPr>
          <w:rFonts w:ascii="Arial" w:hAnsi="Arial" w:cs="Arial"/>
        </w:rPr>
      </w:pPr>
      <w:r w:rsidRPr="008441A2">
        <w:rPr>
          <w:rFonts w:ascii="Arial" w:hAnsi="Arial" w:cs="Arial"/>
        </w:rPr>
        <w:t xml:space="preserve">         (должность лица)</w:t>
      </w:r>
      <w:r w:rsidRPr="008441A2">
        <w:rPr>
          <w:rFonts w:ascii="Arial" w:hAnsi="Arial" w:cs="Arial"/>
        </w:rPr>
        <w:tab/>
        <w:t xml:space="preserve">                    (подпись, дата)</w:t>
      </w:r>
      <w:r w:rsidRPr="008441A2">
        <w:rPr>
          <w:rFonts w:ascii="Arial" w:hAnsi="Arial" w:cs="Arial"/>
        </w:rPr>
        <w:tab/>
        <w:t xml:space="preserve">                         (расшифровка подписи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br w:type="page"/>
        <w:t>Приложение 2</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к Правилам предоставления молодым семьям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социальных выплат на приобретение жилья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в рамках реализации муниципальной Программы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«Обеспечение жильем молодых семей в Бавлинском</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муниципальном районе Республики Татарстан на              2020-2025 годы»</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w:t>
      </w:r>
    </w:p>
    <w:p w:rsidR="006B3CEC" w:rsidRPr="008441A2" w:rsidRDefault="006B3CEC" w:rsidP="006B3CEC">
      <w:pPr>
        <w:widowControl w:val="0"/>
        <w:autoSpaceDE w:val="0"/>
        <w:autoSpaceDN w:val="0"/>
        <w:adjustRightInd w:val="0"/>
        <w:jc w:val="both"/>
        <w:rPr>
          <w:rFonts w:ascii="Arial" w:hAnsi="Arial" w:cs="Arial"/>
        </w:rPr>
      </w:pP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Руководителю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Исполнительного комитета</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Бавлинского муниципального района </w:t>
      </w:r>
    </w:p>
    <w:p w:rsidR="006B3CEC" w:rsidRPr="008441A2" w:rsidRDefault="006B3CEC" w:rsidP="006B3CEC">
      <w:pPr>
        <w:widowControl w:val="0"/>
        <w:autoSpaceDE w:val="0"/>
        <w:autoSpaceDN w:val="0"/>
        <w:adjustRightInd w:val="0"/>
        <w:jc w:val="right"/>
        <w:rPr>
          <w:rFonts w:ascii="Arial" w:hAnsi="Arial" w:cs="Arial"/>
        </w:rPr>
      </w:pPr>
      <w:r w:rsidRPr="008441A2">
        <w:rPr>
          <w:rFonts w:ascii="Arial" w:hAnsi="Arial" w:cs="Arial"/>
        </w:rPr>
        <w:t xml:space="preserve">                                                                                         Республики Татарстан                                                                                                                                                    </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right"/>
        <w:rPr>
          <w:rFonts w:ascii="Arial" w:hAnsi="Arial" w:cs="Arial"/>
        </w:rPr>
      </w:pPr>
      <w:r w:rsidRPr="008441A2">
        <w:rPr>
          <w:rFonts w:ascii="Arial" w:hAnsi="Arial" w:cs="Arial"/>
        </w:rPr>
        <w:t>_______________________________________</w:t>
      </w:r>
    </w:p>
    <w:p w:rsidR="006B3CEC" w:rsidRPr="008441A2" w:rsidRDefault="006B3CEC" w:rsidP="006B3CEC">
      <w:pPr>
        <w:widowControl w:val="0"/>
        <w:autoSpaceDE w:val="0"/>
        <w:autoSpaceDN w:val="0"/>
        <w:adjustRightInd w:val="0"/>
        <w:spacing w:line="24" w:lineRule="atLeast"/>
        <w:rPr>
          <w:rFonts w:ascii="Arial" w:hAnsi="Arial" w:cs="Arial"/>
        </w:rPr>
      </w:pPr>
      <w:r w:rsidRPr="008441A2">
        <w:rPr>
          <w:rFonts w:ascii="Arial" w:hAnsi="Arial" w:cs="Arial"/>
        </w:rPr>
        <w:t xml:space="preserve">                                                                                                                                                                  (Ф.И.О.)</w:t>
      </w:r>
    </w:p>
    <w:p w:rsidR="006B3CEC" w:rsidRPr="008441A2" w:rsidRDefault="006B3CEC" w:rsidP="006B3CEC">
      <w:pPr>
        <w:widowControl w:val="0"/>
        <w:autoSpaceDE w:val="0"/>
        <w:autoSpaceDN w:val="0"/>
        <w:adjustRightInd w:val="0"/>
        <w:spacing w:line="24" w:lineRule="atLeast"/>
        <w:jc w:val="right"/>
        <w:rPr>
          <w:rFonts w:ascii="Arial" w:hAnsi="Arial" w:cs="Arial"/>
        </w:rPr>
      </w:pPr>
    </w:p>
    <w:p w:rsidR="006B3CEC" w:rsidRPr="008441A2" w:rsidRDefault="006B3CEC" w:rsidP="006B3CEC">
      <w:pPr>
        <w:widowControl w:val="0"/>
        <w:autoSpaceDE w:val="0"/>
        <w:autoSpaceDN w:val="0"/>
        <w:adjustRightInd w:val="0"/>
        <w:spacing w:line="20" w:lineRule="atLeast"/>
        <w:jc w:val="right"/>
        <w:rPr>
          <w:rFonts w:ascii="Arial" w:hAnsi="Arial" w:cs="Arial"/>
        </w:rPr>
      </w:pPr>
      <w:r w:rsidRPr="008441A2">
        <w:rPr>
          <w:rFonts w:ascii="Arial" w:hAnsi="Arial" w:cs="Arial"/>
        </w:rPr>
        <w:t xml:space="preserve"> </w:t>
      </w:r>
    </w:p>
    <w:p w:rsidR="006B3CEC" w:rsidRPr="008441A2" w:rsidRDefault="006B3CEC" w:rsidP="006B3CEC">
      <w:pPr>
        <w:widowControl w:val="0"/>
        <w:autoSpaceDE w:val="0"/>
        <w:autoSpaceDN w:val="0"/>
        <w:adjustRightInd w:val="0"/>
        <w:spacing w:line="360" w:lineRule="auto"/>
        <w:jc w:val="center"/>
        <w:rPr>
          <w:rFonts w:ascii="Arial" w:hAnsi="Arial" w:cs="Arial"/>
        </w:rPr>
      </w:pPr>
      <w:r w:rsidRPr="008441A2">
        <w:rPr>
          <w:rFonts w:ascii="Arial" w:hAnsi="Arial" w:cs="Arial"/>
        </w:rPr>
        <w:t>Заявление.</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Прошу включить в списки молодых семей - претендентов на получение социальной выплаты в ________ году в рамках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на 2014-2022 годы» государственной программы «Обеспечение качественным жильем и услугами жилищно-коммунального хозяйства населения Республики Татарстан на 2014-2022 годы» молодую семью в следующем составе:</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супруг: 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паспорт: серия _________ № __________, выданный 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 «_____» _________________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супруга: 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паспорт: серия _________ № __________, выданный 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 «____» _______________________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дети: 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свидетельство о рождении (паспорт – для ребенка, достигшего 14 лет) 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(ненужное вычеркнуть)</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серия __________ № ___________, выданное(-ый) 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 «____» 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свидетельство о рождении (паспорт – для ребенка, достигшего 14 лет) ______________серия __________ № ___________, выданное(-ый) 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 «____» 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свидетельство о рождении (паспорт – для ребенка, достигшего 14 лет) </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__________________________серия __________ № ___________, выданное(-ый) 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 «____» 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tabs>
          <w:tab w:val="left" w:pos="985"/>
        </w:tabs>
        <w:spacing w:line="24" w:lineRule="atLeast"/>
        <w:jc w:val="both"/>
        <w:rPr>
          <w:rFonts w:ascii="Arial" w:hAnsi="Arial" w:cs="Arial"/>
        </w:rPr>
      </w:pPr>
      <w:r w:rsidRPr="008441A2">
        <w:rPr>
          <w:rFonts w:ascii="Arial" w:hAnsi="Arial" w:cs="Arial"/>
        </w:rPr>
        <w:t>С условиями участия в ________ году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ознакомлен(-ы) и обязуюсь (-емся) их выполнять:</w:t>
      </w:r>
    </w:p>
    <w:p w:rsidR="006B3CEC" w:rsidRPr="008441A2" w:rsidRDefault="006B3CEC" w:rsidP="006B3CEC">
      <w:pPr>
        <w:tabs>
          <w:tab w:val="left" w:pos="267"/>
        </w:tabs>
        <w:spacing w:line="24" w:lineRule="atLeast"/>
        <w:jc w:val="both"/>
        <w:rPr>
          <w:rFonts w:ascii="Arial" w:hAnsi="Arial" w:cs="Arial"/>
        </w:rPr>
      </w:pPr>
    </w:p>
    <w:p w:rsidR="006B3CEC" w:rsidRPr="008441A2" w:rsidRDefault="006B3CEC" w:rsidP="006B3CEC">
      <w:pPr>
        <w:tabs>
          <w:tab w:val="left" w:pos="267"/>
        </w:tabs>
        <w:spacing w:line="24" w:lineRule="atLeast"/>
        <w:jc w:val="both"/>
        <w:rPr>
          <w:rFonts w:ascii="Arial" w:hAnsi="Arial" w:cs="Arial"/>
        </w:rPr>
      </w:pPr>
      <w:r w:rsidRPr="008441A2">
        <w:rPr>
          <w:rFonts w:ascii="Arial" w:hAnsi="Arial" w:cs="Arial"/>
        </w:rPr>
        <w:t>1)______________________________________________________________     _______________   _______________________;</w:t>
      </w:r>
    </w:p>
    <w:p w:rsidR="006B3CEC" w:rsidRPr="008441A2" w:rsidRDefault="006B3CEC" w:rsidP="006B3CEC">
      <w:pPr>
        <w:widowControl w:val="0"/>
        <w:tabs>
          <w:tab w:val="left" w:pos="7046"/>
          <w:tab w:val="left" w:pos="9026"/>
        </w:tabs>
        <w:autoSpaceDE w:val="0"/>
        <w:autoSpaceDN w:val="0"/>
        <w:adjustRightInd w:val="0"/>
        <w:spacing w:line="24" w:lineRule="atLeast"/>
        <w:jc w:val="center"/>
        <w:rPr>
          <w:rFonts w:ascii="Arial" w:hAnsi="Arial" w:cs="Arial"/>
        </w:rPr>
      </w:pPr>
      <w:r w:rsidRPr="008441A2">
        <w:rPr>
          <w:rFonts w:ascii="Arial" w:hAnsi="Arial" w:cs="Arial"/>
        </w:rPr>
        <w:t>(Ф.И.О. (при наличии) совершеннолетнего члена семьи)                 (подпись)                        (дата)</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2)______________________________________________    ___________   _________________;</w:t>
      </w:r>
    </w:p>
    <w:p w:rsidR="006B3CEC" w:rsidRPr="008441A2" w:rsidRDefault="006B3CEC" w:rsidP="006B3CEC">
      <w:pPr>
        <w:widowControl w:val="0"/>
        <w:tabs>
          <w:tab w:val="left" w:pos="7106"/>
          <w:tab w:val="left" w:pos="9086"/>
        </w:tabs>
        <w:autoSpaceDE w:val="0"/>
        <w:autoSpaceDN w:val="0"/>
        <w:adjustRightInd w:val="0"/>
        <w:spacing w:line="24" w:lineRule="atLeast"/>
        <w:jc w:val="center"/>
        <w:rPr>
          <w:rFonts w:ascii="Arial" w:hAnsi="Arial" w:cs="Arial"/>
        </w:rPr>
      </w:pPr>
      <w:r w:rsidRPr="008441A2">
        <w:rPr>
          <w:rFonts w:ascii="Arial" w:hAnsi="Arial" w:cs="Arial"/>
        </w:rPr>
        <w:t>(Ф.И.О. (при наличии) совершеннолетнего члена семьи)                  (подпись)                       (дата)</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3) ______________________________________________   ___________   __________</w:t>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t>_______;</w:t>
      </w:r>
    </w:p>
    <w:p w:rsidR="006B3CEC" w:rsidRPr="008441A2" w:rsidRDefault="006B3CEC" w:rsidP="006B3CEC">
      <w:pPr>
        <w:widowControl w:val="0"/>
        <w:tabs>
          <w:tab w:val="left" w:pos="7106"/>
          <w:tab w:val="left" w:pos="9086"/>
        </w:tabs>
        <w:autoSpaceDE w:val="0"/>
        <w:autoSpaceDN w:val="0"/>
        <w:adjustRightInd w:val="0"/>
        <w:spacing w:line="24" w:lineRule="atLeast"/>
        <w:jc w:val="center"/>
        <w:rPr>
          <w:rFonts w:ascii="Arial" w:hAnsi="Arial" w:cs="Arial"/>
        </w:rPr>
      </w:pPr>
      <w:r w:rsidRPr="008441A2">
        <w:rPr>
          <w:rFonts w:ascii="Arial" w:hAnsi="Arial" w:cs="Arial"/>
        </w:rPr>
        <w:t>(Ф.И.О. (при наличии) совершеннолетнего члена семьи)                  (подпись)                      (дата)</w:t>
      </w:r>
    </w:p>
    <w:p w:rsidR="006B3CEC" w:rsidRPr="008441A2" w:rsidRDefault="006B3CEC" w:rsidP="006B3CEC">
      <w:pPr>
        <w:tabs>
          <w:tab w:val="left" w:pos="927"/>
        </w:tabs>
        <w:spacing w:line="24" w:lineRule="atLeast"/>
        <w:jc w:val="both"/>
        <w:rPr>
          <w:rFonts w:ascii="Arial" w:hAnsi="Arial" w:cs="Arial"/>
        </w:rPr>
      </w:pPr>
    </w:p>
    <w:p w:rsidR="006B3CEC" w:rsidRPr="008441A2" w:rsidRDefault="006B3CEC" w:rsidP="006B3CEC">
      <w:pPr>
        <w:tabs>
          <w:tab w:val="left" w:pos="927"/>
        </w:tabs>
        <w:spacing w:line="24" w:lineRule="atLeast"/>
        <w:jc w:val="both"/>
        <w:rPr>
          <w:rFonts w:ascii="Arial" w:hAnsi="Arial" w:cs="Arial"/>
        </w:rPr>
      </w:pPr>
      <w:r w:rsidRPr="008441A2">
        <w:rPr>
          <w:rFonts w:ascii="Arial" w:hAnsi="Arial" w:cs="Arial"/>
        </w:rPr>
        <w:t>Для подтверждения нуждаемости в улучшении жилищных условий и платежеспособности к заявлению прилагаются следующие документы:</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3)_____________________________________________________________________________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4)_____________________________________________________________________________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jc w:val="both"/>
        <w:rPr>
          <w:rFonts w:ascii="Arial" w:hAnsi="Arial" w:cs="Arial"/>
        </w:rPr>
      </w:pPr>
      <w:r w:rsidRPr="008441A2">
        <w:rPr>
          <w:rFonts w:ascii="Arial" w:hAnsi="Arial" w:cs="Arial"/>
        </w:rPr>
        <w:t>5) 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 xml:space="preserve">                                                            (наименование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tabs>
          <w:tab w:val="left" w:pos="6804"/>
        </w:tabs>
        <w:autoSpaceDE w:val="0"/>
        <w:autoSpaceDN w:val="0"/>
        <w:adjustRightInd w:val="0"/>
        <w:rPr>
          <w:rFonts w:ascii="Arial" w:hAnsi="Arial" w:cs="Arial"/>
        </w:rPr>
      </w:pPr>
      <w:r w:rsidRPr="008441A2">
        <w:rPr>
          <w:rFonts w:ascii="Arial" w:hAnsi="Arial" w:cs="Arial"/>
        </w:rPr>
        <w:t>6)______________________________________________________________________________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7) 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 xml:space="preserve">                                                            (наименование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8)_____________________________________________________________________________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9)_____________________________________________________________________________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10_____________________________________________________________________________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rPr>
          <w:rFonts w:ascii="Arial" w:hAnsi="Arial" w:cs="Arial"/>
        </w:rPr>
      </w:pP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11)____________________________________________________________________________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12)____________________________________________________________________________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13)____________________________________________________________________________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14)____________________________________________________________________________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15)____________________________________________________________________________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16)____________________________________________________________________________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17)____________________________________________________________________________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18)____________________________________________________________________________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19) 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20)____________________________________________________________________________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21)</w:t>
      </w:r>
      <w:r w:rsidRPr="008441A2">
        <w:rPr>
          <w:rFonts w:ascii="Arial" w:hAnsi="Arial" w:cs="Arial"/>
        </w:rPr>
        <w:softHyphen/>
      </w:r>
      <w:r w:rsidRPr="008441A2">
        <w:rPr>
          <w:rFonts w:ascii="Arial" w:hAnsi="Arial" w:cs="Arial"/>
        </w:rPr>
        <w:softHyphen/>
      </w:r>
      <w:r w:rsidRPr="008441A2">
        <w:rPr>
          <w:rFonts w:ascii="Arial" w:hAnsi="Arial" w:cs="Arial"/>
        </w:rPr>
        <w:softHyphen/>
        <w:t>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22) 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23)____________________________________________________________________________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24) 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25)____________________________________________________________________________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26) 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27) 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28)____________________________________________________________________________</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 xml:space="preserve">    </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Заявление и прилагаемые к нему согласно перечню документы приняты</w:t>
      </w:r>
    </w:p>
    <w:p w:rsidR="006B3CEC" w:rsidRPr="008441A2" w:rsidRDefault="006B3CEC" w:rsidP="006B3CEC">
      <w:pPr>
        <w:widowControl w:val="0"/>
        <w:autoSpaceDE w:val="0"/>
        <w:autoSpaceDN w:val="0"/>
        <w:adjustRightInd w:val="0"/>
        <w:spacing w:line="360" w:lineRule="auto"/>
        <w:rPr>
          <w:rFonts w:ascii="Arial" w:hAnsi="Arial" w:cs="Arial"/>
        </w:rPr>
      </w:pPr>
      <w:r w:rsidRPr="008441A2">
        <w:rPr>
          <w:rFonts w:ascii="Arial" w:hAnsi="Arial" w:cs="Arial"/>
        </w:rPr>
        <w:t>«___» __________ 20___ г.</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___________________ _____________________ _______________________________________</w:t>
      </w:r>
    </w:p>
    <w:p w:rsidR="006B3CEC" w:rsidRPr="008441A2" w:rsidRDefault="006B3CEC" w:rsidP="006B3CEC">
      <w:pPr>
        <w:widowControl w:val="0"/>
        <w:autoSpaceDE w:val="0"/>
        <w:autoSpaceDN w:val="0"/>
        <w:adjustRightInd w:val="0"/>
        <w:rPr>
          <w:rFonts w:ascii="Arial" w:hAnsi="Arial" w:cs="Arial"/>
        </w:rPr>
      </w:pPr>
      <w:r w:rsidRPr="008441A2">
        <w:rPr>
          <w:rFonts w:ascii="Arial" w:hAnsi="Arial" w:cs="Arial"/>
        </w:rPr>
        <w:t xml:space="preserve">          (должность лица)</w:t>
      </w:r>
      <w:r w:rsidRPr="008441A2">
        <w:rPr>
          <w:rFonts w:ascii="Arial" w:hAnsi="Arial" w:cs="Arial"/>
        </w:rPr>
        <w:tab/>
        <w:t xml:space="preserve">                (подпись, дата)</w:t>
      </w:r>
      <w:r w:rsidRPr="008441A2">
        <w:rPr>
          <w:rFonts w:ascii="Arial" w:hAnsi="Arial" w:cs="Arial"/>
        </w:rPr>
        <w:tab/>
        <w:t xml:space="preserve">                                      (расшифровка подписи )</w:t>
      </w: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88725E" w:rsidRPr="008441A2" w:rsidRDefault="0088725E"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Приложение №2</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к муниципальной программе </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«Обеспечение жильем молодых семей</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в Бавлинском муниципальном районе</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Республики Татарстан на 2020-2025 годы»</w:t>
      </w:r>
    </w:p>
    <w:p w:rsidR="006B3CEC" w:rsidRPr="008441A2" w:rsidRDefault="006B3CEC" w:rsidP="006B3CEC">
      <w:pPr>
        <w:jc w:val="center"/>
        <w:rPr>
          <w:rFonts w:ascii="Arial" w:eastAsia="Calibri" w:hAnsi="Arial" w:cs="Arial"/>
          <w:lang w:eastAsia="en-US"/>
        </w:rPr>
      </w:pP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Порядок</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и условия признания молодой семьи, имеющей достаточные доходы</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либо иные денежные средства для оплаты расчетной (средней)</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стоимости жилья в части, превышающей размер предоставляемой</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социальной выплаты на приобретение (строительство) жилья в рамках</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реализации муниципальной программы «Обеспечение жильем молодых семей в Бавлинском муниципальном районе Республики Татарстан</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на 2020-2025 годы»</w:t>
      </w:r>
    </w:p>
    <w:p w:rsidR="006B3CEC" w:rsidRPr="008441A2" w:rsidRDefault="006B3CEC" w:rsidP="006B3CEC">
      <w:pPr>
        <w:spacing w:line="24" w:lineRule="atLeast"/>
        <w:ind w:firstLine="709"/>
        <w:jc w:val="both"/>
        <w:rPr>
          <w:rFonts w:ascii="Arial" w:eastAsia="Calibri" w:hAnsi="Arial" w:cs="Arial"/>
          <w:lang w:eastAsia="en-US"/>
        </w:rPr>
      </w:pPr>
    </w:p>
    <w:p w:rsidR="006B3CEC" w:rsidRPr="008441A2" w:rsidRDefault="006B3CEC" w:rsidP="006B3CEC">
      <w:pPr>
        <w:tabs>
          <w:tab w:val="left" w:pos="284"/>
          <w:tab w:val="left" w:pos="8647"/>
        </w:tabs>
        <w:spacing w:line="24" w:lineRule="atLeast"/>
        <w:ind w:firstLine="709"/>
        <w:jc w:val="both"/>
        <w:rPr>
          <w:rFonts w:ascii="Arial" w:eastAsia="Calibri" w:hAnsi="Arial" w:cs="Arial"/>
          <w:lang w:eastAsia="en-US"/>
        </w:rPr>
      </w:pPr>
      <w:r w:rsidRPr="008441A2">
        <w:rPr>
          <w:rFonts w:ascii="Arial" w:eastAsia="Calibri" w:hAnsi="Arial" w:cs="Arial"/>
          <w:lang w:eastAsia="en-US"/>
        </w:rPr>
        <w:t>1. Настоящий Порядок разработан в соответствии с Правилами предоставления молодым семьям социальных выплат на приобретение жилья в рамках реализации муниципальной программы «Обеспечение жильем молодых семей в Бавлинском муниципальном районе Республики Татарстан на 2020-2025 годы» (далее - Порядок, Правила соответственно)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6B3CEC" w:rsidRPr="008441A2" w:rsidRDefault="006B3CEC" w:rsidP="006B3CEC">
      <w:pPr>
        <w:tabs>
          <w:tab w:val="left" w:pos="284"/>
        </w:tabs>
        <w:spacing w:line="24" w:lineRule="atLeast"/>
        <w:ind w:firstLine="709"/>
        <w:jc w:val="both"/>
        <w:rPr>
          <w:rFonts w:ascii="Arial" w:eastAsia="Calibri" w:hAnsi="Arial" w:cs="Arial"/>
          <w:lang w:eastAsia="en-US"/>
        </w:rPr>
      </w:pPr>
      <w:r w:rsidRPr="008441A2">
        <w:rPr>
          <w:rFonts w:ascii="Arial" w:eastAsia="Calibri" w:hAnsi="Arial" w:cs="Arial"/>
          <w:lang w:eastAsia="en-US"/>
        </w:rPr>
        <w:t>2.  Для участия в муниципальной программе «Обеспечение жильем молодых семей в Бавлинском муниципальном районе Республики Татарстан на 2020-2025 годы» (далее - Программа)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6B3CEC" w:rsidRPr="008441A2" w:rsidRDefault="006B3CEC" w:rsidP="006B3CEC">
      <w:pPr>
        <w:tabs>
          <w:tab w:val="left" w:pos="284"/>
        </w:tabs>
        <w:spacing w:line="24" w:lineRule="atLeast"/>
        <w:ind w:firstLine="709"/>
        <w:jc w:val="both"/>
        <w:rPr>
          <w:rFonts w:ascii="Arial" w:eastAsia="Calibri" w:hAnsi="Arial" w:cs="Arial"/>
          <w:lang w:eastAsia="en-US"/>
        </w:rPr>
      </w:pPr>
      <w:r w:rsidRPr="008441A2">
        <w:rPr>
          <w:rFonts w:ascii="Arial" w:eastAsia="Calibri" w:hAnsi="Arial" w:cs="Arial"/>
          <w:lang w:eastAsia="en-US"/>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Молодая семья, которая признается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Программы, и (или) изъявившая желание получить социальную выплату в планируемом году, заполняет заявление по форме согласно приложению к настоящему Порядку с приложением необходимых документов.</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Заявление по форме согласно приложению к настоящему Порядку прилагается к заявлениям по формам согласно приложениям 1 и 2 к Правилам.</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№3 к Программе.</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4. Заполнение заявления производится в следующем порядке:</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1) в строке «супруг (а): фамилия, имя, отчество; дата рождения» указываются фамилия, имя, отчество супруга (и) в именительном падеже и дата рождения цифрами;</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2) в строке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3) в строке «дети: фамилия, имя, отчество; дата рождения» указываются фамилия, имя, отчество ребенка в именительном падеже и дата рождения цифрами;</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4)  в строке «свидетельство о рождении (паспорт-для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rsidR="006B3CEC" w:rsidRPr="008441A2" w:rsidRDefault="006B3CEC" w:rsidP="006B3CEC">
      <w:pPr>
        <w:tabs>
          <w:tab w:val="left" w:pos="1418"/>
        </w:tabs>
        <w:spacing w:line="24" w:lineRule="atLeast"/>
        <w:ind w:firstLine="709"/>
        <w:jc w:val="both"/>
        <w:rPr>
          <w:rFonts w:ascii="Arial" w:eastAsia="Calibri" w:hAnsi="Arial" w:cs="Arial"/>
          <w:lang w:eastAsia="en-US"/>
        </w:rPr>
      </w:pPr>
      <w:r w:rsidRPr="008441A2">
        <w:rPr>
          <w:rFonts w:ascii="Arial" w:eastAsia="Calibri" w:hAnsi="Arial" w:cs="Arial"/>
          <w:lang w:eastAsia="en-US"/>
        </w:rPr>
        <w:t>6) в строке «претендуя на получение социальной выплаты в размере» указывается результат расчета, произведенного по следующей схеме:</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- 30 процентов расчетной (средней) стоимости жилья - для молодых семей, не имеющих детей;</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  35 процентов расчетной (средней) стоимости жилья - для молодых семей, имеющих одного ребенка и более;</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7) в строке «на приобретение жилья расчетной стоимостью» указывается расчетная (средняя) стоимость жилья, определяемая в соответствии с пунктом 12 Правил;</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8) в строке «с общей площадью» указывается размер общей площади жилого помещения, определяемый в соответствии с пунктом 11 Правил;</w:t>
      </w:r>
    </w:p>
    <w:p w:rsidR="006B3CEC" w:rsidRPr="008441A2" w:rsidRDefault="006B3CEC" w:rsidP="006B3CEC">
      <w:pPr>
        <w:tabs>
          <w:tab w:val="left" w:pos="4536"/>
        </w:tabs>
        <w:spacing w:line="24" w:lineRule="atLeast"/>
        <w:ind w:firstLine="709"/>
        <w:jc w:val="both"/>
        <w:rPr>
          <w:rFonts w:ascii="Arial" w:eastAsia="Calibri" w:hAnsi="Arial" w:cs="Arial"/>
          <w:lang w:eastAsia="en-US"/>
        </w:rPr>
      </w:pPr>
      <w:r w:rsidRPr="008441A2">
        <w:rPr>
          <w:rFonts w:ascii="Arial" w:eastAsia="Calibri" w:hAnsi="Arial" w:cs="Arial"/>
          <w:lang w:eastAsia="en-US"/>
        </w:rPr>
        <w:t>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пункте 10 Правил;</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10) в строке «в части, превышающей размер предоставляемой социальной выплаты» указывается результат расчета, произведенного по формуле:</w:t>
      </w:r>
    </w:p>
    <w:p w:rsidR="006B3CEC" w:rsidRPr="008441A2" w:rsidRDefault="006B3CEC" w:rsidP="006B3CEC">
      <w:pPr>
        <w:spacing w:line="24" w:lineRule="atLeast"/>
        <w:jc w:val="center"/>
        <w:rPr>
          <w:rFonts w:ascii="Arial" w:eastAsia="Calibri" w:hAnsi="Arial" w:cs="Arial"/>
          <w:lang w:eastAsia="en-US"/>
        </w:rPr>
      </w:pPr>
    </w:p>
    <w:p w:rsidR="006B3CEC" w:rsidRPr="008441A2" w:rsidRDefault="006B3CEC" w:rsidP="006B3CEC">
      <w:pPr>
        <w:spacing w:line="24" w:lineRule="atLeast"/>
        <w:jc w:val="center"/>
        <w:rPr>
          <w:rFonts w:ascii="Arial" w:eastAsia="Calibri" w:hAnsi="Arial" w:cs="Arial"/>
          <w:lang w:eastAsia="en-US"/>
        </w:rPr>
      </w:pPr>
      <w:r w:rsidRPr="008441A2">
        <w:rPr>
          <w:rFonts w:ascii="Arial" w:eastAsia="Calibri" w:hAnsi="Arial" w:cs="Arial"/>
          <w:lang w:eastAsia="en-US"/>
        </w:rPr>
        <w:t>С</w:t>
      </w:r>
      <w:r w:rsidRPr="008441A2">
        <w:rPr>
          <w:rFonts w:ascii="Arial" w:eastAsia="Calibri" w:hAnsi="Arial" w:cs="Arial"/>
          <w:vertAlign w:val="subscript"/>
          <w:lang w:eastAsia="en-US"/>
        </w:rPr>
        <w:t>мс</w:t>
      </w:r>
      <w:r w:rsidRPr="008441A2">
        <w:rPr>
          <w:rFonts w:ascii="Arial" w:eastAsia="Calibri" w:hAnsi="Arial" w:cs="Arial"/>
          <w:lang w:eastAsia="en-US"/>
        </w:rPr>
        <w:t xml:space="preserve"> = Ст</w:t>
      </w:r>
      <w:r w:rsidRPr="008441A2">
        <w:rPr>
          <w:rFonts w:ascii="Arial" w:eastAsia="Calibri" w:hAnsi="Arial" w:cs="Arial"/>
          <w:vertAlign w:val="subscript"/>
          <w:lang w:eastAsia="en-US"/>
        </w:rPr>
        <w:t>ж</w:t>
      </w:r>
      <w:r w:rsidRPr="008441A2">
        <w:rPr>
          <w:rFonts w:ascii="Arial" w:eastAsia="Calibri" w:hAnsi="Arial" w:cs="Arial"/>
          <w:lang w:eastAsia="en-US"/>
        </w:rPr>
        <w:t xml:space="preserve"> – Сж</w:t>
      </w:r>
      <w:r w:rsidRPr="008441A2">
        <w:rPr>
          <w:rFonts w:ascii="Arial" w:eastAsia="Calibri" w:hAnsi="Arial" w:cs="Arial"/>
          <w:vertAlign w:val="subscript"/>
          <w:lang w:eastAsia="en-US"/>
        </w:rPr>
        <w:t>мс</w:t>
      </w:r>
      <w:r w:rsidRPr="008441A2">
        <w:rPr>
          <w:rFonts w:ascii="Arial" w:eastAsia="Calibri" w:hAnsi="Arial" w:cs="Arial"/>
          <w:lang w:eastAsia="en-US"/>
        </w:rPr>
        <w:t>,</w:t>
      </w: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где:</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С</w:t>
      </w:r>
      <w:r w:rsidRPr="008441A2">
        <w:rPr>
          <w:rFonts w:ascii="Arial" w:eastAsia="Calibri" w:hAnsi="Arial" w:cs="Arial"/>
          <w:vertAlign w:val="subscript"/>
          <w:lang w:eastAsia="en-US"/>
        </w:rPr>
        <w:t>мс</w:t>
      </w:r>
      <w:r w:rsidRPr="008441A2">
        <w:rPr>
          <w:rFonts w:ascii="Arial" w:eastAsia="Calibri" w:hAnsi="Arial" w:cs="Arial"/>
          <w:lang w:eastAsia="en-US"/>
        </w:rPr>
        <w:t xml:space="preserve">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 ипотечного жилищного кредита или займа;</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Ст</w:t>
      </w:r>
      <w:r w:rsidRPr="008441A2">
        <w:rPr>
          <w:rFonts w:ascii="Arial" w:eastAsia="Calibri" w:hAnsi="Arial" w:cs="Arial"/>
          <w:vertAlign w:val="subscript"/>
          <w:lang w:eastAsia="en-US"/>
        </w:rPr>
        <w:t>ж</w:t>
      </w:r>
      <w:r w:rsidRPr="008441A2">
        <w:rPr>
          <w:rFonts w:ascii="Arial" w:eastAsia="Calibri" w:hAnsi="Arial" w:cs="Arial"/>
          <w:lang w:eastAsia="en-US"/>
        </w:rPr>
        <w:t xml:space="preserve"> – расчетная (средняя)стоимость жилья;</w:t>
      </w:r>
    </w:p>
    <w:p w:rsidR="006B3CEC" w:rsidRPr="008441A2" w:rsidRDefault="006B3CEC" w:rsidP="006B3CEC">
      <w:pPr>
        <w:spacing w:line="24" w:lineRule="atLeast"/>
        <w:ind w:firstLine="709"/>
        <w:jc w:val="both"/>
        <w:rPr>
          <w:rFonts w:ascii="Arial" w:eastAsia="Calibri" w:hAnsi="Arial" w:cs="Arial"/>
          <w:lang w:eastAsia="en-US"/>
        </w:rPr>
      </w:pPr>
      <w:r w:rsidRPr="008441A2">
        <w:rPr>
          <w:rFonts w:ascii="Arial" w:eastAsia="Calibri" w:hAnsi="Arial" w:cs="Arial"/>
          <w:lang w:eastAsia="en-US"/>
        </w:rPr>
        <w:t>Сж</w:t>
      </w:r>
      <w:r w:rsidRPr="008441A2">
        <w:rPr>
          <w:rFonts w:ascii="Arial" w:eastAsia="Calibri" w:hAnsi="Arial" w:cs="Arial"/>
          <w:vertAlign w:val="subscript"/>
          <w:lang w:eastAsia="en-US"/>
        </w:rPr>
        <w:t>мс</w:t>
      </w:r>
      <w:r w:rsidRPr="008441A2">
        <w:rPr>
          <w:rFonts w:ascii="Arial" w:eastAsia="Calibri" w:hAnsi="Arial" w:cs="Arial"/>
          <w:lang w:eastAsia="en-US"/>
        </w:rPr>
        <w:t xml:space="preserve"> –  социальная выплата молодой семье на приобретение жилья.</w:t>
      </w:r>
    </w:p>
    <w:p w:rsidR="006B3CEC" w:rsidRPr="008441A2" w:rsidRDefault="006B3CEC" w:rsidP="006B3CEC">
      <w:pPr>
        <w:spacing w:line="24" w:lineRule="atLeast"/>
        <w:ind w:firstLine="709"/>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p>
    <w:p w:rsidR="006B3CEC" w:rsidRPr="008441A2" w:rsidRDefault="006B3CEC" w:rsidP="008441A2">
      <w:pPr>
        <w:spacing w:after="200" w:line="276" w:lineRule="auto"/>
        <w:jc w:val="right"/>
        <w:rPr>
          <w:rFonts w:ascii="Arial" w:eastAsia="Calibri" w:hAnsi="Arial" w:cs="Arial"/>
          <w:lang w:eastAsia="en-US"/>
        </w:rPr>
      </w:pPr>
      <w:r w:rsidRPr="008441A2">
        <w:rPr>
          <w:rFonts w:ascii="Arial" w:eastAsia="Calibri" w:hAnsi="Arial" w:cs="Arial"/>
          <w:lang w:eastAsia="en-US"/>
        </w:rPr>
        <w:br w:type="page"/>
        <w:t>Приложение</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к Порядку и условиям признания молодой</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 семьи, имеющей достаточные доходы либо</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иные денежные средства для оплаты</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расчетной (средней) стоимости жилья </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в части, превышающей размер </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предоставляемой социальной выплаты</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на приобретение (строительство) жилья</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в рамках реализации муниципальной </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программы «Обеспечение жильем </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Молодых семей в Бавлинском </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муниципальном районе Республики</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Татарстан на 2020-2025 годы»</w:t>
      </w:r>
    </w:p>
    <w:p w:rsidR="006B3CEC" w:rsidRPr="008441A2" w:rsidRDefault="006B3CEC" w:rsidP="006B3CEC">
      <w:pPr>
        <w:spacing w:after="160" w:line="276" w:lineRule="auto"/>
        <w:jc w:val="right"/>
        <w:rPr>
          <w:rFonts w:ascii="Arial" w:eastAsia="Calibri" w:hAnsi="Arial" w:cs="Arial"/>
          <w:lang w:eastAsia="en-US"/>
        </w:rPr>
      </w:pP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Заявление</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 xml:space="preserve">молодой семьи, имеющей достаточные доходы либо иные денежные </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 xml:space="preserve">средства для оплаты расчетной (средней) стоимости жилья в части, </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превышающей размер предоставляемой социальной выплаты на</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 xml:space="preserve"> приобретение (строительство) жилья в рамках реализации </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муниципальной программы «Обеспечение жильем молодых семей</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 xml:space="preserve">в Бавлинском муниципальном районе Республики Татарстан </w:t>
      </w:r>
    </w:p>
    <w:p w:rsidR="006B3CEC" w:rsidRPr="008441A2" w:rsidRDefault="006B3CEC" w:rsidP="006B3CEC">
      <w:pPr>
        <w:jc w:val="center"/>
        <w:rPr>
          <w:rFonts w:ascii="Arial" w:eastAsia="Calibri" w:hAnsi="Arial" w:cs="Arial"/>
          <w:lang w:eastAsia="en-US"/>
        </w:rPr>
      </w:pPr>
      <w:r w:rsidRPr="008441A2">
        <w:rPr>
          <w:rFonts w:ascii="Arial" w:eastAsia="Calibri" w:hAnsi="Arial" w:cs="Arial"/>
          <w:lang w:eastAsia="en-US"/>
        </w:rPr>
        <w:t>на 2020-2025 годы»</w:t>
      </w:r>
    </w:p>
    <w:p w:rsidR="006B3CEC" w:rsidRPr="008441A2" w:rsidRDefault="006B3CEC" w:rsidP="006B3CEC">
      <w:pPr>
        <w:spacing w:after="160" w:line="259" w:lineRule="auto"/>
        <w:jc w:val="right"/>
        <w:rPr>
          <w:rFonts w:ascii="Arial" w:eastAsia="Calibri" w:hAnsi="Arial" w:cs="Arial"/>
          <w:lang w:eastAsia="en-US"/>
        </w:rPr>
      </w:pPr>
    </w:p>
    <w:p w:rsidR="006B3CEC" w:rsidRPr="008441A2" w:rsidRDefault="006B3CEC" w:rsidP="006B3CEC">
      <w:pPr>
        <w:spacing w:line="24" w:lineRule="atLeast"/>
        <w:jc w:val="both"/>
        <w:rPr>
          <w:rFonts w:ascii="Arial" w:eastAsia="Calibri" w:hAnsi="Arial" w:cs="Arial"/>
          <w:lang w:eastAsia="en-US"/>
        </w:rPr>
      </w:pPr>
      <w:r w:rsidRPr="008441A2">
        <w:rPr>
          <w:rFonts w:ascii="Arial" w:eastAsia="Calibri" w:hAnsi="Arial" w:cs="Arial"/>
          <w:lang w:eastAsia="en-US"/>
        </w:rPr>
        <w:t>Молодая семья в составе:</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супруг: 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паспорт: серия _________ № __________, выданный 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 _______________________ «_____» _________________ г.,</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(код подразделения)</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супруга: 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паспорт: серия _________ № __________, выданный 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tabs>
          <w:tab w:val="left" w:pos="3544"/>
          <w:tab w:val="left" w:pos="3686"/>
          <w:tab w:val="left" w:pos="6379"/>
        </w:tabs>
        <w:autoSpaceDE w:val="0"/>
        <w:autoSpaceDN w:val="0"/>
        <w:adjustRightInd w:val="0"/>
        <w:spacing w:line="24" w:lineRule="atLeast"/>
        <w:jc w:val="both"/>
        <w:rPr>
          <w:rFonts w:ascii="Arial" w:hAnsi="Arial" w:cs="Arial"/>
        </w:rPr>
      </w:pPr>
      <w:r w:rsidRPr="008441A2">
        <w:rPr>
          <w:rFonts w:ascii="Arial" w:hAnsi="Arial" w:cs="Arial"/>
        </w:rPr>
        <w:t>____________________________ _______________________ «_____» __________________ г.,</w:t>
      </w:r>
    </w:p>
    <w:p w:rsidR="006B3CEC" w:rsidRPr="008441A2" w:rsidRDefault="006B3CEC" w:rsidP="006B3CEC">
      <w:pPr>
        <w:widowControl w:val="0"/>
        <w:tabs>
          <w:tab w:val="left" w:pos="3828"/>
        </w:tabs>
        <w:autoSpaceDE w:val="0"/>
        <w:autoSpaceDN w:val="0"/>
        <w:adjustRightInd w:val="0"/>
        <w:spacing w:line="24" w:lineRule="atLeast"/>
        <w:jc w:val="center"/>
        <w:rPr>
          <w:rFonts w:ascii="Arial" w:hAnsi="Arial" w:cs="Arial"/>
        </w:rPr>
      </w:pPr>
      <w:r w:rsidRPr="008441A2">
        <w:rPr>
          <w:rFonts w:ascii="Arial" w:hAnsi="Arial" w:cs="Arial"/>
        </w:rPr>
        <w:t>(код подразделения)</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дети: 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свидетельство о рождении (паспорт-для ребенка, достигшего 14 лет) 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(ненужное вычеркнуть)</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серия __________ № ___________, выданное(-ый) 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 «____» 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свидетельство о рождении (паспорт-для ребенка, достигшего 14 лет) _____серия _______________ № ________________, выданное(-ый) 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 «____» 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(Ф.И.О. (при наличии), дата рождения)</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свидетельство о рождении (паспорт – для ребенка, достигшего 14 лет) </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__________________________серия __________ № ___________, выданное(-ый) 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 «____» ________________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проживает по адресу: 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tabs>
          <w:tab w:val="left" w:pos="567"/>
        </w:tabs>
        <w:autoSpaceDE w:val="0"/>
        <w:autoSpaceDN w:val="0"/>
        <w:adjustRightInd w:val="0"/>
        <w:spacing w:line="24" w:lineRule="atLeast"/>
        <w:jc w:val="both"/>
        <w:rPr>
          <w:rFonts w:ascii="Arial" w:eastAsia="Calibri" w:hAnsi="Arial" w:cs="Arial"/>
          <w:lang w:eastAsia="en-US"/>
        </w:rPr>
      </w:pPr>
      <w:r w:rsidRPr="008441A2">
        <w:rPr>
          <w:rFonts w:ascii="Arial" w:eastAsia="Calibri" w:hAnsi="Arial" w:cs="Arial"/>
          <w:spacing w:val="-4"/>
          <w:lang w:eastAsia="en-US"/>
        </w:rPr>
        <w:t>признаваемая нуждающейся в улучшении жилищных условий и (или) претендующая на получение социальной выплаты в рамках муниципальной программы «Обеспечение жильем молодых семей в Бавлинском муниципальном районе Республики Татарстан на 2020-025 годы» в размере_</w:t>
      </w:r>
      <w:r w:rsidRPr="008441A2">
        <w:rPr>
          <w:rFonts w:ascii="Arial" w:eastAsia="Calibri" w:hAnsi="Arial" w:cs="Arial"/>
          <w:lang w:eastAsia="en-US"/>
        </w:rPr>
        <w:t>______________  рублей на приобретение жилья расчетной стоимостью___________________ рублей общей площадью ____________ кв.метров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6B3CEC" w:rsidRPr="008441A2" w:rsidRDefault="006B3CEC" w:rsidP="006B3CEC">
      <w:pPr>
        <w:tabs>
          <w:tab w:val="left" w:pos="267"/>
        </w:tabs>
        <w:spacing w:line="24" w:lineRule="atLeast"/>
        <w:jc w:val="both"/>
        <w:rPr>
          <w:rFonts w:ascii="Arial" w:hAnsi="Arial" w:cs="Arial"/>
        </w:rPr>
      </w:pPr>
    </w:p>
    <w:p w:rsidR="006B3CEC" w:rsidRPr="008441A2" w:rsidRDefault="006B3CEC" w:rsidP="006B3CEC">
      <w:pPr>
        <w:tabs>
          <w:tab w:val="left" w:pos="267"/>
        </w:tabs>
        <w:spacing w:line="24" w:lineRule="atLeast"/>
        <w:jc w:val="both"/>
        <w:rPr>
          <w:rFonts w:ascii="Arial" w:hAnsi="Arial" w:cs="Arial"/>
        </w:rPr>
      </w:pPr>
      <w:r w:rsidRPr="008441A2">
        <w:rPr>
          <w:rFonts w:ascii="Arial" w:hAnsi="Arial" w:cs="Arial"/>
        </w:rPr>
        <w:t>1)________________________________________________________      ______________________ ____________________;</w:t>
      </w:r>
    </w:p>
    <w:p w:rsidR="006B3CEC" w:rsidRPr="008441A2" w:rsidRDefault="006B3CEC" w:rsidP="006B3CEC">
      <w:pPr>
        <w:widowControl w:val="0"/>
        <w:tabs>
          <w:tab w:val="left" w:pos="7046"/>
          <w:tab w:val="left" w:pos="9026"/>
        </w:tabs>
        <w:autoSpaceDE w:val="0"/>
        <w:autoSpaceDN w:val="0"/>
        <w:adjustRightInd w:val="0"/>
        <w:spacing w:line="24" w:lineRule="atLeast"/>
        <w:jc w:val="center"/>
        <w:rPr>
          <w:rFonts w:ascii="Arial" w:hAnsi="Arial" w:cs="Arial"/>
        </w:rPr>
      </w:pPr>
      <w:r w:rsidRPr="008441A2">
        <w:rPr>
          <w:rFonts w:ascii="Arial" w:hAnsi="Arial" w:cs="Arial"/>
        </w:rPr>
        <w:t>(Ф.И.О. (при наличии) совершеннолетнего члена семьи)                                   (подпись)                        (дата)</w:t>
      </w:r>
    </w:p>
    <w:p w:rsidR="006B3CEC" w:rsidRPr="008441A2" w:rsidRDefault="006B3CEC" w:rsidP="006B3CEC">
      <w:pPr>
        <w:widowControl w:val="0"/>
        <w:autoSpaceDE w:val="0"/>
        <w:autoSpaceDN w:val="0"/>
        <w:adjustRightInd w:val="0"/>
        <w:spacing w:line="24" w:lineRule="atLeast"/>
        <w:rPr>
          <w:rFonts w:ascii="Arial" w:hAnsi="Arial" w:cs="Arial"/>
        </w:rPr>
      </w:pPr>
      <w:r w:rsidRPr="008441A2">
        <w:rPr>
          <w:rFonts w:ascii="Arial" w:hAnsi="Arial" w:cs="Arial"/>
        </w:rPr>
        <w:t xml:space="preserve">2)__________________________________________    _________________ _______________; </w:t>
      </w:r>
    </w:p>
    <w:p w:rsidR="006B3CEC" w:rsidRPr="008441A2" w:rsidRDefault="006B3CEC" w:rsidP="006B3CEC">
      <w:pPr>
        <w:widowControl w:val="0"/>
        <w:tabs>
          <w:tab w:val="left" w:pos="7106"/>
          <w:tab w:val="left" w:pos="9086"/>
        </w:tabs>
        <w:autoSpaceDE w:val="0"/>
        <w:autoSpaceDN w:val="0"/>
        <w:adjustRightInd w:val="0"/>
        <w:spacing w:line="24" w:lineRule="atLeast"/>
        <w:rPr>
          <w:rFonts w:ascii="Arial" w:hAnsi="Arial" w:cs="Arial"/>
        </w:rPr>
      </w:pPr>
      <w:r w:rsidRPr="008441A2">
        <w:rPr>
          <w:rFonts w:ascii="Arial" w:hAnsi="Arial" w:cs="Arial"/>
        </w:rPr>
        <w:t xml:space="preserve">               (Ф.И.О. (при наличии) совершеннолетнего члена семьи)                                    (подпись)                       (дата)</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3)__________________________________________    ________________ __________</w:t>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t>______;</w:t>
      </w:r>
    </w:p>
    <w:p w:rsidR="006B3CEC" w:rsidRPr="008441A2" w:rsidRDefault="006B3CEC" w:rsidP="006B3CEC">
      <w:pPr>
        <w:widowControl w:val="0"/>
        <w:tabs>
          <w:tab w:val="left" w:pos="7106"/>
          <w:tab w:val="left" w:pos="9086"/>
        </w:tabs>
        <w:autoSpaceDE w:val="0"/>
        <w:autoSpaceDN w:val="0"/>
        <w:adjustRightInd w:val="0"/>
        <w:spacing w:line="24" w:lineRule="atLeast"/>
        <w:rPr>
          <w:rFonts w:ascii="Arial" w:hAnsi="Arial" w:cs="Arial"/>
        </w:rPr>
      </w:pPr>
      <w:r w:rsidRPr="008441A2">
        <w:rPr>
          <w:rFonts w:ascii="Arial" w:hAnsi="Arial" w:cs="Arial"/>
        </w:rPr>
        <w:t xml:space="preserve">               (Ф.И.О. (при наличии) совершеннолетнего члена семи)                                      (подпись)                       (дата)</w:t>
      </w:r>
    </w:p>
    <w:p w:rsidR="006B3CEC" w:rsidRPr="008441A2" w:rsidRDefault="006B3CEC" w:rsidP="006B3CEC">
      <w:pPr>
        <w:tabs>
          <w:tab w:val="left" w:pos="927"/>
        </w:tabs>
        <w:spacing w:line="24" w:lineRule="atLeast"/>
        <w:jc w:val="both"/>
        <w:rPr>
          <w:rFonts w:ascii="Arial" w:hAnsi="Arial" w:cs="Arial"/>
        </w:rPr>
      </w:pPr>
    </w:p>
    <w:p w:rsidR="006B3CEC" w:rsidRPr="008441A2" w:rsidRDefault="006B3CEC" w:rsidP="006B3CEC">
      <w:pPr>
        <w:tabs>
          <w:tab w:val="left" w:pos="927"/>
        </w:tabs>
        <w:spacing w:line="24" w:lineRule="atLeast"/>
        <w:jc w:val="both"/>
        <w:rPr>
          <w:rFonts w:ascii="Arial" w:hAnsi="Arial" w:cs="Arial"/>
        </w:rPr>
      </w:pPr>
      <w:r w:rsidRPr="008441A2">
        <w:rPr>
          <w:rFonts w:ascii="Arial" w:hAnsi="Arial" w:cs="Arial"/>
        </w:rPr>
        <w:t>К заявлению прилагаются следующие документы:</w:t>
      </w:r>
    </w:p>
    <w:p w:rsidR="006B3CEC" w:rsidRPr="008441A2" w:rsidRDefault="006B3CEC" w:rsidP="006B3CEC">
      <w:pPr>
        <w:tabs>
          <w:tab w:val="left" w:pos="927"/>
        </w:tabs>
        <w:spacing w:line="24" w:lineRule="atLeast"/>
        <w:jc w:val="both"/>
        <w:rPr>
          <w:rFonts w:ascii="Arial" w:hAnsi="Arial" w:cs="Arial"/>
        </w:rPr>
      </w:pPr>
    </w:p>
    <w:p w:rsidR="006B3CEC" w:rsidRPr="008441A2" w:rsidRDefault="006B3CEC" w:rsidP="006B3CEC">
      <w:pPr>
        <w:tabs>
          <w:tab w:val="left" w:pos="927"/>
        </w:tabs>
        <w:spacing w:line="24" w:lineRule="atLeast"/>
        <w:jc w:val="both"/>
        <w:rPr>
          <w:rFonts w:ascii="Arial" w:hAnsi="Arial" w:cs="Arial"/>
        </w:rPr>
      </w:pPr>
      <w:r w:rsidRPr="008441A2">
        <w:rPr>
          <w:rFonts w:ascii="Arial" w:hAnsi="Arial" w:cs="Arial"/>
        </w:rPr>
        <w:t>1) 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 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3) 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4) 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jc w:val="center"/>
        <w:rPr>
          <w:rFonts w:ascii="Arial" w:hAnsi="Arial" w:cs="Arial"/>
        </w:rPr>
      </w:pPr>
    </w:p>
    <w:p w:rsidR="006B3CEC" w:rsidRPr="008441A2" w:rsidRDefault="006B3CEC" w:rsidP="006B3CEC">
      <w:pPr>
        <w:widowControl w:val="0"/>
        <w:autoSpaceDE w:val="0"/>
        <w:autoSpaceDN w:val="0"/>
        <w:adjustRightInd w:val="0"/>
        <w:spacing w:line="24" w:lineRule="atLeast"/>
        <w:rPr>
          <w:rFonts w:ascii="Arial" w:hAnsi="Arial" w:cs="Arial"/>
        </w:rPr>
      </w:pPr>
      <w:r w:rsidRPr="008441A2">
        <w:rPr>
          <w:rFonts w:ascii="Arial" w:hAnsi="Arial" w:cs="Arial"/>
        </w:rPr>
        <w:t xml:space="preserve">5)______________________________________________________________________________                                                                     </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6) 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7) 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8) 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9) 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10)____________________________________________________________________________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11)____________________________________________________________________________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12) 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13)____________________________________________________________________________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14)____________________________________________________________________________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15)____________________________________________________________________________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16)____________________________________________________________________________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17)____________________________________________________________________________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18)____________________________________________________________________________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19)____________________________________________________________________________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20) 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21)____________________________________________________________________________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22)____________________________________________________________________________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23) 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24)____________________________________________________________________________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25)____________________________________________________________________________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t>______________________________________________________________________________________________</w:t>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r>
      <w:r w:rsidRPr="008441A2">
        <w:rPr>
          <w:rFonts w:ascii="Arial" w:hAnsi="Arial" w:cs="Arial"/>
        </w:rPr>
        <w:softHyphen/>
        <w:t>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26)____________________________________________________________________________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27)____________________________________________________________________________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28)____________________________________________________________________________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center"/>
        <w:rPr>
          <w:rFonts w:ascii="Arial" w:hAnsi="Arial" w:cs="Arial"/>
        </w:rPr>
      </w:pPr>
      <w:r w:rsidRPr="008441A2">
        <w:rPr>
          <w:rFonts w:ascii="Arial" w:hAnsi="Arial" w:cs="Arial"/>
        </w:rPr>
        <w:t>(наименование и номер документа, кем и когда выдан)</w:t>
      </w: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_______________________________________________________________________________________________.</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 xml:space="preserve">        </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Заявление и прилагаемые к нему согласно перечню, документы приняты</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r w:rsidRPr="008441A2">
        <w:rPr>
          <w:rFonts w:ascii="Arial" w:hAnsi="Arial" w:cs="Arial"/>
        </w:rPr>
        <w:t>«___» __________ 20___ г.</w:t>
      </w: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widowControl w:val="0"/>
        <w:autoSpaceDE w:val="0"/>
        <w:autoSpaceDN w:val="0"/>
        <w:adjustRightInd w:val="0"/>
        <w:spacing w:line="24" w:lineRule="atLeast"/>
        <w:jc w:val="both"/>
        <w:rPr>
          <w:rFonts w:ascii="Arial" w:hAnsi="Arial" w:cs="Arial"/>
        </w:rPr>
      </w:pPr>
    </w:p>
    <w:p w:rsidR="006B3CEC" w:rsidRPr="008441A2" w:rsidRDefault="006B3CEC" w:rsidP="006B3CEC">
      <w:pPr>
        <w:spacing w:after="160" w:line="259" w:lineRule="auto"/>
        <w:rPr>
          <w:rFonts w:ascii="Arial" w:eastAsia="Calibri" w:hAnsi="Arial" w:cs="Arial"/>
          <w:lang w:eastAsia="en-US"/>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Default="006B3CEC"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Pr="008441A2" w:rsidRDefault="008441A2"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Приложение №3</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к муниципальной программе </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«Обеспечение жильем молодых семей</w:t>
      </w:r>
    </w:p>
    <w:p w:rsidR="006B3CEC" w:rsidRPr="008441A2" w:rsidRDefault="006B3CEC" w:rsidP="008441A2">
      <w:pPr>
        <w:jc w:val="right"/>
        <w:rPr>
          <w:rFonts w:ascii="Arial" w:eastAsia="Calibri" w:hAnsi="Arial" w:cs="Arial"/>
          <w:lang w:eastAsia="en-US"/>
        </w:rPr>
      </w:pPr>
      <w:r w:rsidRPr="008441A2">
        <w:rPr>
          <w:rFonts w:ascii="Arial" w:eastAsia="Calibri" w:hAnsi="Arial" w:cs="Arial"/>
          <w:lang w:eastAsia="en-US"/>
        </w:rPr>
        <w:t xml:space="preserve">                                                                                               в Бавлинском муниципальном районе</w:t>
      </w:r>
    </w:p>
    <w:p w:rsidR="006B3CEC" w:rsidRPr="008441A2" w:rsidRDefault="006B3CEC" w:rsidP="006B3CEC">
      <w:pPr>
        <w:widowControl w:val="0"/>
        <w:autoSpaceDE w:val="0"/>
        <w:autoSpaceDN w:val="0"/>
        <w:adjustRightInd w:val="0"/>
        <w:spacing w:line="360" w:lineRule="auto"/>
        <w:jc w:val="right"/>
        <w:rPr>
          <w:rFonts w:ascii="Arial" w:eastAsia="Calibri" w:hAnsi="Arial" w:cs="Arial"/>
          <w:lang w:eastAsia="en-US"/>
        </w:rPr>
      </w:pPr>
      <w:r w:rsidRPr="008441A2">
        <w:rPr>
          <w:rFonts w:ascii="Arial" w:eastAsia="Calibri" w:hAnsi="Arial" w:cs="Arial"/>
          <w:lang w:eastAsia="en-US"/>
        </w:rPr>
        <w:t xml:space="preserve">   Республики Татарстан на 2020-2025 годы»</w:t>
      </w:r>
    </w:p>
    <w:p w:rsidR="006B3CEC" w:rsidRPr="008441A2" w:rsidRDefault="006B3CEC" w:rsidP="006B3CEC">
      <w:pPr>
        <w:widowControl w:val="0"/>
        <w:autoSpaceDE w:val="0"/>
        <w:autoSpaceDN w:val="0"/>
        <w:adjustRightInd w:val="0"/>
        <w:spacing w:line="360" w:lineRule="auto"/>
        <w:jc w:val="right"/>
        <w:rPr>
          <w:rFonts w:ascii="Arial" w:hAnsi="Arial" w:cs="Arial"/>
        </w:rPr>
      </w:pP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Перечень</w:t>
      </w:r>
    </w:p>
    <w:p w:rsidR="006B3CEC" w:rsidRPr="008441A2" w:rsidRDefault="006B3CEC" w:rsidP="006B3CEC">
      <w:pPr>
        <w:widowControl w:val="0"/>
        <w:autoSpaceDE w:val="0"/>
        <w:autoSpaceDN w:val="0"/>
        <w:adjustRightInd w:val="0"/>
        <w:ind w:right="20"/>
        <w:jc w:val="center"/>
        <w:rPr>
          <w:rFonts w:ascii="Arial" w:hAnsi="Arial" w:cs="Arial"/>
        </w:rPr>
      </w:pPr>
      <w:r w:rsidRPr="008441A2">
        <w:rPr>
          <w:rFonts w:ascii="Arial" w:hAnsi="Arial" w:cs="Arial"/>
        </w:rPr>
        <w:t>документов, необходимых для признания молодой семьи</w:t>
      </w:r>
    </w:p>
    <w:p w:rsidR="006B3CEC" w:rsidRPr="008441A2" w:rsidRDefault="006B3CEC" w:rsidP="006B3CEC">
      <w:pPr>
        <w:widowControl w:val="0"/>
        <w:autoSpaceDE w:val="0"/>
        <w:autoSpaceDN w:val="0"/>
        <w:adjustRightInd w:val="0"/>
        <w:ind w:right="20"/>
        <w:jc w:val="center"/>
        <w:rPr>
          <w:rFonts w:ascii="Arial" w:hAnsi="Arial" w:cs="Arial"/>
        </w:rPr>
      </w:pPr>
      <w:r w:rsidRPr="008441A2">
        <w:rPr>
          <w:rFonts w:ascii="Arial" w:hAnsi="Arial" w:cs="Arial"/>
        </w:rPr>
        <w:t>нуждающейся в улучшении жилищных условий и имеющей доходы</w:t>
      </w:r>
    </w:p>
    <w:p w:rsidR="006B3CEC" w:rsidRPr="008441A2" w:rsidRDefault="006B3CEC" w:rsidP="006B3CEC">
      <w:pPr>
        <w:widowControl w:val="0"/>
        <w:autoSpaceDE w:val="0"/>
        <w:autoSpaceDN w:val="0"/>
        <w:adjustRightInd w:val="0"/>
        <w:ind w:right="20"/>
        <w:jc w:val="center"/>
        <w:rPr>
          <w:rFonts w:ascii="Arial" w:hAnsi="Arial" w:cs="Arial"/>
        </w:rPr>
      </w:pPr>
      <w:r w:rsidRPr="008441A2">
        <w:rPr>
          <w:rFonts w:ascii="Arial" w:hAnsi="Arial" w:cs="Arial"/>
        </w:rPr>
        <w:t>либо иные денежные средства, достаточные для оплаты</w:t>
      </w:r>
    </w:p>
    <w:p w:rsidR="006B3CEC" w:rsidRPr="008441A2" w:rsidRDefault="006B3CEC" w:rsidP="006B3CEC">
      <w:pPr>
        <w:widowControl w:val="0"/>
        <w:autoSpaceDE w:val="0"/>
        <w:autoSpaceDN w:val="0"/>
        <w:adjustRightInd w:val="0"/>
        <w:ind w:right="20"/>
        <w:jc w:val="center"/>
        <w:rPr>
          <w:rFonts w:ascii="Arial" w:hAnsi="Arial" w:cs="Arial"/>
        </w:rPr>
      </w:pPr>
      <w:r w:rsidRPr="008441A2">
        <w:rPr>
          <w:rFonts w:ascii="Arial" w:hAnsi="Arial" w:cs="Arial"/>
        </w:rPr>
        <w:t>расчетной (средней) стоимости жилья в части, превышающей</w:t>
      </w:r>
    </w:p>
    <w:p w:rsidR="006B3CEC" w:rsidRPr="008441A2" w:rsidRDefault="006B3CEC" w:rsidP="006B3CEC">
      <w:pPr>
        <w:widowControl w:val="0"/>
        <w:autoSpaceDE w:val="0"/>
        <w:autoSpaceDN w:val="0"/>
        <w:adjustRightInd w:val="0"/>
        <w:ind w:right="20"/>
        <w:jc w:val="center"/>
        <w:rPr>
          <w:rFonts w:ascii="Arial" w:hAnsi="Arial" w:cs="Arial"/>
        </w:rPr>
      </w:pPr>
      <w:r w:rsidRPr="008441A2">
        <w:rPr>
          <w:rFonts w:ascii="Arial" w:hAnsi="Arial" w:cs="Arial"/>
        </w:rPr>
        <w:t>размер предоставляемой социальной выплаты</w:t>
      </w:r>
    </w:p>
    <w:p w:rsidR="006B3CEC" w:rsidRPr="008441A2" w:rsidRDefault="006B3CEC" w:rsidP="006B3CEC">
      <w:pPr>
        <w:widowControl w:val="0"/>
        <w:autoSpaceDE w:val="0"/>
        <w:autoSpaceDN w:val="0"/>
        <w:adjustRightInd w:val="0"/>
        <w:spacing w:line="360" w:lineRule="auto"/>
        <w:rPr>
          <w:rFonts w:ascii="Arial" w:hAnsi="Arial" w:cs="Arial"/>
        </w:rPr>
      </w:pPr>
    </w:p>
    <w:p w:rsidR="006B3CEC" w:rsidRPr="008441A2" w:rsidRDefault="006B3CEC" w:rsidP="006B3CEC">
      <w:pPr>
        <w:widowControl w:val="0"/>
        <w:autoSpaceDE w:val="0"/>
        <w:autoSpaceDN w:val="0"/>
        <w:adjustRightInd w:val="0"/>
        <w:spacing w:line="24" w:lineRule="atLeast"/>
        <w:ind w:firstLine="708"/>
        <w:jc w:val="both"/>
        <w:rPr>
          <w:rFonts w:ascii="Arial" w:hAnsi="Arial" w:cs="Arial"/>
        </w:rPr>
      </w:pPr>
      <w:r w:rsidRPr="008441A2">
        <w:rPr>
          <w:rFonts w:ascii="Arial" w:hAnsi="Arial" w:cs="Arial"/>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6B3CEC" w:rsidRPr="008441A2" w:rsidRDefault="006B3CEC" w:rsidP="006B3CEC">
      <w:pPr>
        <w:widowControl w:val="0"/>
        <w:tabs>
          <w:tab w:val="left" w:pos="426"/>
        </w:tabs>
        <w:autoSpaceDE w:val="0"/>
        <w:autoSpaceDN w:val="0"/>
        <w:adjustRightInd w:val="0"/>
        <w:spacing w:line="24" w:lineRule="atLeast"/>
        <w:ind w:firstLine="709"/>
        <w:jc w:val="both"/>
        <w:rPr>
          <w:rFonts w:ascii="Arial" w:hAnsi="Arial" w:cs="Arial"/>
        </w:rPr>
      </w:pPr>
      <w:r w:rsidRPr="008441A2">
        <w:rPr>
          <w:rFonts w:ascii="Arial" w:hAnsi="Arial" w:cs="Arial"/>
        </w:rPr>
        <w:t>1) копии документов, удостоверяющих личность заявителя и членов его семьи (паспорт, свидетельство о рождении ребенка, военный билет и т.п.);</w:t>
      </w:r>
    </w:p>
    <w:p w:rsidR="006B3CEC" w:rsidRPr="008441A2" w:rsidRDefault="006B3CEC" w:rsidP="006B3CEC">
      <w:pPr>
        <w:widowControl w:val="0"/>
        <w:tabs>
          <w:tab w:val="left" w:pos="426"/>
        </w:tabs>
        <w:autoSpaceDE w:val="0"/>
        <w:autoSpaceDN w:val="0"/>
        <w:adjustRightInd w:val="0"/>
        <w:spacing w:line="24" w:lineRule="atLeast"/>
        <w:ind w:firstLine="709"/>
        <w:jc w:val="both"/>
        <w:rPr>
          <w:rFonts w:ascii="Arial" w:hAnsi="Arial" w:cs="Arial"/>
        </w:rPr>
      </w:pPr>
      <w:r w:rsidRPr="008441A2">
        <w:rPr>
          <w:rFonts w:ascii="Arial" w:hAnsi="Arial" w:cs="Arial"/>
        </w:rPr>
        <w:t>2)  копия свидетельства о браке (о расторжении брака);</w:t>
      </w:r>
    </w:p>
    <w:p w:rsidR="006B3CEC" w:rsidRPr="008441A2" w:rsidRDefault="006B3CEC" w:rsidP="006B3CEC">
      <w:pPr>
        <w:widowControl w:val="0"/>
        <w:tabs>
          <w:tab w:val="left" w:pos="426"/>
        </w:tabs>
        <w:autoSpaceDE w:val="0"/>
        <w:autoSpaceDN w:val="0"/>
        <w:adjustRightInd w:val="0"/>
        <w:spacing w:line="24" w:lineRule="atLeast"/>
        <w:ind w:firstLine="709"/>
        <w:jc w:val="both"/>
        <w:rPr>
          <w:rFonts w:ascii="Arial" w:hAnsi="Arial" w:cs="Arial"/>
          <w:spacing w:val="-8"/>
        </w:rPr>
      </w:pPr>
      <w:r w:rsidRPr="008441A2">
        <w:rPr>
          <w:rFonts w:ascii="Arial" w:hAnsi="Arial" w:cs="Arial"/>
        </w:rPr>
        <w:t xml:space="preserve">3)  </w:t>
      </w:r>
      <w:r w:rsidRPr="008441A2">
        <w:rPr>
          <w:rFonts w:ascii="Arial" w:hAnsi="Arial" w:cs="Arial"/>
          <w:spacing w:val="-8"/>
        </w:rPr>
        <w:t>финансово-лицевой счет с указанием общей площади жилого помещения;</w:t>
      </w:r>
    </w:p>
    <w:p w:rsidR="006B3CEC" w:rsidRPr="008441A2" w:rsidRDefault="006B3CEC" w:rsidP="006B3CEC">
      <w:pPr>
        <w:widowControl w:val="0"/>
        <w:tabs>
          <w:tab w:val="left" w:pos="426"/>
        </w:tabs>
        <w:autoSpaceDE w:val="0"/>
        <w:autoSpaceDN w:val="0"/>
        <w:adjustRightInd w:val="0"/>
        <w:spacing w:line="24" w:lineRule="atLeast"/>
        <w:ind w:firstLine="709"/>
        <w:jc w:val="both"/>
        <w:rPr>
          <w:rFonts w:ascii="Arial" w:hAnsi="Arial" w:cs="Arial"/>
        </w:rPr>
      </w:pPr>
      <w:r w:rsidRPr="008441A2">
        <w:rPr>
          <w:rFonts w:ascii="Arial" w:hAnsi="Arial" w:cs="Arial"/>
        </w:rPr>
        <w:t>4)  выписка из домовой книги с указанием даты выдачи (оригинал);</w:t>
      </w:r>
    </w:p>
    <w:p w:rsidR="006B3CEC" w:rsidRPr="008441A2" w:rsidRDefault="006B3CEC" w:rsidP="006B3CEC">
      <w:pPr>
        <w:widowControl w:val="0"/>
        <w:tabs>
          <w:tab w:val="left" w:pos="426"/>
        </w:tabs>
        <w:autoSpaceDE w:val="0"/>
        <w:autoSpaceDN w:val="0"/>
        <w:adjustRightInd w:val="0"/>
        <w:spacing w:line="24" w:lineRule="atLeast"/>
        <w:ind w:firstLine="709"/>
        <w:jc w:val="both"/>
        <w:rPr>
          <w:rFonts w:ascii="Arial" w:hAnsi="Arial" w:cs="Arial"/>
        </w:rPr>
      </w:pPr>
      <w:r w:rsidRPr="008441A2">
        <w:rPr>
          <w:rFonts w:ascii="Arial" w:hAnsi="Arial" w:cs="Arial"/>
          <w:spacing w:val="-8"/>
        </w:rPr>
        <w:t>5) копии</w:t>
      </w:r>
      <w:r w:rsidRPr="008441A2">
        <w:rPr>
          <w:rFonts w:ascii="Arial" w:hAnsi="Arial" w:cs="Arial"/>
        </w:rPr>
        <w:t xml:space="preserve">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w:t>
      </w:r>
      <w:r w:rsidRPr="008441A2">
        <w:rPr>
          <w:rFonts w:ascii="Arial" w:hAnsi="Arial" w:cs="Arial"/>
          <w:spacing w:val="-6"/>
        </w:rPr>
        <w:t>договор приватизации, договор купли-продажи, договор дарения, свидетельство о регистрации права собственности или выписка</w:t>
      </w:r>
      <w:r w:rsidRPr="008441A2">
        <w:rPr>
          <w:rFonts w:ascii="Arial" w:hAnsi="Arial" w:cs="Arial"/>
        </w:rPr>
        <w:t xml:space="preserve">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 технический паспорт на данный объект;</w:t>
      </w:r>
    </w:p>
    <w:p w:rsidR="006B3CEC" w:rsidRPr="008441A2" w:rsidRDefault="006B3CEC" w:rsidP="006B3CEC">
      <w:pPr>
        <w:widowControl w:val="0"/>
        <w:tabs>
          <w:tab w:val="left" w:pos="426"/>
          <w:tab w:val="left" w:pos="993"/>
        </w:tabs>
        <w:autoSpaceDE w:val="0"/>
        <w:autoSpaceDN w:val="0"/>
        <w:adjustRightInd w:val="0"/>
        <w:spacing w:line="24" w:lineRule="atLeast"/>
        <w:ind w:firstLine="709"/>
        <w:jc w:val="both"/>
        <w:rPr>
          <w:rFonts w:ascii="Arial" w:hAnsi="Arial" w:cs="Arial"/>
        </w:rPr>
      </w:pPr>
      <w:r w:rsidRPr="008441A2">
        <w:rPr>
          <w:rFonts w:ascii="Arial" w:hAnsi="Arial" w:cs="Arial"/>
          <w:spacing w:val="-8"/>
        </w:rPr>
        <w:t>6)  архивные</w:t>
      </w:r>
      <w:r w:rsidRPr="008441A2">
        <w:rPr>
          <w:rFonts w:ascii="Arial" w:hAnsi="Arial" w:cs="Arial"/>
        </w:rPr>
        <w:t xml:space="preserve">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6B3CEC" w:rsidRPr="008441A2" w:rsidRDefault="006B3CEC" w:rsidP="006B3CEC">
      <w:pPr>
        <w:widowControl w:val="0"/>
        <w:tabs>
          <w:tab w:val="left" w:pos="426"/>
          <w:tab w:val="left" w:pos="1134"/>
        </w:tabs>
        <w:autoSpaceDE w:val="0"/>
        <w:autoSpaceDN w:val="0"/>
        <w:adjustRightInd w:val="0"/>
        <w:spacing w:line="24" w:lineRule="atLeast"/>
        <w:ind w:firstLine="709"/>
        <w:jc w:val="both"/>
        <w:rPr>
          <w:rFonts w:ascii="Arial" w:hAnsi="Arial" w:cs="Arial"/>
        </w:rPr>
      </w:pPr>
      <w:r w:rsidRPr="008441A2">
        <w:rPr>
          <w:rFonts w:ascii="Arial" w:hAnsi="Arial" w:cs="Arial"/>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rsidR="006B3CEC" w:rsidRPr="008441A2" w:rsidRDefault="006B3CEC" w:rsidP="006B3CEC">
      <w:pPr>
        <w:widowControl w:val="0"/>
        <w:tabs>
          <w:tab w:val="left" w:pos="426"/>
        </w:tabs>
        <w:autoSpaceDE w:val="0"/>
        <w:autoSpaceDN w:val="0"/>
        <w:adjustRightInd w:val="0"/>
        <w:spacing w:line="24" w:lineRule="atLeast"/>
        <w:ind w:firstLine="709"/>
        <w:jc w:val="both"/>
        <w:rPr>
          <w:rFonts w:ascii="Arial" w:hAnsi="Arial" w:cs="Arial"/>
        </w:rPr>
      </w:pPr>
      <w:r w:rsidRPr="008441A2">
        <w:rPr>
          <w:rFonts w:ascii="Arial" w:hAnsi="Arial" w:cs="Arial"/>
        </w:rPr>
        <w:t>8) справка из Бюро технической инвентаризации о наличии (отсутствии) зарегистрированного недвижимого имущества, подтверждающая наличие</w:t>
      </w:r>
    </w:p>
    <w:p w:rsidR="006B3CEC" w:rsidRPr="008441A2" w:rsidRDefault="006B3CEC" w:rsidP="006B3CEC">
      <w:pPr>
        <w:widowControl w:val="0"/>
        <w:autoSpaceDE w:val="0"/>
        <w:autoSpaceDN w:val="0"/>
        <w:adjustRightInd w:val="0"/>
        <w:spacing w:line="24" w:lineRule="atLeast"/>
        <w:ind w:firstLine="709"/>
        <w:jc w:val="both"/>
        <w:rPr>
          <w:rFonts w:ascii="Arial" w:hAnsi="Arial" w:cs="Arial"/>
        </w:rPr>
      </w:pPr>
      <w:r w:rsidRPr="008441A2">
        <w:rPr>
          <w:rFonts w:ascii="Arial" w:hAnsi="Arial" w:cs="Arial"/>
        </w:rPr>
        <w:t>(отсутствие) зарегистрированных за гражданином прав на все объекты капитального строительства по данным на 1 января 2000 года,- на всех граждан, зарегистрированных в жилом помещении;</w:t>
      </w:r>
    </w:p>
    <w:p w:rsidR="006B3CEC" w:rsidRPr="008441A2" w:rsidRDefault="006B3CEC" w:rsidP="006B3CEC">
      <w:pPr>
        <w:widowControl w:val="0"/>
        <w:tabs>
          <w:tab w:val="left" w:pos="426"/>
        </w:tabs>
        <w:autoSpaceDE w:val="0"/>
        <w:autoSpaceDN w:val="0"/>
        <w:adjustRightInd w:val="0"/>
        <w:spacing w:line="24" w:lineRule="atLeast"/>
        <w:ind w:firstLine="709"/>
        <w:jc w:val="both"/>
        <w:rPr>
          <w:rFonts w:ascii="Arial" w:hAnsi="Arial" w:cs="Arial"/>
        </w:rPr>
      </w:pPr>
      <w:r w:rsidRPr="008441A2">
        <w:rPr>
          <w:rFonts w:ascii="Arial" w:hAnsi="Arial" w:cs="Arial"/>
        </w:rPr>
        <w:t>9)  копии ИНН - на всех членов молодой семьи;</w:t>
      </w:r>
    </w:p>
    <w:p w:rsidR="006B3CEC" w:rsidRPr="008441A2" w:rsidRDefault="006B3CEC" w:rsidP="006B3CEC">
      <w:pPr>
        <w:widowControl w:val="0"/>
        <w:tabs>
          <w:tab w:val="left" w:pos="426"/>
          <w:tab w:val="left" w:pos="993"/>
          <w:tab w:val="left" w:pos="3686"/>
        </w:tabs>
        <w:autoSpaceDE w:val="0"/>
        <w:autoSpaceDN w:val="0"/>
        <w:adjustRightInd w:val="0"/>
        <w:spacing w:line="24" w:lineRule="atLeast"/>
        <w:ind w:firstLine="709"/>
        <w:jc w:val="both"/>
        <w:rPr>
          <w:rFonts w:ascii="Arial" w:hAnsi="Arial" w:cs="Arial"/>
        </w:rPr>
      </w:pPr>
      <w:r w:rsidRPr="008441A2">
        <w:rPr>
          <w:rFonts w:ascii="Arial" w:hAnsi="Arial" w:cs="Arial"/>
          <w:spacing w:val="-8"/>
        </w:rPr>
        <w:t>10) копия</w:t>
      </w:r>
      <w:r w:rsidRPr="008441A2">
        <w:rPr>
          <w:rFonts w:ascii="Arial" w:hAnsi="Arial" w:cs="Arial"/>
        </w:rPr>
        <w:t xml:space="preserve"> документа, подтверждающего регистрацию в системе индивидуального (персонифицированного) учета каждого совершеннолетнего члена семьи;</w:t>
      </w:r>
    </w:p>
    <w:p w:rsidR="006B3CEC" w:rsidRPr="008441A2" w:rsidRDefault="006B3CEC" w:rsidP="006B3CEC">
      <w:pPr>
        <w:widowControl w:val="0"/>
        <w:tabs>
          <w:tab w:val="left" w:pos="567"/>
        </w:tabs>
        <w:autoSpaceDE w:val="0"/>
        <w:autoSpaceDN w:val="0"/>
        <w:adjustRightInd w:val="0"/>
        <w:spacing w:line="24" w:lineRule="atLeast"/>
        <w:ind w:firstLine="709"/>
        <w:jc w:val="both"/>
        <w:rPr>
          <w:rFonts w:ascii="Arial" w:hAnsi="Arial" w:cs="Arial"/>
        </w:rPr>
      </w:pPr>
      <w:r w:rsidRPr="008441A2">
        <w:rPr>
          <w:rFonts w:ascii="Arial" w:hAnsi="Arial" w:cs="Arial"/>
        </w:rPr>
        <w:t>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6B3CEC" w:rsidRPr="008441A2" w:rsidRDefault="006B3CEC" w:rsidP="006B3CEC">
      <w:pPr>
        <w:widowControl w:val="0"/>
        <w:tabs>
          <w:tab w:val="left" w:pos="567"/>
        </w:tabs>
        <w:autoSpaceDE w:val="0"/>
        <w:autoSpaceDN w:val="0"/>
        <w:adjustRightInd w:val="0"/>
        <w:spacing w:line="24" w:lineRule="atLeast"/>
        <w:ind w:firstLine="709"/>
        <w:jc w:val="both"/>
        <w:rPr>
          <w:rFonts w:ascii="Arial" w:hAnsi="Arial" w:cs="Arial"/>
        </w:rPr>
      </w:pPr>
      <w:r w:rsidRPr="008441A2">
        <w:rPr>
          <w:rFonts w:ascii="Arial" w:hAnsi="Arial" w:cs="Arial"/>
        </w:rPr>
        <w:t>12)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6B3CEC" w:rsidRPr="008441A2" w:rsidRDefault="006B3CEC" w:rsidP="006B3CEC">
      <w:pPr>
        <w:widowControl w:val="0"/>
        <w:tabs>
          <w:tab w:val="left" w:pos="567"/>
        </w:tabs>
        <w:autoSpaceDE w:val="0"/>
        <w:autoSpaceDN w:val="0"/>
        <w:adjustRightInd w:val="0"/>
        <w:spacing w:line="24" w:lineRule="atLeast"/>
        <w:ind w:firstLine="709"/>
        <w:jc w:val="both"/>
        <w:rPr>
          <w:rFonts w:ascii="Arial" w:hAnsi="Arial" w:cs="Arial"/>
        </w:rPr>
      </w:pPr>
      <w:r w:rsidRPr="008441A2">
        <w:rPr>
          <w:rFonts w:ascii="Arial" w:hAnsi="Arial" w:cs="Arial"/>
        </w:rPr>
        <w:t>13) справка о заработной плате за предыдущий и текущий годы (по форме 2-НДФЛ с указанием адреса проживания) – на всех членов молодой семьи;</w:t>
      </w:r>
    </w:p>
    <w:p w:rsidR="006B3CEC" w:rsidRPr="008441A2" w:rsidRDefault="006B3CEC" w:rsidP="006B3CEC">
      <w:pPr>
        <w:widowControl w:val="0"/>
        <w:tabs>
          <w:tab w:val="left" w:pos="567"/>
        </w:tabs>
        <w:autoSpaceDE w:val="0"/>
        <w:autoSpaceDN w:val="0"/>
        <w:adjustRightInd w:val="0"/>
        <w:spacing w:line="24" w:lineRule="atLeast"/>
        <w:ind w:firstLine="709"/>
        <w:jc w:val="both"/>
        <w:rPr>
          <w:rFonts w:ascii="Arial" w:hAnsi="Arial" w:cs="Arial"/>
        </w:rPr>
      </w:pPr>
      <w:r w:rsidRPr="008441A2">
        <w:rPr>
          <w:rFonts w:ascii="Arial" w:hAnsi="Arial" w:cs="Arial"/>
        </w:rPr>
        <w:t>14) справки о получении стипендии (для студентов), пособий, пенсий, алиментов (если имеется);</w:t>
      </w:r>
    </w:p>
    <w:p w:rsidR="006B3CEC" w:rsidRPr="008441A2" w:rsidRDefault="006B3CEC" w:rsidP="006B3CEC">
      <w:pPr>
        <w:widowControl w:val="0"/>
        <w:tabs>
          <w:tab w:val="left" w:pos="567"/>
        </w:tabs>
        <w:autoSpaceDE w:val="0"/>
        <w:autoSpaceDN w:val="0"/>
        <w:adjustRightInd w:val="0"/>
        <w:spacing w:line="24" w:lineRule="atLeast"/>
        <w:ind w:firstLine="709"/>
        <w:jc w:val="both"/>
        <w:rPr>
          <w:rFonts w:ascii="Arial" w:hAnsi="Arial" w:cs="Arial"/>
        </w:rPr>
      </w:pPr>
      <w:r w:rsidRPr="008441A2">
        <w:rPr>
          <w:rFonts w:ascii="Arial" w:hAnsi="Arial" w:cs="Arial"/>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6B3CEC" w:rsidRPr="008441A2" w:rsidRDefault="006B3CEC" w:rsidP="006B3CEC">
      <w:pPr>
        <w:widowControl w:val="0"/>
        <w:tabs>
          <w:tab w:val="left" w:pos="567"/>
          <w:tab w:val="left" w:pos="1134"/>
          <w:tab w:val="left" w:pos="1276"/>
        </w:tabs>
        <w:autoSpaceDE w:val="0"/>
        <w:autoSpaceDN w:val="0"/>
        <w:adjustRightInd w:val="0"/>
        <w:spacing w:line="24" w:lineRule="atLeast"/>
        <w:ind w:firstLine="709"/>
        <w:jc w:val="both"/>
        <w:rPr>
          <w:rFonts w:ascii="Arial" w:hAnsi="Arial" w:cs="Arial"/>
        </w:rPr>
      </w:pPr>
      <w:r w:rsidRPr="008441A2">
        <w:rPr>
          <w:rFonts w:ascii="Arial" w:hAnsi="Arial" w:cs="Arial"/>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6B3CEC" w:rsidRPr="008441A2" w:rsidRDefault="006B3CEC" w:rsidP="006B3CEC">
      <w:pPr>
        <w:tabs>
          <w:tab w:val="left" w:pos="985"/>
        </w:tabs>
        <w:spacing w:line="24" w:lineRule="atLeast"/>
        <w:ind w:firstLine="709"/>
        <w:jc w:val="both"/>
        <w:rPr>
          <w:rFonts w:ascii="Arial" w:hAnsi="Arial" w:cs="Arial"/>
        </w:rPr>
      </w:pPr>
    </w:p>
    <w:p w:rsidR="006B3CEC" w:rsidRPr="008441A2" w:rsidRDefault="006B3CEC" w:rsidP="006B3CEC">
      <w:pPr>
        <w:spacing w:line="24" w:lineRule="atLeast"/>
        <w:ind w:firstLine="709"/>
        <w:jc w:val="both"/>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Default="006B3CEC"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Default="008441A2" w:rsidP="00894603">
      <w:pPr>
        <w:tabs>
          <w:tab w:val="left" w:pos="6541"/>
        </w:tabs>
        <w:rPr>
          <w:rFonts w:ascii="Arial" w:hAnsi="Arial" w:cs="Arial"/>
        </w:rPr>
      </w:pPr>
    </w:p>
    <w:p w:rsidR="008441A2" w:rsidRPr="008441A2" w:rsidRDefault="008441A2"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894603">
      <w:pPr>
        <w:tabs>
          <w:tab w:val="left" w:pos="6541"/>
        </w:tabs>
        <w:rPr>
          <w:rFonts w:ascii="Arial" w:hAnsi="Arial" w:cs="Arial"/>
        </w:rPr>
      </w:pP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Приложение № 4</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к муниципальной программе </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                                                                                               «Обеспечение жильем молодых семей</w:t>
      </w:r>
    </w:p>
    <w:p w:rsidR="006B3CEC" w:rsidRPr="008441A2" w:rsidRDefault="006B3CEC" w:rsidP="006B3CEC">
      <w:pPr>
        <w:jc w:val="right"/>
        <w:rPr>
          <w:rFonts w:ascii="Arial" w:eastAsia="Calibri" w:hAnsi="Arial" w:cs="Arial"/>
          <w:lang w:eastAsia="en-US"/>
        </w:rPr>
      </w:pPr>
      <w:r w:rsidRPr="008441A2">
        <w:rPr>
          <w:rFonts w:ascii="Arial" w:eastAsia="Calibri" w:hAnsi="Arial" w:cs="Arial"/>
          <w:lang w:eastAsia="en-US"/>
        </w:rPr>
        <w:t xml:space="preserve">                                                                                               в Бавлинском муниципальном районе</w:t>
      </w:r>
    </w:p>
    <w:p w:rsidR="006B3CEC" w:rsidRPr="008441A2" w:rsidRDefault="006B3CEC" w:rsidP="006B3CEC">
      <w:pPr>
        <w:jc w:val="right"/>
        <w:rPr>
          <w:rFonts w:ascii="Arial" w:hAnsi="Arial" w:cs="Arial"/>
        </w:rPr>
      </w:pPr>
      <w:r w:rsidRPr="008441A2">
        <w:rPr>
          <w:rFonts w:ascii="Arial" w:eastAsia="Calibri" w:hAnsi="Arial" w:cs="Arial"/>
          <w:lang w:eastAsia="en-US"/>
        </w:rPr>
        <w:t xml:space="preserve">   Республики Татарстан на 2020-2025 годы»</w:t>
      </w:r>
    </w:p>
    <w:p w:rsidR="006B3CEC" w:rsidRPr="008441A2" w:rsidRDefault="006B3CEC" w:rsidP="006B3CEC">
      <w:pPr>
        <w:jc w:val="center"/>
        <w:rPr>
          <w:rFonts w:ascii="Arial" w:hAnsi="Arial" w:cs="Arial"/>
        </w:rPr>
      </w:pPr>
      <w:r w:rsidRPr="008441A2">
        <w:rPr>
          <w:rFonts w:ascii="Arial" w:hAnsi="Arial" w:cs="Arial"/>
        </w:rPr>
        <w:t>Правила</w:t>
      </w:r>
    </w:p>
    <w:p w:rsidR="006B3CEC" w:rsidRPr="008441A2" w:rsidRDefault="006B3CEC" w:rsidP="006B3CEC">
      <w:pPr>
        <w:ind w:right="20"/>
        <w:jc w:val="center"/>
        <w:rPr>
          <w:rFonts w:ascii="Arial" w:hAnsi="Arial" w:cs="Arial"/>
        </w:rPr>
      </w:pPr>
      <w:r w:rsidRPr="008441A2">
        <w:rPr>
          <w:rFonts w:ascii="Arial" w:hAnsi="Arial" w:cs="Arial"/>
        </w:rPr>
        <w:t xml:space="preserve">предоставления дополнительной социальной выплаты при рождении </w:t>
      </w:r>
    </w:p>
    <w:p w:rsidR="006B3CEC" w:rsidRPr="008441A2" w:rsidRDefault="006B3CEC" w:rsidP="006B3CEC">
      <w:pPr>
        <w:ind w:right="20"/>
        <w:jc w:val="center"/>
        <w:rPr>
          <w:rFonts w:ascii="Arial" w:hAnsi="Arial" w:cs="Arial"/>
        </w:rPr>
      </w:pPr>
      <w:r w:rsidRPr="008441A2">
        <w:rPr>
          <w:rFonts w:ascii="Arial" w:hAnsi="Arial" w:cs="Arial"/>
        </w:rPr>
        <w:t>(усыновлении) одного ребенка молодой семье - участнику муниципальной программы «Обеспечение жильем молодых семей в Бавлинском муниципальном районе Республики Татарстан на 2020-2025 годы»</w:t>
      </w:r>
    </w:p>
    <w:p w:rsidR="006B3CEC" w:rsidRPr="008441A2" w:rsidRDefault="006B3CEC" w:rsidP="006B3CEC">
      <w:pPr>
        <w:rPr>
          <w:rFonts w:ascii="Arial" w:hAnsi="Arial" w:cs="Arial"/>
        </w:rPr>
      </w:pPr>
    </w:p>
    <w:p w:rsidR="006B3CEC" w:rsidRPr="008441A2" w:rsidRDefault="006B3CEC" w:rsidP="006B3CEC">
      <w:pPr>
        <w:tabs>
          <w:tab w:val="left" w:pos="993"/>
        </w:tabs>
        <w:spacing w:line="24" w:lineRule="atLeast"/>
        <w:ind w:firstLine="709"/>
        <w:jc w:val="both"/>
        <w:rPr>
          <w:rFonts w:ascii="Arial" w:hAnsi="Arial" w:cs="Arial"/>
        </w:rPr>
      </w:pPr>
      <w:r w:rsidRPr="008441A2">
        <w:rPr>
          <w:rFonts w:ascii="Arial" w:hAnsi="Arial" w:cs="Arial"/>
        </w:rPr>
        <w:t>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муниципальной программы «Обеспечение жильем молодых семей в Бавлинском муниципальном районе Республики Татарстан на 2020-2025 годы».</w:t>
      </w:r>
    </w:p>
    <w:p w:rsidR="006B3CEC" w:rsidRPr="008441A2" w:rsidRDefault="006B3CEC" w:rsidP="006B3CEC">
      <w:pPr>
        <w:spacing w:line="24" w:lineRule="atLeast"/>
        <w:ind w:firstLine="709"/>
        <w:jc w:val="both"/>
        <w:rPr>
          <w:rFonts w:ascii="Arial" w:hAnsi="Arial" w:cs="Arial"/>
        </w:rPr>
      </w:pPr>
      <w:r w:rsidRPr="008441A2">
        <w:rPr>
          <w:rFonts w:ascii="Arial" w:hAnsi="Arial" w:cs="Arial"/>
        </w:rPr>
        <w:t>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муниципальной программы «Обеспечение жильем молодых семей в Бавлинском муниципальном районе Республики Татарстан на 2020-2025 годы» (далее - Правила, Программа соответственно).</w:t>
      </w:r>
    </w:p>
    <w:p w:rsidR="006B3CEC" w:rsidRPr="008441A2" w:rsidRDefault="006B3CEC" w:rsidP="006B3CEC">
      <w:pPr>
        <w:tabs>
          <w:tab w:val="left" w:pos="993"/>
          <w:tab w:val="left" w:pos="1038"/>
        </w:tabs>
        <w:spacing w:line="24" w:lineRule="atLeast"/>
        <w:ind w:firstLine="709"/>
        <w:jc w:val="both"/>
        <w:rPr>
          <w:rFonts w:ascii="Arial" w:hAnsi="Arial" w:cs="Arial"/>
        </w:rPr>
      </w:pPr>
      <w:r w:rsidRPr="008441A2">
        <w:rPr>
          <w:rFonts w:ascii="Arial" w:hAnsi="Arial" w:cs="Arial"/>
          <w:spacing w:val="-6"/>
        </w:rPr>
        <w:t>2. Молодой семье - участнику Программы предоставляется</w:t>
      </w:r>
      <w:r w:rsidRPr="008441A2">
        <w:rPr>
          <w:rFonts w:ascii="Arial" w:hAnsi="Arial" w:cs="Arial"/>
        </w:rPr>
        <w:t xml:space="preserve"> дополнительная социальная выплата за счет средств бюджета Республики Татарстан при рождении (усыновлении) одного ребенка с даты выдачи участнику Программы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6B3CEC" w:rsidRPr="008441A2" w:rsidRDefault="006B3CEC" w:rsidP="006B3CEC">
      <w:pPr>
        <w:spacing w:line="24" w:lineRule="atLeast"/>
        <w:ind w:firstLine="708"/>
        <w:jc w:val="both"/>
        <w:rPr>
          <w:rFonts w:ascii="Arial" w:hAnsi="Arial" w:cs="Arial"/>
        </w:rPr>
      </w:pPr>
      <w:r w:rsidRPr="008441A2">
        <w:rPr>
          <w:rFonts w:ascii="Arial" w:hAnsi="Arial" w:cs="Arial"/>
        </w:rPr>
        <w:t>Дополнительная социальная выплата предоставляется в размере 5 процентов расчетной (средней) стоимости жилья, определяемой на дату выдачи свидетельства Исполнительным комитетом Бавлинского муниципального района РТ.</w:t>
      </w:r>
    </w:p>
    <w:p w:rsidR="006B3CEC" w:rsidRPr="008441A2" w:rsidRDefault="006B3CEC" w:rsidP="006B3CEC">
      <w:pPr>
        <w:spacing w:line="24" w:lineRule="atLeast"/>
        <w:ind w:firstLine="708"/>
        <w:jc w:val="both"/>
        <w:rPr>
          <w:rFonts w:ascii="Arial" w:hAnsi="Arial" w:cs="Arial"/>
        </w:rPr>
      </w:pPr>
      <w:r w:rsidRPr="008441A2">
        <w:rPr>
          <w:rFonts w:ascii="Arial" w:hAnsi="Arial" w:cs="Arial"/>
        </w:rPr>
        <w:t>Расчетная (средняя) стоимость жилья определяется на дату выдачи свидетельства по формуле, установленной Правилами.</w:t>
      </w:r>
    </w:p>
    <w:p w:rsidR="006B3CEC" w:rsidRPr="008441A2" w:rsidRDefault="006B3CEC" w:rsidP="006B3CEC">
      <w:pPr>
        <w:tabs>
          <w:tab w:val="left" w:pos="426"/>
          <w:tab w:val="left" w:pos="709"/>
        </w:tabs>
        <w:spacing w:line="24" w:lineRule="atLeast"/>
        <w:ind w:firstLine="709"/>
        <w:jc w:val="both"/>
        <w:rPr>
          <w:rFonts w:ascii="Arial" w:hAnsi="Arial" w:cs="Arial"/>
        </w:rPr>
      </w:pPr>
      <w:r w:rsidRPr="008441A2">
        <w:rPr>
          <w:rFonts w:ascii="Arial" w:hAnsi="Arial" w:cs="Arial"/>
        </w:rPr>
        <w:t>3. Молодая семья - участник Программы при рождении (усыновлении) одного ребенка в течение 20 рабочих дней подает заявление по форме согласно приложению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Исполнительный комитет Бавлинского муниципального района РТ, на основании решения которого молодая семья была включена в список молодых семей, изъявивших желание получить социальную выплату в планируемом году.</w:t>
      </w:r>
    </w:p>
    <w:p w:rsidR="006B3CEC" w:rsidRPr="008441A2" w:rsidRDefault="006B3CEC" w:rsidP="006B3CEC">
      <w:pPr>
        <w:tabs>
          <w:tab w:val="left" w:pos="980"/>
        </w:tabs>
        <w:spacing w:line="24" w:lineRule="atLeast"/>
        <w:ind w:firstLine="709"/>
        <w:jc w:val="both"/>
        <w:rPr>
          <w:rFonts w:ascii="Arial" w:hAnsi="Arial" w:cs="Arial"/>
        </w:rPr>
      </w:pPr>
      <w:r w:rsidRPr="008441A2">
        <w:rPr>
          <w:rFonts w:ascii="Arial" w:hAnsi="Arial" w:cs="Arial"/>
        </w:rPr>
        <w:t>4. Исполнительный комитет Бавлинского муниципального района РТ:</w:t>
      </w:r>
    </w:p>
    <w:p w:rsidR="006B3CEC" w:rsidRPr="008441A2" w:rsidRDefault="006B3CEC" w:rsidP="006B3CEC">
      <w:pPr>
        <w:spacing w:line="24" w:lineRule="atLeast"/>
        <w:ind w:firstLine="709"/>
        <w:jc w:val="both"/>
        <w:rPr>
          <w:rFonts w:ascii="Arial" w:hAnsi="Arial" w:cs="Arial"/>
        </w:rPr>
      </w:pPr>
      <w:r w:rsidRPr="008441A2">
        <w:rPr>
          <w:rFonts w:ascii="Arial" w:hAnsi="Arial" w:cs="Arial"/>
        </w:rPr>
        <w:t>- 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Программы по состоянию на последнее число месяца по форме согласно приложению 2 к настоящим Правилам и представляет его до 10 числа месяца, следующего за отчетным, государственному заказчику Программы - Министерству по делам молодежи Республики Татарстан;</w:t>
      </w:r>
    </w:p>
    <w:p w:rsidR="006B3CEC" w:rsidRPr="008441A2" w:rsidRDefault="006B3CEC" w:rsidP="006B3CEC">
      <w:pPr>
        <w:spacing w:line="24" w:lineRule="atLeast"/>
        <w:ind w:firstLine="709"/>
        <w:jc w:val="both"/>
        <w:rPr>
          <w:rFonts w:ascii="Arial" w:hAnsi="Arial" w:cs="Arial"/>
        </w:rPr>
      </w:pPr>
      <w:r w:rsidRPr="008441A2">
        <w:rPr>
          <w:rFonts w:ascii="Arial" w:hAnsi="Arial" w:cs="Arial"/>
        </w:rPr>
        <w:t>- до 5 числа месяца, следующего за отчетным, информирует молодых семей – участников Программы о результатах рассмотрения заявлений, заполненных по форме согласно приложению 1 к настоящим Правилам.</w:t>
      </w:r>
    </w:p>
    <w:p w:rsidR="006B3CEC" w:rsidRPr="008441A2" w:rsidRDefault="006B3CEC" w:rsidP="006B3CEC">
      <w:pPr>
        <w:tabs>
          <w:tab w:val="left" w:pos="851"/>
          <w:tab w:val="left" w:pos="1114"/>
        </w:tabs>
        <w:spacing w:line="24" w:lineRule="atLeast"/>
        <w:ind w:firstLine="709"/>
        <w:jc w:val="both"/>
        <w:rPr>
          <w:rFonts w:ascii="Arial" w:hAnsi="Arial" w:cs="Arial"/>
        </w:rPr>
      </w:pPr>
      <w:r w:rsidRPr="008441A2">
        <w:rPr>
          <w:rFonts w:ascii="Arial" w:hAnsi="Arial" w:cs="Arial"/>
          <w:spacing w:val="-6"/>
        </w:rPr>
        <w:t>5. Исполнительный</w:t>
      </w:r>
      <w:r w:rsidRPr="008441A2">
        <w:rPr>
          <w:rFonts w:ascii="Arial" w:hAnsi="Arial" w:cs="Arial"/>
        </w:rPr>
        <w:t xml:space="preserve"> комитет Бавлинского муниципального района РТ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 Бавлинского муниципального района.</w:t>
      </w:r>
    </w:p>
    <w:p w:rsidR="006B3CEC" w:rsidRPr="008441A2" w:rsidRDefault="006B3CEC" w:rsidP="006B3CEC">
      <w:pPr>
        <w:tabs>
          <w:tab w:val="left" w:pos="1114"/>
        </w:tabs>
        <w:spacing w:line="24" w:lineRule="atLeast"/>
        <w:ind w:firstLine="709"/>
        <w:jc w:val="both"/>
        <w:rPr>
          <w:rFonts w:ascii="Arial" w:hAnsi="Arial" w:cs="Arial"/>
        </w:rPr>
      </w:pPr>
      <w:r w:rsidRPr="008441A2">
        <w:rPr>
          <w:rFonts w:ascii="Arial" w:hAnsi="Arial" w:cs="Arial"/>
        </w:rPr>
        <w:t>6. Исполнительный комитет Бавлинского муниципального района РТ обязан ежемесячно, до 10 числа месяца, следующего за отчетным, представлять государственному заказчику Программы отчет о целевом использовании полученных средств из бюджета Республики Татарстан на предоставление дополнительной социальной выплаты при рождении (усыновлении) одного ребенка молодой семье – участнику Программы по форме согласно приложению 3 к настоящим Правилам.</w:t>
      </w:r>
    </w:p>
    <w:p w:rsidR="006B3CEC" w:rsidRPr="008441A2" w:rsidRDefault="006B3CEC" w:rsidP="006B3CEC">
      <w:pPr>
        <w:spacing w:line="24" w:lineRule="atLeast"/>
        <w:jc w:val="both"/>
        <w:rPr>
          <w:rFonts w:ascii="Arial" w:hAnsi="Arial" w:cs="Arial"/>
        </w:rPr>
      </w:pPr>
    </w:p>
    <w:p w:rsidR="006B3CEC" w:rsidRPr="008441A2" w:rsidRDefault="006B3CEC" w:rsidP="006B3CEC">
      <w:pPr>
        <w:spacing w:after="160" w:line="259" w:lineRule="auto"/>
        <w:rPr>
          <w:rFonts w:ascii="Arial" w:hAnsi="Arial" w:cs="Arial"/>
        </w:rPr>
      </w:pPr>
    </w:p>
    <w:p w:rsidR="006B3CEC" w:rsidRPr="008441A2" w:rsidRDefault="006B3CEC" w:rsidP="006B3CEC">
      <w:pPr>
        <w:spacing w:after="160" w:line="259" w:lineRule="auto"/>
        <w:rPr>
          <w:rFonts w:ascii="Arial" w:hAnsi="Arial" w:cs="Arial"/>
        </w:rPr>
      </w:pPr>
    </w:p>
    <w:p w:rsidR="006B3CEC" w:rsidRPr="008441A2" w:rsidRDefault="006B3CEC" w:rsidP="006B3CEC">
      <w:pPr>
        <w:spacing w:after="160" w:line="259" w:lineRule="auto"/>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Pr="008441A2" w:rsidRDefault="006B3CEC" w:rsidP="006B3CEC">
      <w:pPr>
        <w:ind w:left="5108"/>
        <w:jc w:val="right"/>
        <w:rPr>
          <w:rFonts w:ascii="Arial" w:hAnsi="Arial" w:cs="Arial"/>
        </w:rPr>
      </w:pPr>
    </w:p>
    <w:p w:rsidR="006B3CEC" w:rsidRDefault="006B3CEC"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8441A2" w:rsidRDefault="008441A2" w:rsidP="006B3CEC">
      <w:pPr>
        <w:ind w:left="5108"/>
        <w:jc w:val="right"/>
        <w:rPr>
          <w:rFonts w:ascii="Arial" w:hAnsi="Arial" w:cs="Arial"/>
        </w:rPr>
      </w:pPr>
    </w:p>
    <w:p w:rsidR="006B3CEC" w:rsidRPr="008441A2" w:rsidRDefault="006B3CEC" w:rsidP="006B3CEC">
      <w:pPr>
        <w:ind w:left="5108"/>
        <w:jc w:val="right"/>
        <w:rPr>
          <w:rFonts w:ascii="Arial" w:hAnsi="Arial" w:cs="Arial"/>
        </w:rPr>
      </w:pPr>
      <w:r w:rsidRPr="008441A2">
        <w:rPr>
          <w:rFonts w:ascii="Arial" w:hAnsi="Arial" w:cs="Arial"/>
        </w:rPr>
        <w:t>Приложение 1</w:t>
      </w:r>
    </w:p>
    <w:p w:rsidR="006B3CEC" w:rsidRPr="008441A2" w:rsidRDefault="006B3CEC" w:rsidP="006B3CEC">
      <w:pPr>
        <w:tabs>
          <w:tab w:val="left" w:pos="5108"/>
          <w:tab w:val="left" w:pos="5529"/>
          <w:tab w:val="left" w:pos="6128"/>
          <w:tab w:val="left" w:pos="8188"/>
        </w:tabs>
        <w:jc w:val="right"/>
        <w:rPr>
          <w:rFonts w:ascii="Arial" w:hAnsi="Arial" w:cs="Arial"/>
        </w:rPr>
      </w:pPr>
      <w:r w:rsidRPr="008441A2">
        <w:rPr>
          <w:rFonts w:ascii="Arial" w:hAnsi="Arial" w:cs="Arial"/>
        </w:rPr>
        <w:t>к Правилам предоставления</w:t>
      </w:r>
    </w:p>
    <w:p w:rsidR="006B3CEC" w:rsidRPr="008441A2" w:rsidRDefault="006B3CEC" w:rsidP="006B3CEC">
      <w:pPr>
        <w:tabs>
          <w:tab w:val="left" w:pos="5108"/>
          <w:tab w:val="left" w:pos="5529"/>
          <w:tab w:val="left" w:pos="6128"/>
          <w:tab w:val="left" w:pos="8188"/>
        </w:tabs>
        <w:jc w:val="right"/>
        <w:rPr>
          <w:rFonts w:ascii="Arial" w:hAnsi="Arial" w:cs="Arial"/>
        </w:rPr>
      </w:pPr>
      <w:r w:rsidRPr="008441A2">
        <w:rPr>
          <w:rFonts w:ascii="Arial" w:hAnsi="Arial" w:cs="Arial"/>
        </w:rPr>
        <w:t xml:space="preserve"> дополнительной социальной выплаты</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при рождении (усыновлении) одного</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 xml:space="preserve">ребенка молодой семье - участнику </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муниципальной программы «Обеспечение</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жильем молодых семей в Бавлинском</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муниципальном районе Республики</w:t>
      </w:r>
    </w:p>
    <w:p w:rsidR="006B3CEC" w:rsidRPr="008441A2" w:rsidRDefault="006B3CEC" w:rsidP="006B3CEC">
      <w:pPr>
        <w:tabs>
          <w:tab w:val="left" w:pos="7428"/>
          <w:tab w:val="left" w:pos="8668"/>
        </w:tabs>
        <w:ind w:left="5108"/>
        <w:jc w:val="right"/>
        <w:rPr>
          <w:rFonts w:ascii="Arial" w:hAnsi="Arial" w:cs="Arial"/>
        </w:rPr>
      </w:pPr>
      <w:r w:rsidRPr="008441A2">
        <w:rPr>
          <w:rFonts w:ascii="Arial" w:hAnsi="Arial" w:cs="Arial"/>
        </w:rPr>
        <w:t>Татарстан на 2020-2025 годы»</w:t>
      </w:r>
    </w:p>
    <w:p w:rsidR="006B3CEC" w:rsidRPr="008441A2" w:rsidRDefault="006B3CEC" w:rsidP="006B3CEC">
      <w:pPr>
        <w:spacing w:line="200" w:lineRule="exact"/>
        <w:jc w:val="right"/>
        <w:rPr>
          <w:rFonts w:ascii="Arial" w:hAnsi="Arial" w:cs="Arial"/>
        </w:rPr>
      </w:pPr>
    </w:p>
    <w:p w:rsidR="006B3CEC" w:rsidRPr="008441A2" w:rsidRDefault="006B3CEC" w:rsidP="006B3CEC">
      <w:pPr>
        <w:spacing w:line="272" w:lineRule="exact"/>
        <w:rPr>
          <w:rFonts w:ascii="Arial" w:hAnsi="Arial" w:cs="Arial"/>
        </w:rPr>
      </w:pPr>
    </w:p>
    <w:p w:rsidR="006B3CEC" w:rsidRPr="008441A2" w:rsidRDefault="006B3CEC" w:rsidP="006B3CEC">
      <w:pPr>
        <w:spacing w:line="272" w:lineRule="exact"/>
        <w:rPr>
          <w:rFonts w:ascii="Arial" w:hAnsi="Arial" w:cs="Arial"/>
        </w:rPr>
      </w:pPr>
    </w:p>
    <w:p w:rsidR="006B3CEC" w:rsidRPr="008441A2" w:rsidRDefault="006B3CEC" w:rsidP="006B3CEC">
      <w:pPr>
        <w:jc w:val="right"/>
        <w:rPr>
          <w:rFonts w:ascii="Arial" w:hAnsi="Arial" w:cs="Arial"/>
        </w:rPr>
      </w:pPr>
      <w:r w:rsidRPr="008441A2">
        <w:rPr>
          <w:rFonts w:ascii="Arial" w:hAnsi="Arial" w:cs="Arial"/>
        </w:rPr>
        <w:t xml:space="preserve">        Руководителю Исполнительного комитета</w:t>
      </w:r>
    </w:p>
    <w:p w:rsidR="006B3CEC" w:rsidRPr="008441A2" w:rsidRDefault="006B3CEC" w:rsidP="006B3CEC">
      <w:pPr>
        <w:jc w:val="right"/>
        <w:rPr>
          <w:rFonts w:ascii="Arial" w:hAnsi="Arial" w:cs="Arial"/>
        </w:rPr>
      </w:pPr>
      <w:r w:rsidRPr="008441A2">
        <w:rPr>
          <w:rFonts w:ascii="Arial" w:hAnsi="Arial" w:cs="Arial"/>
        </w:rPr>
        <w:t xml:space="preserve"> Бавлинском муниципального района</w:t>
      </w:r>
    </w:p>
    <w:p w:rsidR="006B3CEC" w:rsidRPr="008441A2" w:rsidRDefault="006B3CEC" w:rsidP="006B3CEC">
      <w:pPr>
        <w:jc w:val="right"/>
        <w:rPr>
          <w:rFonts w:ascii="Arial" w:hAnsi="Arial" w:cs="Arial"/>
        </w:rPr>
      </w:pPr>
      <w:r w:rsidRPr="008441A2">
        <w:rPr>
          <w:rFonts w:ascii="Arial" w:hAnsi="Arial" w:cs="Arial"/>
        </w:rPr>
        <w:t xml:space="preserve"> Республики Татарстан</w:t>
      </w:r>
    </w:p>
    <w:p w:rsidR="006B3CEC" w:rsidRPr="008441A2" w:rsidRDefault="006B3CEC" w:rsidP="006B3CEC">
      <w:pPr>
        <w:spacing w:line="237" w:lineRule="auto"/>
        <w:ind w:left="5108"/>
        <w:rPr>
          <w:rFonts w:ascii="Arial" w:hAnsi="Arial" w:cs="Arial"/>
        </w:rPr>
      </w:pPr>
      <w:r w:rsidRPr="008441A2">
        <w:rPr>
          <w:rFonts w:ascii="Arial" w:hAnsi="Arial" w:cs="Arial"/>
        </w:rPr>
        <w:t>____________________________________</w:t>
      </w:r>
    </w:p>
    <w:p w:rsidR="006B3CEC" w:rsidRPr="008441A2" w:rsidRDefault="006B3CEC" w:rsidP="006B3CEC">
      <w:pPr>
        <w:spacing w:line="1" w:lineRule="exact"/>
        <w:rPr>
          <w:rFonts w:ascii="Arial" w:hAnsi="Arial" w:cs="Arial"/>
        </w:rPr>
      </w:pPr>
    </w:p>
    <w:p w:rsidR="006B3CEC" w:rsidRPr="008441A2" w:rsidRDefault="006B3CEC" w:rsidP="006B3CEC">
      <w:pPr>
        <w:ind w:left="5120"/>
        <w:jc w:val="center"/>
        <w:rPr>
          <w:rFonts w:ascii="Arial" w:hAnsi="Arial" w:cs="Arial"/>
        </w:rPr>
      </w:pPr>
      <w:r w:rsidRPr="008441A2">
        <w:rPr>
          <w:rFonts w:ascii="Arial" w:hAnsi="Arial" w:cs="Arial"/>
        </w:rPr>
        <w:t>(Ф.И.О. руководителя)</w:t>
      </w:r>
    </w:p>
    <w:p w:rsidR="006B3CEC" w:rsidRPr="008441A2" w:rsidRDefault="006B3CEC" w:rsidP="006B3CEC">
      <w:pPr>
        <w:ind w:left="5108"/>
        <w:rPr>
          <w:rFonts w:ascii="Arial" w:hAnsi="Arial" w:cs="Arial"/>
        </w:rPr>
      </w:pPr>
      <w:r w:rsidRPr="008441A2">
        <w:rPr>
          <w:rFonts w:ascii="Arial" w:hAnsi="Arial" w:cs="Arial"/>
        </w:rPr>
        <w:t>от__________________________________</w:t>
      </w:r>
    </w:p>
    <w:p w:rsidR="006B3CEC" w:rsidRPr="008441A2" w:rsidRDefault="006B3CEC" w:rsidP="006B3CEC">
      <w:pPr>
        <w:ind w:left="5120"/>
        <w:jc w:val="center"/>
        <w:rPr>
          <w:rFonts w:ascii="Arial" w:hAnsi="Arial" w:cs="Arial"/>
        </w:rPr>
      </w:pPr>
      <w:r w:rsidRPr="008441A2">
        <w:rPr>
          <w:rFonts w:ascii="Arial" w:hAnsi="Arial" w:cs="Arial"/>
        </w:rPr>
        <w:t xml:space="preserve">          (Ф.И.О. заявителя полностью)</w:t>
      </w:r>
    </w:p>
    <w:p w:rsidR="006B3CEC" w:rsidRPr="008441A2" w:rsidRDefault="006B3CEC" w:rsidP="006B3CEC">
      <w:pPr>
        <w:ind w:left="5108"/>
        <w:rPr>
          <w:rFonts w:ascii="Arial" w:hAnsi="Arial" w:cs="Arial"/>
        </w:rPr>
      </w:pPr>
      <w:r w:rsidRPr="008441A2">
        <w:rPr>
          <w:rFonts w:ascii="Arial" w:hAnsi="Arial" w:cs="Arial"/>
        </w:rPr>
        <w:t xml:space="preserve"> ____</w:t>
      </w:r>
      <w:r w:rsidR="008441A2">
        <w:rPr>
          <w:rFonts w:ascii="Arial" w:hAnsi="Arial" w:cs="Arial"/>
        </w:rPr>
        <w:t>_______________________________</w:t>
      </w:r>
      <w:r w:rsidRPr="008441A2">
        <w:rPr>
          <w:rFonts w:ascii="Arial" w:hAnsi="Arial" w:cs="Arial"/>
        </w:rPr>
        <w:t>,</w:t>
      </w:r>
    </w:p>
    <w:p w:rsidR="006B3CEC" w:rsidRPr="008441A2" w:rsidRDefault="006B3CEC" w:rsidP="006B3CEC">
      <w:pPr>
        <w:ind w:left="5108"/>
        <w:jc w:val="center"/>
        <w:rPr>
          <w:rFonts w:ascii="Arial" w:hAnsi="Arial" w:cs="Arial"/>
        </w:rPr>
      </w:pPr>
      <w:r w:rsidRPr="008441A2">
        <w:rPr>
          <w:rFonts w:ascii="Arial" w:hAnsi="Arial" w:cs="Arial"/>
        </w:rPr>
        <w:t>проживающего (-ей) по адресу:_____________</w:t>
      </w:r>
    </w:p>
    <w:p w:rsidR="006B3CEC" w:rsidRPr="008441A2" w:rsidRDefault="006B3CEC" w:rsidP="006B3CEC">
      <w:pPr>
        <w:ind w:left="5108"/>
        <w:rPr>
          <w:rFonts w:ascii="Arial" w:hAnsi="Arial" w:cs="Arial"/>
        </w:rPr>
      </w:pPr>
    </w:p>
    <w:p w:rsidR="006B3CEC" w:rsidRPr="008441A2" w:rsidRDefault="006B3CEC" w:rsidP="006B3CEC">
      <w:pPr>
        <w:ind w:left="5108"/>
        <w:rPr>
          <w:rFonts w:ascii="Arial" w:hAnsi="Arial" w:cs="Arial"/>
        </w:rPr>
      </w:pPr>
      <w:r w:rsidRPr="008441A2">
        <w:rPr>
          <w:rFonts w:ascii="Arial" w:hAnsi="Arial" w:cs="Arial"/>
        </w:rPr>
        <w:t>____________________________________</w:t>
      </w:r>
    </w:p>
    <w:p w:rsidR="006B3CEC" w:rsidRPr="008441A2" w:rsidRDefault="006B3CEC" w:rsidP="006B3CEC">
      <w:pPr>
        <w:ind w:left="5120"/>
        <w:jc w:val="center"/>
        <w:rPr>
          <w:rFonts w:ascii="Arial" w:hAnsi="Arial" w:cs="Arial"/>
        </w:rPr>
      </w:pPr>
      <w:r w:rsidRPr="008441A2">
        <w:rPr>
          <w:rFonts w:ascii="Arial" w:hAnsi="Arial" w:cs="Arial"/>
        </w:rPr>
        <w:t xml:space="preserve">     (почтовый адрес полностью)</w:t>
      </w:r>
    </w:p>
    <w:p w:rsidR="006B3CEC" w:rsidRPr="008441A2" w:rsidRDefault="006B3CEC" w:rsidP="006B3CEC">
      <w:pPr>
        <w:ind w:left="5108"/>
        <w:jc w:val="center"/>
        <w:rPr>
          <w:rFonts w:ascii="Arial" w:hAnsi="Arial" w:cs="Arial"/>
        </w:rPr>
      </w:pPr>
      <w:r w:rsidRPr="008441A2">
        <w:rPr>
          <w:rFonts w:ascii="Arial" w:hAnsi="Arial" w:cs="Arial"/>
        </w:rPr>
        <w:t>____________________________________          (контактный телефон)</w:t>
      </w:r>
    </w:p>
    <w:p w:rsidR="006B3CEC" w:rsidRPr="008441A2" w:rsidRDefault="006B3CEC" w:rsidP="006B3CEC">
      <w:pPr>
        <w:spacing w:line="324" w:lineRule="exact"/>
        <w:rPr>
          <w:rFonts w:ascii="Arial" w:hAnsi="Arial" w:cs="Arial"/>
        </w:rPr>
      </w:pPr>
    </w:p>
    <w:p w:rsidR="006B3CEC" w:rsidRPr="008441A2" w:rsidRDefault="006B3CEC" w:rsidP="006B3CEC">
      <w:pPr>
        <w:ind w:right="-7"/>
        <w:jc w:val="center"/>
        <w:rPr>
          <w:rFonts w:ascii="Arial" w:hAnsi="Arial" w:cs="Arial"/>
        </w:rPr>
      </w:pPr>
      <w:r w:rsidRPr="008441A2">
        <w:rPr>
          <w:rFonts w:ascii="Arial" w:hAnsi="Arial" w:cs="Arial"/>
        </w:rPr>
        <w:t>Заявление.</w:t>
      </w:r>
    </w:p>
    <w:p w:rsidR="006B3CEC" w:rsidRPr="008441A2" w:rsidRDefault="006B3CEC" w:rsidP="006B3CEC">
      <w:pPr>
        <w:spacing w:line="194" w:lineRule="exact"/>
        <w:rPr>
          <w:rFonts w:ascii="Arial" w:hAnsi="Arial" w:cs="Arial"/>
        </w:rPr>
      </w:pPr>
    </w:p>
    <w:p w:rsidR="006B3CEC" w:rsidRPr="008441A2" w:rsidRDefault="006B3CEC" w:rsidP="006B3CEC">
      <w:pPr>
        <w:tabs>
          <w:tab w:val="left" w:pos="1042"/>
        </w:tabs>
        <w:spacing w:line="24" w:lineRule="atLeast"/>
        <w:ind w:firstLine="709"/>
        <w:jc w:val="both"/>
        <w:rPr>
          <w:rFonts w:ascii="Arial" w:hAnsi="Arial" w:cs="Arial"/>
        </w:rPr>
      </w:pPr>
      <w:r w:rsidRPr="008441A2">
        <w:rPr>
          <w:rFonts w:ascii="Arial" w:hAnsi="Arial" w:cs="Arial"/>
        </w:rPr>
        <w:t>В соответствии с Правилами предоставления молодым семьям социальных выплат на приобретение жилья в рамках реализации муниципальной программы «Обеспечение жильем молодых семей в Бавлинском муниципальном районе Республики Татарстан на 2020-2025 годы» прошу Вас предоставить дополнительную социальную выплату при рождении (усыновлении) одного ребенка на сумму_________________________________________________________________</w:t>
      </w:r>
    </w:p>
    <w:p w:rsidR="006B3CEC" w:rsidRPr="008441A2" w:rsidRDefault="006B3CEC" w:rsidP="006B3CEC">
      <w:pPr>
        <w:spacing w:line="24" w:lineRule="atLeast"/>
        <w:ind w:left="8" w:right="20"/>
        <w:jc w:val="both"/>
        <w:rPr>
          <w:rFonts w:ascii="Arial" w:hAnsi="Arial" w:cs="Arial"/>
        </w:rPr>
      </w:pPr>
      <w:r w:rsidRPr="008441A2">
        <w:rPr>
          <w:rFonts w:ascii="Arial" w:hAnsi="Arial" w:cs="Arial"/>
        </w:rPr>
        <w:t>тыс.рублей на приобретение жилья или строительство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 (нужное подчеркнуть).</w:t>
      </w:r>
    </w:p>
    <w:p w:rsidR="006B3CEC" w:rsidRPr="008441A2" w:rsidRDefault="006B3CEC" w:rsidP="006B3CEC">
      <w:pPr>
        <w:spacing w:line="24" w:lineRule="atLeast"/>
        <w:ind w:firstLine="709"/>
        <w:jc w:val="both"/>
        <w:rPr>
          <w:rFonts w:ascii="Arial" w:hAnsi="Arial" w:cs="Arial"/>
        </w:rPr>
      </w:pPr>
      <w:r w:rsidRPr="008441A2">
        <w:rPr>
          <w:rFonts w:ascii="Arial" w:hAnsi="Arial" w:cs="Arial"/>
        </w:rPr>
        <w:t>Сведения:</w:t>
      </w:r>
    </w:p>
    <w:p w:rsidR="006B3CEC" w:rsidRPr="008441A2" w:rsidRDefault="006B3CEC" w:rsidP="006B3CEC">
      <w:pPr>
        <w:tabs>
          <w:tab w:val="left" w:pos="288"/>
        </w:tabs>
        <w:spacing w:line="24" w:lineRule="atLeast"/>
        <w:ind w:firstLine="709"/>
        <w:jc w:val="both"/>
        <w:rPr>
          <w:rFonts w:ascii="Arial" w:hAnsi="Arial" w:cs="Arial"/>
        </w:rPr>
      </w:pPr>
      <w:r w:rsidRPr="008441A2">
        <w:rPr>
          <w:rFonts w:ascii="Arial" w:hAnsi="Arial" w:cs="Arial"/>
        </w:rPr>
        <w:t>1. Номер свидетельства на получение социальной выплаты:______________.</w:t>
      </w:r>
    </w:p>
    <w:p w:rsidR="006B3CEC" w:rsidRPr="008441A2" w:rsidRDefault="006B3CEC" w:rsidP="006B3CEC">
      <w:pPr>
        <w:tabs>
          <w:tab w:val="left" w:pos="288"/>
          <w:tab w:val="left" w:pos="851"/>
        </w:tabs>
        <w:spacing w:line="24" w:lineRule="atLeast"/>
        <w:ind w:firstLine="709"/>
        <w:jc w:val="both"/>
        <w:rPr>
          <w:rFonts w:ascii="Arial" w:hAnsi="Arial" w:cs="Arial"/>
        </w:rPr>
      </w:pPr>
      <w:r w:rsidRPr="008441A2">
        <w:rPr>
          <w:rFonts w:ascii="Arial" w:hAnsi="Arial" w:cs="Arial"/>
        </w:rPr>
        <w:t>2. Дата выдачи свидетельства на получение социальной выплаты:_______ 20______ г.</w:t>
      </w:r>
    </w:p>
    <w:p w:rsidR="006B3CEC" w:rsidRPr="008441A2" w:rsidRDefault="006B3CEC" w:rsidP="006B3CEC">
      <w:pPr>
        <w:tabs>
          <w:tab w:val="left" w:pos="328"/>
        </w:tabs>
        <w:spacing w:line="24" w:lineRule="atLeast"/>
        <w:ind w:firstLine="709"/>
        <w:jc w:val="both"/>
        <w:rPr>
          <w:rFonts w:ascii="Arial" w:hAnsi="Arial" w:cs="Arial"/>
        </w:rPr>
      </w:pPr>
      <w:r w:rsidRPr="008441A2">
        <w:rPr>
          <w:rFonts w:ascii="Arial" w:hAnsi="Arial" w:cs="Arial"/>
        </w:rPr>
        <w:t>3. Свидетельство о рождении ребенка: серия ________ № ______________ выдано________________________________________________________________.</w:t>
      </w:r>
    </w:p>
    <w:p w:rsidR="006B3CEC" w:rsidRPr="008441A2" w:rsidRDefault="006B3CEC" w:rsidP="006B3CEC">
      <w:pPr>
        <w:spacing w:line="24" w:lineRule="atLeast"/>
        <w:ind w:firstLine="709"/>
        <w:jc w:val="center"/>
        <w:rPr>
          <w:rFonts w:ascii="Arial" w:hAnsi="Arial" w:cs="Arial"/>
        </w:rPr>
      </w:pPr>
      <w:r w:rsidRPr="008441A2">
        <w:rPr>
          <w:rFonts w:ascii="Arial" w:hAnsi="Arial" w:cs="Arial"/>
        </w:rPr>
        <w:t>(кем, когда выдано)</w:t>
      </w:r>
    </w:p>
    <w:p w:rsidR="006B3CEC" w:rsidRPr="008441A2" w:rsidRDefault="006B3CEC" w:rsidP="006B3CEC">
      <w:pPr>
        <w:tabs>
          <w:tab w:val="left" w:pos="248"/>
        </w:tabs>
        <w:spacing w:line="24" w:lineRule="atLeast"/>
        <w:ind w:firstLine="709"/>
        <w:jc w:val="both"/>
        <w:rPr>
          <w:rFonts w:ascii="Arial" w:hAnsi="Arial" w:cs="Arial"/>
        </w:rPr>
      </w:pPr>
      <w:r w:rsidRPr="008441A2">
        <w:rPr>
          <w:rFonts w:ascii="Arial" w:hAnsi="Arial" w:cs="Arial"/>
        </w:rPr>
        <w:t>4. Ф.И.О. ребенка: _________________________________________________</w:t>
      </w:r>
    </w:p>
    <w:p w:rsidR="006B3CEC" w:rsidRPr="008441A2" w:rsidRDefault="006B3CEC" w:rsidP="006B3CEC">
      <w:pPr>
        <w:tabs>
          <w:tab w:val="left" w:pos="288"/>
        </w:tabs>
        <w:spacing w:line="24" w:lineRule="atLeast"/>
        <w:ind w:firstLine="709"/>
        <w:jc w:val="both"/>
        <w:rPr>
          <w:rFonts w:ascii="Arial" w:hAnsi="Arial" w:cs="Arial"/>
        </w:rPr>
      </w:pPr>
      <w:r w:rsidRPr="008441A2">
        <w:rPr>
          <w:rFonts w:ascii="Arial" w:hAnsi="Arial" w:cs="Arial"/>
        </w:rPr>
        <w:t>5. Дата рождения ребенка: _____________________________________________________</w:t>
      </w:r>
    </w:p>
    <w:p w:rsidR="006B3CEC" w:rsidRPr="008441A2" w:rsidRDefault="006B3CEC" w:rsidP="006B3CEC">
      <w:pPr>
        <w:tabs>
          <w:tab w:val="left" w:pos="288"/>
        </w:tabs>
        <w:spacing w:line="24" w:lineRule="atLeast"/>
        <w:ind w:firstLine="709"/>
        <w:jc w:val="both"/>
        <w:rPr>
          <w:rFonts w:ascii="Arial" w:hAnsi="Arial" w:cs="Arial"/>
        </w:rPr>
      </w:pPr>
    </w:p>
    <w:p w:rsidR="006B3CEC" w:rsidRPr="008441A2" w:rsidRDefault="006B3CEC" w:rsidP="006B3CEC">
      <w:pPr>
        <w:tabs>
          <w:tab w:val="left" w:pos="288"/>
        </w:tabs>
        <w:spacing w:line="24" w:lineRule="atLeast"/>
        <w:ind w:firstLine="709"/>
        <w:jc w:val="both"/>
        <w:rPr>
          <w:rFonts w:ascii="Arial" w:hAnsi="Arial" w:cs="Arial"/>
        </w:rPr>
      </w:pPr>
      <w:r w:rsidRPr="008441A2">
        <w:rPr>
          <w:rFonts w:ascii="Arial" w:hAnsi="Arial" w:cs="Arial"/>
        </w:rPr>
        <w:t>_______________________                                             __________________________________</w:t>
      </w:r>
    </w:p>
    <w:p w:rsidR="006B3CEC" w:rsidRPr="008441A2" w:rsidRDefault="006B3CEC" w:rsidP="006B3CEC">
      <w:pPr>
        <w:tabs>
          <w:tab w:val="left" w:pos="3128"/>
        </w:tabs>
        <w:spacing w:line="24" w:lineRule="atLeast"/>
        <w:ind w:firstLine="709"/>
        <w:rPr>
          <w:rFonts w:ascii="Arial" w:hAnsi="Arial" w:cs="Arial"/>
        </w:rPr>
      </w:pPr>
      <w:r w:rsidRPr="008441A2">
        <w:rPr>
          <w:rFonts w:ascii="Arial" w:hAnsi="Arial" w:cs="Arial"/>
        </w:rPr>
        <w:t xml:space="preserve">                     (дата)                                                                                                          (подпись)</w:t>
      </w:r>
    </w:p>
    <w:p w:rsidR="006B3CEC" w:rsidRPr="008441A2" w:rsidRDefault="006B3CEC" w:rsidP="006B3CEC">
      <w:pPr>
        <w:rPr>
          <w:rFonts w:ascii="Arial" w:hAnsi="Arial" w:cs="Arial"/>
        </w:rPr>
        <w:sectPr w:rsidR="006B3CEC" w:rsidRPr="008441A2" w:rsidSect="006B3CEC">
          <w:headerReference w:type="default" r:id="rId12"/>
          <w:headerReference w:type="first" r:id="rId13"/>
          <w:pgSz w:w="11900" w:h="16840"/>
          <w:pgMar w:top="1135" w:right="1134" w:bottom="851" w:left="852" w:header="170" w:footer="0" w:gutter="0"/>
          <w:cols w:space="720" w:equalWidth="0">
            <w:col w:w="9920"/>
          </w:cols>
          <w:titlePg/>
          <w:docGrid w:linePitch="299"/>
        </w:sectPr>
      </w:pPr>
    </w:p>
    <w:p w:rsidR="006B3CEC" w:rsidRPr="008441A2" w:rsidRDefault="006B3CEC" w:rsidP="006B3CEC">
      <w:pPr>
        <w:ind w:left="5108"/>
        <w:jc w:val="right"/>
        <w:rPr>
          <w:rFonts w:ascii="Arial" w:hAnsi="Arial" w:cs="Arial"/>
        </w:rPr>
      </w:pPr>
      <w:r w:rsidRPr="008441A2">
        <w:rPr>
          <w:rFonts w:ascii="Arial" w:hAnsi="Arial" w:cs="Arial"/>
        </w:rPr>
        <w:t>Приложение 2</w:t>
      </w:r>
    </w:p>
    <w:p w:rsidR="006B3CEC" w:rsidRPr="008441A2" w:rsidRDefault="006B3CEC" w:rsidP="006B3CEC">
      <w:pPr>
        <w:tabs>
          <w:tab w:val="left" w:pos="5108"/>
          <w:tab w:val="left" w:pos="5529"/>
          <w:tab w:val="left" w:pos="6128"/>
          <w:tab w:val="left" w:pos="8188"/>
        </w:tabs>
        <w:jc w:val="right"/>
        <w:rPr>
          <w:rFonts w:ascii="Arial" w:hAnsi="Arial" w:cs="Arial"/>
        </w:rPr>
      </w:pPr>
      <w:r w:rsidRPr="008441A2">
        <w:rPr>
          <w:rFonts w:ascii="Arial" w:hAnsi="Arial" w:cs="Arial"/>
        </w:rPr>
        <w:t>к Правилам предоставления</w:t>
      </w:r>
    </w:p>
    <w:p w:rsidR="006B3CEC" w:rsidRPr="008441A2" w:rsidRDefault="006B3CEC" w:rsidP="006B3CEC">
      <w:pPr>
        <w:tabs>
          <w:tab w:val="left" w:pos="5108"/>
          <w:tab w:val="left" w:pos="5529"/>
          <w:tab w:val="left" w:pos="6128"/>
          <w:tab w:val="left" w:pos="8188"/>
        </w:tabs>
        <w:jc w:val="right"/>
        <w:rPr>
          <w:rFonts w:ascii="Arial" w:hAnsi="Arial" w:cs="Arial"/>
        </w:rPr>
      </w:pPr>
      <w:r w:rsidRPr="008441A2">
        <w:rPr>
          <w:rFonts w:ascii="Arial" w:hAnsi="Arial" w:cs="Arial"/>
        </w:rPr>
        <w:t xml:space="preserve"> дополнительной социальной выплаты</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при рождении (усыновлении) одного</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 xml:space="preserve">ребенка молодой семье - участнику </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муниципальной программы «Обеспечение</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жильем молодых семей в Бавлинском</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муниципальном районе Республики</w:t>
      </w:r>
    </w:p>
    <w:p w:rsidR="006B3CEC" w:rsidRPr="008441A2" w:rsidRDefault="006B3CEC" w:rsidP="006B3CEC">
      <w:pPr>
        <w:tabs>
          <w:tab w:val="left" w:pos="7428"/>
          <w:tab w:val="left" w:pos="8668"/>
        </w:tabs>
        <w:ind w:left="5108"/>
        <w:jc w:val="right"/>
        <w:rPr>
          <w:rFonts w:ascii="Arial" w:hAnsi="Arial" w:cs="Arial"/>
        </w:rPr>
      </w:pPr>
      <w:r w:rsidRPr="008441A2">
        <w:rPr>
          <w:rFonts w:ascii="Arial" w:hAnsi="Arial" w:cs="Arial"/>
        </w:rPr>
        <w:t>Татарстан на 2020-2025 годы»</w:t>
      </w:r>
    </w:p>
    <w:p w:rsidR="006B3CEC" w:rsidRPr="008441A2" w:rsidRDefault="006B3CEC" w:rsidP="006B3CEC">
      <w:pPr>
        <w:widowControl w:val="0"/>
        <w:autoSpaceDE w:val="0"/>
        <w:autoSpaceDN w:val="0"/>
        <w:adjustRightInd w:val="0"/>
        <w:spacing w:line="360" w:lineRule="auto"/>
        <w:ind w:right="20"/>
        <w:jc w:val="center"/>
        <w:rPr>
          <w:rFonts w:ascii="Arial" w:hAnsi="Arial" w:cs="Arial"/>
        </w:rPr>
      </w:pPr>
    </w:p>
    <w:p w:rsidR="006B3CEC" w:rsidRPr="008441A2" w:rsidRDefault="006B3CEC" w:rsidP="006B3CEC">
      <w:pPr>
        <w:widowControl w:val="0"/>
        <w:autoSpaceDE w:val="0"/>
        <w:autoSpaceDN w:val="0"/>
        <w:adjustRightInd w:val="0"/>
        <w:ind w:right="20"/>
        <w:jc w:val="center"/>
        <w:rPr>
          <w:rFonts w:ascii="Arial" w:hAnsi="Arial" w:cs="Arial"/>
        </w:rPr>
      </w:pPr>
      <w:r w:rsidRPr="008441A2">
        <w:rPr>
          <w:rFonts w:ascii="Arial" w:hAnsi="Arial" w:cs="Arial"/>
        </w:rPr>
        <w:t>Список</w:t>
      </w:r>
    </w:p>
    <w:p w:rsidR="006B3CEC" w:rsidRPr="008441A2" w:rsidRDefault="006B3CEC" w:rsidP="006B3CEC">
      <w:pPr>
        <w:widowControl w:val="0"/>
        <w:autoSpaceDE w:val="0"/>
        <w:autoSpaceDN w:val="0"/>
        <w:adjustRightInd w:val="0"/>
        <w:ind w:right="40"/>
        <w:jc w:val="center"/>
        <w:rPr>
          <w:rFonts w:ascii="Arial" w:hAnsi="Arial" w:cs="Arial"/>
        </w:rPr>
      </w:pPr>
      <w:r w:rsidRPr="008441A2">
        <w:rPr>
          <w:rFonts w:ascii="Arial" w:hAnsi="Arial" w:cs="Arial"/>
        </w:rPr>
        <w:t xml:space="preserve">молодых семей на получение дополнительной  социальной выплаты </w:t>
      </w:r>
    </w:p>
    <w:p w:rsidR="006B3CEC" w:rsidRPr="008441A2" w:rsidRDefault="006B3CEC" w:rsidP="006B3CEC">
      <w:pPr>
        <w:widowControl w:val="0"/>
        <w:autoSpaceDE w:val="0"/>
        <w:autoSpaceDN w:val="0"/>
        <w:adjustRightInd w:val="0"/>
        <w:ind w:right="40"/>
        <w:jc w:val="center"/>
        <w:rPr>
          <w:rFonts w:ascii="Arial" w:hAnsi="Arial" w:cs="Arial"/>
        </w:rPr>
      </w:pPr>
      <w:r w:rsidRPr="008441A2">
        <w:rPr>
          <w:rFonts w:ascii="Arial" w:hAnsi="Arial" w:cs="Arial"/>
        </w:rPr>
        <w:t>при рождении (усыновлении) одного ребенка  молодой семье - участнику</w:t>
      </w:r>
    </w:p>
    <w:p w:rsidR="006B3CEC" w:rsidRPr="008441A2" w:rsidRDefault="006B3CEC" w:rsidP="006B3CEC">
      <w:pPr>
        <w:widowControl w:val="0"/>
        <w:autoSpaceDE w:val="0"/>
        <w:autoSpaceDN w:val="0"/>
        <w:adjustRightInd w:val="0"/>
        <w:ind w:right="40"/>
        <w:jc w:val="center"/>
        <w:rPr>
          <w:rFonts w:ascii="Arial" w:hAnsi="Arial" w:cs="Arial"/>
        </w:rPr>
      </w:pPr>
      <w:r w:rsidRPr="008441A2">
        <w:rPr>
          <w:rFonts w:ascii="Arial" w:hAnsi="Arial" w:cs="Arial"/>
        </w:rPr>
        <w:t>муниципальной  программы «Обеспечение жильем молодых семей</w:t>
      </w:r>
    </w:p>
    <w:p w:rsidR="006B3CEC" w:rsidRPr="008441A2" w:rsidRDefault="006B3CEC" w:rsidP="006B3CEC">
      <w:pPr>
        <w:widowControl w:val="0"/>
        <w:autoSpaceDE w:val="0"/>
        <w:autoSpaceDN w:val="0"/>
        <w:adjustRightInd w:val="0"/>
        <w:ind w:right="40"/>
        <w:jc w:val="center"/>
        <w:rPr>
          <w:rFonts w:ascii="Arial" w:hAnsi="Arial" w:cs="Arial"/>
        </w:rPr>
      </w:pPr>
      <w:r w:rsidRPr="008441A2">
        <w:rPr>
          <w:rFonts w:ascii="Arial" w:hAnsi="Arial" w:cs="Arial"/>
        </w:rPr>
        <w:t xml:space="preserve"> в Бавлинском муниципальном районе Республики Татарстан </w:t>
      </w:r>
    </w:p>
    <w:p w:rsidR="006B3CEC" w:rsidRPr="008441A2" w:rsidRDefault="006B3CEC" w:rsidP="006B3CEC">
      <w:pPr>
        <w:widowControl w:val="0"/>
        <w:autoSpaceDE w:val="0"/>
        <w:autoSpaceDN w:val="0"/>
        <w:adjustRightInd w:val="0"/>
        <w:ind w:right="40"/>
        <w:jc w:val="center"/>
        <w:rPr>
          <w:rFonts w:ascii="Arial" w:hAnsi="Arial" w:cs="Arial"/>
        </w:rPr>
      </w:pPr>
      <w:r w:rsidRPr="008441A2">
        <w:rPr>
          <w:rFonts w:ascii="Arial" w:hAnsi="Arial" w:cs="Arial"/>
        </w:rPr>
        <w:t>на 2020-2025 годы»</w:t>
      </w:r>
    </w:p>
    <w:p w:rsidR="006B3CEC" w:rsidRPr="008441A2" w:rsidRDefault="006B3CEC" w:rsidP="006B3CEC">
      <w:pPr>
        <w:tabs>
          <w:tab w:val="left" w:pos="985"/>
        </w:tabs>
        <w:ind w:firstLine="709"/>
        <w:jc w:val="center"/>
        <w:rPr>
          <w:rFonts w:ascii="Arial" w:hAnsi="Arial" w:cs="Arial"/>
        </w:rPr>
      </w:pPr>
      <w:r w:rsidRPr="008441A2">
        <w:rPr>
          <w:rFonts w:ascii="Arial" w:hAnsi="Arial" w:cs="Arial"/>
        </w:rPr>
        <w:t>по состоянию на «___» ____________ 20___ года</w:t>
      </w:r>
    </w:p>
    <w:p w:rsidR="006B3CEC" w:rsidRPr="008441A2" w:rsidRDefault="006B3CEC" w:rsidP="006B3CEC">
      <w:pPr>
        <w:tabs>
          <w:tab w:val="left" w:pos="985"/>
        </w:tabs>
        <w:ind w:firstLine="709"/>
        <w:jc w:val="center"/>
        <w:rPr>
          <w:rFonts w:ascii="Arial" w:hAnsi="Arial" w:cs="Arial"/>
        </w:rPr>
      </w:pPr>
    </w:p>
    <w:p w:rsidR="006B3CEC" w:rsidRPr="008441A2" w:rsidRDefault="006B3CEC" w:rsidP="006B3CEC">
      <w:pPr>
        <w:tabs>
          <w:tab w:val="left" w:pos="985"/>
        </w:tabs>
        <w:spacing w:line="276" w:lineRule="auto"/>
        <w:ind w:firstLine="709"/>
        <w:jc w:val="center"/>
        <w:rPr>
          <w:rFonts w:ascii="Arial" w:hAnsi="Arial" w:cs="Arial"/>
        </w:rPr>
      </w:pPr>
    </w:p>
    <w:tbl>
      <w:tblPr>
        <w:tblStyle w:val="10"/>
        <w:tblW w:w="9109" w:type="dxa"/>
        <w:jc w:val="center"/>
        <w:tblLook w:val="04A0" w:firstRow="1" w:lastRow="0" w:firstColumn="1" w:lastColumn="0" w:noHBand="0" w:noVBand="1"/>
      </w:tblPr>
      <w:tblGrid>
        <w:gridCol w:w="450"/>
        <w:gridCol w:w="1040"/>
        <w:gridCol w:w="1402"/>
        <w:gridCol w:w="1402"/>
        <w:gridCol w:w="776"/>
        <w:gridCol w:w="688"/>
        <w:gridCol w:w="1549"/>
        <w:gridCol w:w="1003"/>
        <w:gridCol w:w="1544"/>
      </w:tblGrid>
      <w:tr w:rsidR="006B3CEC" w:rsidRPr="008441A2" w:rsidTr="006B3CEC">
        <w:trPr>
          <w:jc w:val="center"/>
        </w:trPr>
        <w:tc>
          <w:tcPr>
            <w:tcW w:w="461"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w:t>
            </w:r>
          </w:p>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п/п</w:t>
            </w:r>
          </w:p>
        </w:tc>
        <w:tc>
          <w:tcPr>
            <w:tcW w:w="963" w:type="dxa"/>
          </w:tcPr>
          <w:p w:rsidR="006B3CEC" w:rsidRPr="008441A2" w:rsidRDefault="006B3CEC" w:rsidP="006B3CEC">
            <w:pPr>
              <w:tabs>
                <w:tab w:val="left" w:pos="985"/>
              </w:tabs>
              <w:jc w:val="center"/>
              <w:rPr>
                <w:rFonts w:ascii="Arial" w:hAnsi="Arial" w:cs="Arial"/>
              </w:rPr>
            </w:pPr>
            <w:r w:rsidRPr="008441A2">
              <w:rPr>
                <w:rFonts w:ascii="Arial" w:hAnsi="Arial" w:cs="Arial"/>
              </w:rPr>
              <w:t>Фамилия, имя, отчество заявителя</w:t>
            </w:r>
          </w:p>
        </w:tc>
        <w:tc>
          <w:tcPr>
            <w:tcW w:w="1303" w:type="dxa"/>
          </w:tcPr>
          <w:p w:rsidR="006B3CEC" w:rsidRPr="008441A2" w:rsidRDefault="006B3CEC" w:rsidP="006B3CEC">
            <w:pPr>
              <w:tabs>
                <w:tab w:val="left" w:pos="985"/>
              </w:tabs>
              <w:jc w:val="center"/>
              <w:rPr>
                <w:rFonts w:ascii="Arial" w:hAnsi="Arial" w:cs="Arial"/>
              </w:rPr>
            </w:pPr>
            <w:r w:rsidRPr="008441A2">
              <w:rPr>
                <w:rFonts w:ascii="Arial" w:hAnsi="Arial" w:cs="Arial"/>
              </w:rPr>
              <w:t>Состав семьи на дату выдачи свидетельства на получение социальной выплаты</w:t>
            </w:r>
          </w:p>
        </w:tc>
        <w:tc>
          <w:tcPr>
            <w:tcW w:w="1303" w:type="dxa"/>
          </w:tcPr>
          <w:p w:rsidR="006B3CEC" w:rsidRPr="008441A2" w:rsidRDefault="006B3CEC" w:rsidP="006B3CEC">
            <w:pPr>
              <w:tabs>
                <w:tab w:val="left" w:pos="985"/>
              </w:tabs>
              <w:jc w:val="center"/>
              <w:rPr>
                <w:rFonts w:ascii="Arial" w:hAnsi="Arial" w:cs="Arial"/>
              </w:rPr>
            </w:pPr>
            <w:r w:rsidRPr="008441A2">
              <w:rPr>
                <w:rFonts w:ascii="Arial" w:hAnsi="Arial" w:cs="Arial"/>
              </w:rPr>
              <w:t>Размер социальной выплаты, указанный в свидетельстве на получение социальной выплаты</w:t>
            </w:r>
          </w:p>
        </w:tc>
        <w:tc>
          <w:tcPr>
            <w:tcW w:w="1303" w:type="dxa"/>
            <w:gridSpan w:val="2"/>
          </w:tcPr>
          <w:p w:rsidR="006B3CEC" w:rsidRPr="008441A2" w:rsidRDefault="006B3CEC" w:rsidP="006B3CEC">
            <w:pPr>
              <w:tabs>
                <w:tab w:val="left" w:pos="985"/>
              </w:tabs>
              <w:jc w:val="center"/>
              <w:rPr>
                <w:rFonts w:ascii="Arial" w:hAnsi="Arial" w:cs="Arial"/>
              </w:rPr>
            </w:pPr>
            <w:r w:rsidRPr="008441A2">
              <w:rPr>
                <w:rFonts w:ascii="Arial" w:hAnsi="Arial" w:cs="Arial"/>
              </w:rPr>
              <w:t>Реквизиты свидетельства на получение социальной выплаты номер, дата</w:t>
            </w:r>
          </w:p>
        </w:tc>
        <w:tc>
          <w:tcPr>
            <w:tcW w:w="1515" w:type="dxa"/>
          </w:tcPr>
          <w:p w:rsidR="006B3CEC" w:rsidRPr="008441A2" w:rsidRDefault="006B3CEC" w:rsidP="006B3CEC">
            <w:pPr>
              <w:tabs>
                <w:tab w:val="left" w:pos="985"/>
              </w:tabs>
              <w:jc w:val="center"/>
              <w:rPr>
                <w:rFonts w:ascii="Arial" w:hAnsi="Arial" w:cs="Arial"/>
              </w:rPr>
            </w:pPr>
            <w:r w:rsidRPr="008441A2">
              <w:rPr>
                <w:rFonts w:ascii="Arial" w:hAnsi="Arial" w:cs="Arial"/>
              </w:rPr>
              <w:t>Ф.И.О. рожденного (усыновленного) ребенка</w:t>
            </w:r>
          </w:p>
        </w:tc>
        <w:tc>
          <w:tcPr>
            <w:tcW w:w="781" w:type="dxa"/>
          </w:tcPr>
          <w:p w:rsidR="006B3CEC" w:rsidRPr="008441A2" w:rsidRDefault="006B3CEC" w:rsidP="006B3CEC">
            <w:pPr>
              <w:tabs>
                <w:tab w:val="left" w:pos="985"/>
              </w:tabs>
              <w:jc w:val="center"/>
              <w:rPr>
                <w:rFonts w:ascii="Arial" w:hAnsi="Arial" w:cs="Arial"/>
              </w:rPr>
            </w:pPr>
            <w:r w:rsidRPr="008441A2">
              <w:rPr>
                <w:rFonts w:ascii="Arial" w:hAnsi="Arial" w:cs="Arial"/>
              </w:rPr>
              <w:t>Дата рождения ребенка</w:t>
            </w:r>
          </w:p>
        </w:tc>
        <w:tc>
          <w:tcPr>
            <w:tcW w:w="1480" w:type="dxa"/>
          </w:tcPr>
          <w:p w:rsidR="006B3CEC" w:rsidRPr="008441A2" w:rsidRDefault="006B3CEC" w:rsidP="006B3CEC">
            <w:pPr>
              <w:tabs>
                <w:tab w:val="left" w:pos="985"/>
              </w:tabs>
              <w:jc w:val="center"/>
              <w:rPr>
                <w:rFonts w:ascii="Arial" w:hAnsi="Arial" w:cs="Arial"/>
              </w:rPr>
            </w:pPr>
            <w:r w:rsidRPr="008441A2">
              <w:rPr>
                <w:rFonts w:ascii="Arial" w:hAnsi="Arial" w:cs="Arial"/>
              </w:rPr>
              <w:t>Размер дополнительной социальной выплаты, рублей</w:t>
            </w:r>
          </w:p>
        </w:tc>
      </w:tr>
      <w:tr w:rsidR="00C77A8E" w:rsidRPr="008441A2" w:rsidTr="006B3CEC">
        <w:trPr>
          <w:jc w:val="center"/>
        </w:trPr>
        <w:tc>
          <w:tcPr>
            <w:tcW w:w="461"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1</w:t>
            </w:r>
          </w:p>
        </w:tc>
        <w:tc>
          <w:tcPr>
            <w:tcW w:w="963"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2</w:t>
            </w:r>
          </w:p>
        </w:tc>
        <w:tc>
          <w:tcPr>
            <w:tcW w:w="1303"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3</w:t>
            </w:r>
          </w:p>
        </w:tc>
        <w:tc>
          <w:tcPr>
            <w:tcW w:w="1303"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4</w:t>
            </w:r>
          </w:p>
        </w:tc>
        <w:tc>
          <w:tcPr>
            <w:tcW w:w="717"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5</w:t>
            </w:r>
          </w:p>
        </w:tc>
        <w:tc>
          <w:tcPr>
            <w:tcW w:w="586"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6</w:t>
            </w:r>
          </w:p>
        </w:tc>
        <w:tc>
          <w:tcPr>
            <w:tcW w:w="1515"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7</w:t>
            </w:r>
          </w:p>
        </w:tc>
        <w:tc>
          <w:tcPr>
            <w:tcW w:w="781"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8</w:t>
            </w:r>
          </w:p>
        </w:tc>
        <w:tc>
          <w:tcPr>
            <w:tcW w:w="1480"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9</w:t>
            </w:r>
          </w:p>
        </w:tc>
      </w:tr>
      <w:tr w:rsidR="00C77A8E" w:rsidRPr="008441A2" w:rsidTr="006B3CEC">
        <w:trPr>
          <w:jc w:val="center"/>
        </w:trPr>
        <w:tc>
          <w:tcPr>
            <w:tcW w:w="461"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1.</w:t>
            </w:r>
          </w:p>
        </w:tc>
        <w:tc>
          <w:tcPr>
            <w:tcW w:w="963" w:type="dxa"/>
          </w:tcPr>
          <w:p w:rsidR="006B3CEC" w:rsidRPr="008441A2" w:rsidRDefault="006B3CEC" w:rsidP="006B3CEC">
            <w:pPr>
              <w:tabs>
                <w:tab w:val="left" w:pos="985"/>
              </w:tabs>
              <w:spacing w:line="276" w:lineRule="auto"/>
              <w:jc w:val="center"/>
              <w:rPr>
                <w:rFonts w:ascii="Arial" w:hAnsi="Arial" w:cs="Arial"/>
              </w:rPr>
            </w:pPr>
          </w:p>
        </w:tc>
        <w:tc>
          <w:tcPr>
            <w:tcW w:w="1303" w:type="dxa"/>
          </w:tcPr>
          <w:p w:rsidR="006B3CEC" w:rsidRPr="008441A2" w:rsidRDefault="006B3CEC" w:rsidP="006B3CEC">
            <w:pPr>
              <w:tabs>
                <w:tab w:val="left" w:pos="985"/>
              </w:tabs>
              <w:spacing w:line="276" w:lineRule="auto"/>
              <w:jc w:val="center"/>
              <w:rPr>
                <w:rFonts w:ascii="Arial" w:hAnsi="Arial" w:cs="Arial"/>
              </w:rPr>
            </w:pPr>
          </w:p>
        </w:tc>
        <w:tc>
          <w:tcPr>
            <w:tcW w:w="1303" w:type="dxa"/>
          </w:tcPr>
          <w:p w:rsidR="006B3CEC" w:rsidRPr="008441A2" w:rsidRDefault="006B3CEC" w:rsidP="006B3CEC">
            <w:pPr>
              <w:tabs>
                <w:tab w:val="left" w:pos="985"/>
              </w:tabs>
              <w:spacing w:line="276" w:lineRule="auto"/>
              <w:jc w:val="center"/>
              <w:rPr>
                <w:rFonts w:ascii="Arial" w:hAnsi="Arial" w:cs="Arial"/>
              </w:rPr>
            </w:pPr>
          </w:p>
        </w:tc>
        <w:tc>
          <w:tcPr>
            <w:tcW w:w="717" w:type="dxa"/>
          </w:tcPr>
          <w:p w:rsidR="006B3CEC" w:rsidRPr="008441A2" w:rsidRDefault="006B3CEC" w:rsidP="006B3CEC">
            <w:pPr>
              <w:tabs>
                <w:tab w:val="left" w:pos="985"/>
              </w:tabs>
              <w:spacing w:line="276" w:lineRule="auto"/>
              <w:jc w:val="center"/>
              <w:rPr>
                <w:rFonts w:ascii="Arial" w:hAnsi="Arial" w:cs="Arial"/>
              </w:rPr>
            </w:pPr>
          </w:p>
        </w:tc>
        <w:tc>
          <w:tcPr>
            <w:tcW w:w="586" w:type="dxa"/>
          </w:tcPr>
          <w:p w:rsidR="006B3CEC" w:rsidRPr="008441A2" w:rsidRDefault="006B3CEC" w:rsidP="006B3CEC">
            <w:pPr>
              <w:tabs>
                <w:tab w:val="left" w:pos="985"/>
              </w:tabs>
              <w:spacing w:line="276" w:lineRule="auto"/>
              <w:jc w:val="center"/>
              <w:rPr>
                <w:rFonts w:ascii="Arial" w:hAnsi="Arial" w:cs="Arial"/>
              </w:rPr>
            </w:pPr>
          </w:p>
        </w:tc>
        <w:tc>
          <w:tcPr>
            <w:tcW w:w="1515" w:type="dxa"/>
          </w:tcPr>
          <w:p w:rsidR="006B3CEC" w:rsidRPr="008441A2" w:rsidRDefault="006B3CEC" w:rsidP="006B3CEC">
            <w:pPr>
              <w:tabs>
                <w:tab w:val="left" w:pos="985"/>
              </w:tabs>
              <w:spacing w:line="276" w:lineRule="auto"/>
              <w:jc w:val="center"/>
              <w:rPr>
                <w:rFonts w:ascii="Arial" w:hAnsi="Arial" w:cs="Arial"/>
              </w:rPr>
            </w:pPr>
          </w:p>
        </w:tc>
        <w:tc>
          <w:tcPr>
            <w:tcW w:w="781" w:type="dxa"/>
          </w:tcPr>
          <w:p w:rsidR="006B3CEC" w:rsidRPr="008441A2" w:rsidRDefault="006B3CEC" w:rsidP="006B3CEC">
            <w:pPr>
              <w:tabs>
                <w:tab w:val="left" w:pos="985"/>
              </w:tabs>
              <w:spacing w:line="276" w:lineRule="auto"/>
              <w:jc w:val="center"/>
              <w:rPr>
                <w:rFonts w:ascii="Arial" w:hAnsi="Arial" w:cs="Arial"/>
              </w:rPr>
            </w:pPr>
          </w:p>
        </w:tc>
        <w:tc>
          <w:tcPr>
            <w:tcW w:w="1480" w:type="dxa"/>
          </w:tcPr>
          <w:p w:rsidR="006B3CEC" w:rsidRPr="008441A2" w:rsidRDefault="006B3CEC" w:rsidP="006B3CEC">
            <w:pPr>
              <w:tabs>
                <w:tab w:val="left" w:pos="985"/>
              </w:tabs>
              <w:spacing w:line="276" w:lineRule="auto"/>
              <w:jc w:val="center"/>
              <w:rPr>
                <w:rFonts w:ascii="Arial" w:hAnsi="Arial" w:cs="Arial"/>
              </w:rPr>
            </w:pPr>
          </w:p>
        </w:tc>
      </w:tr>
      <w:tr w:rsidR="00C77A8E" w:rsidRPr="008441A2" w:rsidTr="006B3CEC">
        <w:trPr>
          <w:jc w:val="center"/>
        </w:trPr>
        <w:tc>
          <w:tcPr>
            <w:tcW w:w="461" w:type="dxa"/>
          </w:tcPr>
          <w:p w:rsidR="006B3CEC" w:rsidRPr="008441A2" w:rsidRDefault="006B3CEC" w:rsidP="006B3CEC">
            <w:pPr>
              <w:tabs>
                <w:tab w:val="left" w:pos="985"/>
              </w:tabs>
              <w:spacing w:line="276" w:lineRule="auto"/>
              <w:jc w:val="center"/>
              <w:rPr>
                <w:rFonts w:ascii="Arial" w:hAnsi="Arial" w:cs="Arial"/>
              </w:rPr>
            </w:pPr>
            <w:r w:rsidRPr="008441A2">
              <w:rPr>
                <w:rFonts w:ascii="Arial" w:hAnsi="Arial" w:cs="Arial"/>
              </w:rPr>
              <w:t>2.</w:t>
            </w:r>
          </w:p>
        </w:tc>
        <w:tc>
          <w:tcPr>
            <w:tcW w:w="963" w:type="dxa"/>
          </w:tcPr>
          <w:p w:rsidR="006B3CEC" w:rsidRPr="008441A2" w:rsidRDefault="006B3CEC" w:rsidP="006B3CEC">
            <w:pPr>
              <w:tabs>
                <w:tab w:val="left" w:pos="985"/>
              </w:tabs>
              <w:spacing w:line="276" w:lineRule="auto"/>
              <w:jc w:val="center"/>
              <w:rPr>
                <w:rFonts w:ascii="Arial" w:hAnsi="Arial" w:cs="Arial"/>
              </w:rPr>
            </w:pPr>
          </w:p>
        </w:tc>
        <w:tc>
          <w:tcPr>
            <w:tcW w:w="1303" w:type="dxa"/>
          </w:tcPr>
          <w:p w:rsidR="006B3CEC" w:rsidRPr="008441A2" w:rsidRDefault="006B3CEC" w:rsidP="006B3CEC">
            <w:pPr>
              <w:tabs>
                <w:tab w:val="left" w:pos="985"/>
              </w:tabs>
              <w:spacing w:line="276" w:lineRule="auto"/>
              <w:jc w:val="center"/>
              <w:rPr>
                <w:rFonts w:ascii="Arial" w:hAnsi="Arial" w:cs="Arial"/>
              </w:rPr>
            </w:pPr>
          </w:p>
        </w:tc>
        <w:tc>
          <w:tcPr>
            <w:tcW w:w="1303" w:type="dxa"/>
          </w:tcPr>
          <w:p w:rsidR="006B3CEC" w:rsidRPr="008441A2" w:rsidRDefault="006B3CEC" w:rsidP="006B3CEC">
            <w:pPr>
              <w:tabs>
                <w:tab w:val="left" w:pos="985"/>
              </w:tabs>
              <w:spacing w:line="276" w:lineRule="auto"/>
              <w:jc w:val="center"/>
              <w:rPr>
                <w:rFonts w:ascii="Arial" w:hAnsi="Arial" w:cs="Arial"/>
              </w:rPr>
            </w:pPr>
          </w:p>
        </w:tc>
        <w:tc>
          <w:tcPr>
            <w:tcW w:w="717" w:type="dxa"/>
          </w:tcPr>
          <w:p w:rsidR="006B3CEC" w:rsidRPr="008441A2" w:rsidRDefault="006B3CEC" w:rsidP="006B3CEC">
            <w:pPr>
              <w:tabs>
                <w:tab w:val="left" w:pos="985"/>
              </w:tabs>
              <w:spacing w:line="276" w:lineRule="auto"/>
              <w:jc w:val="center"/>
              <w:rPr>
                <w:rFonts w:ascii="Arial" w:hAnsi="Arial" w:cs="Arial"/>
              </w:rPr>
            </w:pPr>
          </w:p>
        </w:tc>
        <w:tc>
          <w:tcPr>
            <w:tcW w:w="586" w:type="dxa"/>
          </w:tcPr>
          <w:p w:rsidR="006B3CEC" w:rsidRPr="008441A2" w:rsidRDefault="006B3CEC" w:rsidP="006B3CEC">
            <w:pPr>
              <w:tabs>
                <w:tab w:val="left" w:pos="985"/>
              </w:tabs>
              <w:spacing w:line="276" w:lineRule="auto"/>
              <w:jc w:val="center"/>
              <w:rPr>
                <w:rFonts w:ascii="Arial" w:hAnsi="Arial" w:cs="Arial"/>
              </w:rPr>
            </w:pPr>
          </w:p>
        </w:tc>
        <w:tc>
          <w:tcPr>
            <w:tcW w:w="1515" w:type="dxa"/>
          </w:tcPr>
          <w:p w:rsidR="006B3CEC" w:rsidRPr="008441A2" w:rsidRDefault="006B3CEC" w:rsidP="006B3CEC">
            <w:pPr>
              <w:tabs>
                <w:tab w:val="left" w:pos="985"/>
              </w:tabs>
              <w:spacing w:line="276" w:lineRule="auto"/>
              <w:jc w:val="center"/>
              <w:rPr>
                <w:rFonts w:ascii="Arial" w:hAnsi="Arial" w:cs="Arial"/>
              </w:rPr>
            </w:pPr>
          </w:p>
        </w:tc>
        <w:tc>
          <w:tcPr>
            <w:tcW w:w="781" w:type="dxa"/>
          </w:tcPr>
          <w:p w:rsidR="006B3CEC" w:rsidRPr="008441A2" w:rsidRDefault="006B3CEC" w:rsidP="006B3CEC">
            <w:pPr>
              <w:tabs>
                <w:tab w:val="left" w:pos="985"/>
              </w:tabs>
              <w:spacing w:line="276" w:lineRule="auto"/>
              <w:jc w:val="center"/>
              <w:rPr>
                <w:rFonts w:ascii="Arial" w:hAnsi="Arial" w:cs="Arial"/>
              </w:rPr>
            </w:pPr>
          </w:p>
        </w:tc>
        <w:tc>
          <w:tcPr>
            <w:tcW w:w="1480" w:type="dxa"/>
          </w:tcPr>
          <w:p w:rsidR="006B3CEC" w:rsidRPr="008441A2" w:rsidRDefault="006B3CEC" w:rsidP="006B3CEC">
            <w:pPr>
              <w:tabs>
                <w:tab w:val="left" w:pos="985"/>
              </w:tabs>
              <w:spacing w:line="276" w:lineRule="auto"/>
              <w:jc w:val="center"/>
              <w:rPr>
                <w:rFonts w:ascii="Arial" w:hAnsi="Arial" w:cs="Arial"/>
              </w:rPr>
            </w:pPr>
          </w:p>
        </w:tc>
      </w:tr>
    </w:tbl>
    <w:p w:rsidR="006B3CEC" w:rsidRPr="008441A2" w:rsidRDefault="006B3CEC" w:rsidP="006B3CEC">
      <w:pPr>
        <w:tabs>
          <w:tab w:val="left" w:pos="985"/>
        </w:tabs>
        <w:spacing w:line="276" w:lineRule="auto"/>
        <w:ind w:firstLine="709"/>
        <w:jc w:val="center"/>
        <w:rPr>
          <w:rFonts w:ascii="Arial" w:hAnsi="Arial" w:cs="Arial"/>
        </w:rPr>
      </w:pPr>
    </w:p>
    <w:p w:rsidR="006B3CEC" w:rsidRPr="008441A2" w:rsidRDefault="00A75FFD" w:rsidP="006B3CEC">
      <w:pPr>
        <w:spacing w:line="276"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0" layoutInCell="0" allowOverlap="1">
                <wp:simplePos x="0" y="0"/>
                <wp:positionH relativeFrom="column">
                  <wp:posOffset>6567805</wp:posOffset>
                </wp:positionH>
                <wp:positionV relativeFrom="paragraph">
                  <wp:posOffset>-8890</wp:posOffset>
                </wp:positionV>
                <wp:extent cx="12065" cy="12065"/>
                <wp:effectExtent l="0" t="0" r="0" b="0"/>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17.15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" o:allowincell="f" fillcolor="black" stroked="f">
                <v:path arrowok="t"/>
              </v:rect>
            </w:pict>
          </mc:Fallback>
        </mc:AlternateContent>
      </w:r>
      <w:r w:rsidR="006B3CEC" w:rsidRPr="008441A2">
        <w:rPr>
          <w:rFonts w:ascii="Arial" w:hAnsi="Arial" w:cs="Arial"/>
        </w:rPr>
        <w:t>Дата ___________________</w:t>
      </w:r>
    </w:p>
    <w:p w:rsidR="006B3CEC" w:rsidRPr="008441A2" w:rsidRDefault="006B3CEC" w:rsidP="006B3CEC">
      <w:pPr>
        <w:rPr>
          <w:rFonts w:ascii="Arial" w:hAnsi="Arial" w:cs="Arial"/>
        </w:rPr>
      </w:pPr>
    </w:p>
    <w:p w:rsidR="006B3CEC" w:rsidRPr="008441A2" w:rsidRDefault="006B3CEC" w:rsidP="006B3CEC">
      <w:pPr>
        <w:rPr>
          <w:rFonts w:ascii="Arial" w:hAnsi="Arial" w:cs="Arial"/>
        </w:rPr>
      </w:pPr>
    </w:p>
    <w:p w:rsidR="006B3CEC" w:rsidRPr="008441A2" w:rsidRDefault="006B3CEC" w:rsidP="006B3CEC">
      <w:pPr>
        <w:rPr>
          <w:rFonts w:ascii="Arial" w:hAnsi="Arial" w:cs="Arial"/>
        </w:rPr>
      </w:pPr>
      <w:r w:rsidRPr="008441A2">
        <w:rPr>
          <w:rFonts w:ascii="Arial" w:hAnsi="Arial" w:cs="Arial"/>
        </w:rPr>
        <w:t>Руководитель Исполнительного комитета</w:t>
      </w:r>
    </w:p>
    <w:p w:rsidR="006B3CEC" w:rsidRPr="008441A2" w:rsidRDefault="006B3CEC" w:rsidP="006B3CEC">
      <w:pPr>
        <w:rPr>
          <w:rFonts w:ascii="Arial" w:hAnsi="Arial" w:cs="Arial"/>
        </w:rPr>
      </w:pPr>
      <w:r w:rsidRPr="008441A2">
        <w:rPr>
          <w:rFonts w:ascii="Arial" w:hAnsi="Arial" w:cs="Arial"/>
        </w:rPr>
        <w:t xml:space="preserve">Бавлинского муниципального района </w:t>
      </w:r>
    </w:p>
    <w:p w:rsidR="006B3CEC" w:rsidRPr="008441A2" w:rsidRDefault="006B3CEC" w:rsidP="006B3CEC">
      <w:pPr>
        <w:rPr>
          <w:rFonts w:ascii="Arial" w:hAnsi="Arial" w:cs="Arial"/>
        </w:rPr>
      </w:pPr>
      <w:r w:rsidRPr="008441A2">
        <w:rPr>
          <w:rFonts w:ascii="Arial" w:hAnsi="Arial" w:cs="Arial"/>
        </w:rPr>
        <w:t>Республики Татарстан                                                ___________           ____________________</w:t>
      </w:r>
    </w:p>
    <w:p w:rsidR="006B3CEC" w:rsidRPr="008441A2" w:rsidRDefault="006B3CEC" w:rsidP="006B3CEC">
      <w:pPr>
        <w:jc w:val="center"/>
        <w:rPr>
          <w:rFonts w:ascii="Arial" w:hAnsi="Arial" w:cs="Arial"/>
        </w:rPr>
      </w:pPr>
      <w:r w:rsidRPr="008441A2">
        <w:rPr>
          <w:rFonts w:ascii="Arial" w:hAnsi="Arial" w:cs="Arial"/>
        </w:rPr>
        <w:tab/>
        <w:t xml:space="preserve">                                                                                                   (подпись)                               (расшифровка подписи)</w:t>
      </w:r>
    </w:p>
    <w:p w:rsidR="006B3CEC" w:rsidRPr="008441A2" w:rsidRDefault="006B3CEC" w:rsidP="006B3CEC">
      <w:pPr>
        <w:spacing w:after="200" w:line="276" w:lineRule="auto"/>
        <w:jc w:val="both"/>
        <w:rPr>
          <w:rFonts w:ascii="Arial" w:hAnsi="Arial" w:cs="Arial"/>
        </w:rPr>
      </w:pPr>
      <w:r w:rsidRPr="008441A2">
        <w:rPr>
          <w:rFonts w:ascii="Arial" w:hAnsi="Arial" w:cs="Arial"/>
        </w:rPr>
        <w:t>М.П.</w:t>
      </w:r>
    </w:p>
    <w:p w:rsidR="006B3CEC" w:rsidRPr="008441A2" w:rsidRDefault="006B3CEC" w:rsidP="006B3CEC">
      <w:pPr>
        <w:tabs>
          <w:tab w:val="left" w:pos="985"/>
        </w:tabs>
        <w:spacing w:line="276" w:lineRule="auto"/>
        <w:ind w:firstLine="709"/>
        <w:jc w:val="center"/>
        <w:rPr>
          <w:rFonts w:ascii="Arial" w:hAnsi="Arial" w:cs="Arial"/>
        </w:rPr>
      </w:pPr>
    </w:p>
    <w:p w:rsidR="006B3CEC" w:rsidRPr="008441A2" w:rsidRDefault="006B3CEC" w:rsidP="006B3CEC">
      <w:pPr>
        <w:spacing w:after="200" w:line="276" w:lineRule="auto"/>
        <w:jc w:val="both"/>
        <w:rPr>
          <w:rFonts w:ascii="Arial" w:hAnsi="Arial" w:cs="Arial"/>
        </w:rPr>
      </w:pPr>
      <w:r w:rsidRPr="008441A2">
        <w:rPr>
          <w:rFonts w:ascii="Arial" w:hAnsi="Arial" w:cs="Arial"/>
        </w:rPr>
        <w:t>Ф.И.О. исполнителя ___________________  (контактный телефон______________________)</w:t>
      </w:r>
    </w:p>
    <w:p w:rsidR="006B3CEC" w:rsidRPr="008441A2" w:rsidRDefault="006B3CEC" w:rsidP="006B3CEC">
      <w:pPr>
        <w:ind w:left="5108"/>
        <w:jc w:val="right"/>
        <w:rPr>
          <w:rFonts w:ascii="Arial" w:hAnsi="Arial" w:cs="Arial"/>
        </w:rPr>
      </w:pPr>
      <w:r w:rsidRPr="008441A2">
        <w:rPr>
          <w:rFonts w:ascii="Arial" w:hAnsi="Arial" w:cs="Arial"/>
        </w:rPr>
        <w:br w:type="page"/>
        <w:t>Приложение 3</w:t>
      </w:r>
    </w:p>
    <w:p w:rsidR="006B3CEC" w:rsidRPr="008441A2" w:rsidRDefault="006B3CEC" w:rsidP="006B3CEC">
      <w:pPr>
        <w:tabs>
          <w:tab w:val="left" w:pos="5108"/>
          <w:tab w:val="left" w:pos="5529"/>
          <w:tab w:val="left" w:pos="6128"/>
          <w:tab w:val="left" w:pos="8188"/>
        </w:tabs>
        <w:jc w:val="right"/>
        <w:rPr>
          <w:rFonts w:ascii="Arial" w:hAnsi="Arial" w:cs="Arial"/>
        </w:rPr>
      </w:pPr>
      <w:r w:rsidRPr="008441A2">
        <w:rPr>
          <w:rFonts w:ascii="Arial" w:hAnsi="Arial" w:cs="Arial"/>
        </w:rPr>
        <w:t>к Правилам предоставления</w:t>
      </w:r>
    </w:p>
    <w:p w:rsidR="006B3CEC" w:rsidRPr="008441A2" w:rsidRDefault="006B3CEC" w:rsidP="006B3CEC">
      <w:pPr>
        <w:tabs>
          <w:tab w:val="left" w:pos="5108"/>
          <w:tab w:val="left" w:pos="5529"/>
          <w:tab w:val="left" w:pos="6128"/>
          <w:tab w:val="left" w:pos="8188"/>
        </w:tabs>
        <w:jc w:val="right"/>
        <w:rPr>
          <w:rFonts w:ascii="Arial" w:hAnsi="Arial" w:cs="Arial"/>
        </w:rPr>
      </w:pPr>
      <w:r w:rsidRPr="008441A2">
        <w:rPr>
          <w:rFonts w:ascii="Arial" w:hAnsi="Arial" w:cs="Arial"/>
        </w:rPr>
        <w:t xml:space="preserve"> дополнительной социальной выплаты</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при рождении (усыновлении) одного</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 xml:space="preserve">ребенка молодой семье - участнику </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муниципальной программы «Обеспечение</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жильем молодых семей в Бавлинском</w:t>
      </w:r>
    </w:p>
    <w:p w:rsidR="006B3CEC" w:rsidRPr="008441A2" w:rsidRDefault="006B3CEC" w:rsidP="006B3CEC">
      <w:pPr>
        <w:tabs>
          <w:tab w:val="left" w:pos="7348"/>
          <w:tab w:val="left" w:pos="9028"/>
        </w:tabs>
        <w:jc w:val="right"/>
        <w:rPr>
          <w:rFonts w:ascii="Arial" w:hAnsi="Arial" w:cs="Arial"/>
        </w:rPr>
      </w:pPr>
      <w:r w:rsidRPr="008441A2">
        <w:rPr>
          <w:rFonts w:ascii="Arial" w:hAnsi="Arial" w:cs="Arial"/>
        </w:rPr>
        <w:t>муниципальном районе Республики</w:t>
      </w:r>
    </w:p>
    <w:p w:rsidR="006B3CEC" w:rsidRPr="008441A2" w:rsidRDefault="006B3CEC" w:rsidP="006B3CEC">
      <w:pPr>
        <w:tabs>
          <w:tab w:val="left" w:pos="7428"/>
          <w:tab w:val="left" w:pos="8668"/>
        </w:tabs>
        <w:ind w:left="5108"/>
        <w:jc w:val="right"/>
        <w:rPr>
          <w:rFonts w:ascii="Arial" w:hAnsi="Arial" w:cs="Arial"/>
        </w:rPr>
      </w:pPr>
      <w:r w:rsidRPr="008441A2">
        <w:rPr>
          <w:rFonts w:ascii="Arial" w:hAnsi="Arial" w:cs="Arial"/>
        </w:rPr>
        <w:t>Татарстан на 2020-2025 годы»</w:t>
      </w:r>
    </w:p>
    <w:p w:rsidR="006B3CEC" w:rsidRPr="008441A2" w:rsidRDefault="006B3CEC" w:rsidP="006B3CEC">
      <w:pPr>
        <w:tabs>
          <w:tab w:val="left" w:pos="985"/>
        </w:tabs>
        <w:ind w:firstLine="709"/>
        <w:jc w:val="right"/>
        <w:rPr>
          <w:rFonts w:ascii="Arial" w:hAnsi="Arial" w:cs="Arial"/>
        </w:rPr>
      </w:pPr>
      <w:r w:rsidRPr="008441A2">
        <w:rPr>
          <w:rFonts w:ascii="Arial" w:hAnsi="Arial" w:cs="Arial"/>
        </w:rPr>
        <w:t xml:space="preserve">                                              </w:t>
      </w:r>
    </w:p>
    <w:p w:rsidR="006B3CEC" w:rsidRPr="008441A2" w:rsidRDefault="006B3CEC" w:rsidP="006B3CEC">
      <w:pPr>
        <w:jc w:val="center"/>
        <w:rPr>
          <w:rFonts w:ascii="Arial" w:hAnsi="Arial" w:cs="Arial"/>
        </w:rPr>
      </w:pPr>
      <w:r w:rsidRPr="008441A2">
        <w:rPr>
          <w:rFonts w:ascii="Arial" w:hAnsi="Arial" w:cs="Arial"/>
        </w:rPr>
        <w:t>Отчет</w:t>
      </w:r>
    </w:p>
    <w:p w:rsidR="006B3CEC" w:rsidRPr="008441A2" w:rsidRDefault="006B3CEC" w:rsidP="006B3CEC">
      <w:pPr>
        <w:jc w:val="center"/>
        <w:rPr>
          <w:rFonts w:ascii="Arial" w:hAnsi="Arial" w:cs="Arial"/>
        </w:rPr>
      </w:pPr>
      <w:r w:rsidRPr="008441A2">
        <w:rPr>
          <w:rFonts w:ascii="Arial" w:hAnsi="Arial" w:cs="Arial"/>
        </w:rPr>
        <w:t xml:space="preserve">о целевом использовании полученных средств из бюджета Республики Татарстан на предоставление дополнительной социальной выплаты </w:t>
      </w:r>
    </w:p>
    <w:p w:rsidR="006B3CEC" w:rsidRPr="008441A2" w:rsidRDefault="006B3CEC" w:rsidP="006B3CEC">
      <w:pPr>
        <w:jc w:val="center"/>
        <w:rPr>
          <w:rFonts w:ascii="Arial" w:hAnsi="Arial" w:cs="Arial"/>
        </w:rPr>
      </w:pPr>
      <w:r w:rsidRPr="008441A2">
        <w:rPr>
          <w:rFonts w:ascii="Arial" w:hAnsi="Arial" w:cs="Arial"/>
        </w:rPr>
        <w:t>при рождении (усыновлении) одного ребенка молодой семье</w:t>
      </w:r>
    </w:p>
    <w:p w:rsidR="006B3CEC" w:rsidRPr="008441A2" w:rsidRDefault="006B3CEC" w:rsidP="006B3CEC">
      <w:pPr>
        <w:jc w:val="center"/>
        <w:rPr>
          <w:rFonts w:ascii="Arial" w:hAnsi="Arial" w:cs="Arial"/>
        </w:rPr>
      </w:pPr>
      <w:r w:rsidRPr="008441A2">
        <w:rPr>
          <w:rFonts w:ascii="Arial" w:hAnsi="Arial" w:cs="Arial"/>
        </w:rPr>
        <w:t xml:space="preserve"> - участнику муниципальной программы «Обеспечение жильем</w:t>
      </w:r>
    </w:p>
    <w:p w:rsidR="006B3CEC" w:rsidRPr="008441A2" w:rsidRDefault="006B3CEC" w:rsidP="006B3CEC">
      <w:pPr>
        <w:jc w:val="center"/>
        <w:rPr>
          <w:rFonts w:ascii="Arial" w:hAnsi="Arial" w:cs="Arial"/>
        </w:rPr>
      </w:pPr>
      <w:r w:rsidRPr="008441A2">
        <w:rPr>
          <w:rFonts w:ascii="Arial" w:hAnsi="Arial" w:cs="Arial"/>
        </w:rPr>
        <w:t xml:space="preserve"> молодых семей в Бавлинском муниципальном районе </w:t>
      </w:r>
    </w:p>
    <w:p w:rsidR="006B3CEC" w:rsidRPr="008441A2" w:rsidRDefault="006B3CEC" w:rsidP="006B3CEC">
      <w:pPr>
        <w:jc w:val="center"/>
        <w:rPr>
          <w:rFonts w:ascii="Arial" w:hAnsi="Arial" w:cs="Arial"/>
        </w:rPr>
      </w:pPr>
      <w:r w:rsidRPr="008441A2">
        <w:rPr>
          <w:rFonts w:ascii="Arial" w:hAnsi="Arial" w:cs="Arial"/>
        </w:rPr>
        <w:t>Республики Татарстан на 2020-2025 годы»</w:t>
      </w:r>
    </w:p>
    <w:p w:rsidR="006B3CEC" w:rsidRPr="008441A2" w:rsidRDefault="006B3CEC" w:rsidP="006B3CEC">
      <w:pPr>
        <w:jc w:val="center"/>
        <w:rPr>
          <w:rFonts w:ascii="Arial" w:hAnsi="Arial" w:cs="Arial"/>
        </w:rPr>
      </w:pPr>
      <w:r w:rsidRPr="008441A2">
        <w:rPr>
          <w:rFonts w:ascii="Arial" w:hAnsi="Arial" w:cs="Arial"/>
        </w:rPr>
        <w:t xml:space="preserve"> по состоянию на «___» ____________ 20___ года                                                 </w:t>
      </w:r>
    </w:p>
    <w:tbl>
      <w:tblPr>
        <w:tblW w:w="9429" w:type="dxa"/>
        <w:jc w:val="center"/>
        <w:tblInd w:w="10" w:type="dxa"/>
        <w:tblLayout w:type="fixed"/>
        <w:tblCellMar>
          <w:left w:w="0" w:type="dxa"/>
          <w:right w:w="0" w:type="dxa"/>
        </w:tblCellMar>
        <w:tblLook w:val="04A0" w:firstRow="1" w:lastRow="0" w:firstColumn="1" w:lastColumn="0" w:noHBand="0" w:noVBand="1"/>
      </w:tblPr>
      <w:tblGrid>
        <w:gridCol w:w="554"/>
        <w:gridCol w:w="1117"/>
        <w:gridCol w:w="1490"/>
        <w:gridCol w:w="1382"/>
        <w:gridCol w:w="873"/>
        <w:gridCol w:w="1191"/>
        <w:gridCol w:w="653"/>
        <w:gridCol w:w="682"/>
        <w:gridCol w:w="743"/>
        <w:gridCol w:w="744"/>
      </w:tblGrid>
      <w:tr w:rsidR="008441A2" w:rsidRPr="008441A2" w:rsidTr="00791704">
        <w:trPr>
          <w:trHeight w:val="231"/>
          <w:jc w:val="center"/>
        </w:trPr>
        <w:tc>
          <w:tcPr>
            <w:tcW w:w="9429" w:type="dxa"/>
            <w:gridSpan w:val="10"/>
            <w:tcBorders>
              <w:bottom w:val="single" w:sz="8" w:space="0" w:color="auto"/>
            </w:tcBorders>
            <w:vAlign w:val="bottom"/>
          </w:tcPr>
          <w:p w:rsidR="008441A2" w:rsidRPr="008441A2" w:rsidRDefault="008441A2" w:rsidP="008441A2">
            <w:pPr>
              <w:spacing w:after="200" w:line="276" w:lineRule="auto"/>
              <w:jc w:val="right"/>
              <w:rPr>
                <w:rFonts w:ascii="Arial" w:hAnsi="Arial" w:cs="Arial"/>
              </w:rPr>
            </w:pPr>
          </w:p>
          <w:p w:rsidR="008441A2" w:rsidRPr="008441A2" w:rsidRDefault="008441A2" w:rsidP="008441A2">
            <w:pPr>
              <w:spacing w:after="200" w:line="276" w:lineRule="auto"/>
              <w:jc w:val="right"/>
              <w:rPr>
                <w:rFonts w:ascii="Arial" w:hAnsi="Arial" w:cs="Arial"/>
              </w:rPr>
            </w:pPr>
            <w:r w:rsidRPr="008441A2">
              <w:rPr>
                <w:rFonts w:ascii="Arial" w:hAnsi="Arial" w:cs="Arial"/>
              </w:rPr>
              <w:t xml:space="preserve">(тыс. </w:t>
            </w:r>
            <w:r>
              <w:rPr>
                <w:rFonts w:ascii="Arial" w:hAnsi="Arial" w:cs="Arial"/>
              </w:rPr>
              <w:t>р</w:t>
            </w:r>
            <w:r w:rsidRPr="008441A2">
              <w:rPr>
                <w:rFonts w:ascii="Arial" w:hAnsi="Arial" w:cs="Arial"/>
              </w:rPr>
              <w:t>ублей)</w:t>
            </w:r>
          </w:p>
        </w:tc>
      </w:tr>
      <w:tr w:rsidR="008441A2" w:rsidRPr="008441A2" w:rsidTr="006B3CEC">
        <w:trPr>
          <w:trHeight w:val="240"/>
          <w:jc w:val="center"/>
        </w:trPr>
        <w:tc>
          <w:tcPr>
            <w:tcW w:w="554" w:type="dxa"/>
            <w:tcBorders>
              <w:left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w:t>
            </w:r>
          </w:p>
        </w:tc>
        <w:tc>
          <w:tcPr>
            <w:tcW w:w="1117" w:type="dxa"/>
            <w:vMerge w:val="restart"/>
            <w:tcBorders>
              <w:right w:val="single" w:sz="8" w:space="0" w:color="auto"/>
            </w:tcBorders>
          </w:tcPr>
          <w:p w:rsidR="006B3CEC" w:rsidRPr="008441A2" w:rsidRDefault="006B3CEC" w:rsidP="006B3CEC">
            <w:pPr>
              <w:jc w:val="center"/>
              <w:rPr>
                <w:rFonts w:ascii="Arial" w:hAnsi="Arial" w:cs="Arial"/>
              </w:rPr>
            </w:pPr>
            <w:r w:rsidRPr="008441A2">
              <w:rPr>
                <w:rFonts w:ascii="Arial" w:hAnsi="Arial" w:cs="Arial"/>
              </w:rPr>
              <w:t>Фамилия,</w:t>
            </w:r>
          </w:p>
          <w:p w:rsidR="006B3CEC" w:rsidRPr="008441A2" w:rsidRDefault="006B3CEC" w:rsidP="006B3CEC">
            <w:pPr>
              <w:jc w:val="center"/>
              <w:rPr>
                <w:rFonts w:ascii="Arial" w:hAnsi="Arial" w:cs="Arial"/>
              </w:rPr>
            </w:pPr>
            <w:r w:rsidRPr="008441A2">
              <w:rPr>
                <w:rFonts w:ascii="Arial" w:hAnsi="Arial" w:cs="Arial"/>
              </w:rPr>
              <w:t>имя,</w:t>
            </w:r>
          </w:p>
          <w:p w:rsidR="006B3CEC" w:rsidRPr="008441A2" w:rsidRDefault="006B3CEC" w:rsidP="006B3CEC">
            <w:pPr>
              <w:jc w:val="center"/>
              <w:rPr>
                <w:rFonts w:ascii="Arial" w:hAnsi="Arial" w:cs="Arial"/>
              </w:rPr>
            </w:pPr>
            <w:r w:rsidRPr="008441A2">
              <w:rPr>
                <w:rFonts w:ascii="Arial" w:hAnsi="Arial" w:cs="Arial"/>
              </w:rPr>
              <w:t>отчество</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заявителя</w:t>
            </w:r>
          </w:p>
        </w:tc>
        <w:tc>
          <w:tcPr>
            <w:tcW w:w="1490" w:type="dxa"/>
            <w:vMerge w:val="restart"/>
            <w:tcBorders>
              <w:top w:val="single" w:sz="4" w:space="0" w:color="auto"/>
              <w:right w:val="single" w:sz="8" w:space="0" w:color="auto"/>
            </w:tcBorders>
          </w:tcPr>
          <w:p w:rsidR="006B3CEC" w:rsidRPr="008441A2" w:rsidRDefault="006B3CEC" w:rsidP="006B3CEC">
            <w:pPr>
              <w:jc w:val="center"/>
              <w:rPr>
                <w:rFonts w:ascii="Arial" w:hAnsi="Arial" w:cs="Arial"/>
              </w:rPr>
            </w:pPr>
            <w:r w:rsidRPr="008441A2">
              <w:rPr>
                <w:rFonts w:ascii="Arial" w:hAnsi="Arial" w:cs="Arial"/>
              </w:rPr>
              <w:t>Номер и дата</w:t>
            </w:r>
          </w:p>
          <w:p w:rsidR="006B3CEC" w:rsidRPr="008441A2" w:rsidRDefault="006B3CEC" w:rsidP="006B3CEC">
            <w:pPr>
              <w:jc w:val="center"/>
              <w:rPr>
                <w:rFonts w:ascii="Arial" w:hAnsi="Arial" w:cs="Arial"/>
              </w:rPr>
            </w:pPr>
            <w:r w:rsidRPr="008441A2">
              <w:rPr>
                <w:rFonts w:ascii="Arial" w:hAnsi="Arial" w:cs="Arial"/>
              </w:rPr>
              <w:t>выдачи</w:t>
            </w:r>
          </w:p>
          <w:p w:rsidR="006B3CEC" w:rsidRPr="008441A2" w:rsidRDefault="006B3CEC" w:rsidP="006B3CEC">
            <w:pPr>
              <w:jc w:val="center"/>
              <w:rPr>
                <w:rFonts w:ascii="Arial" w:hAnsi="Arial" w:cs="Arial"/>
              </w:rPr>
            </w:pPr>
            <w:r w:rsidRPr="008441A2">
              <w:rPr>
                <w:rFonts w:ascii="Arial" w:hAnsi="Arial" w:cs="Arial"/>
              </w:rPr>
              <w:t>свидетельства</w:t>
            </w:r>
          </w:p>
          <w:p w:rsidR="006B3CEC" w:rsidRPr="008441A2" w:rsidRDefault="006B3CEC" w:rsidP="006B3CEC">
            <w:pPr>
              <w:jc w:val="center"/>
              <w:rPr>
                <w:rFonts w:ascii="Arial" w:hAnsi="Arial" w:cs="Arial"/>
              </w:rPr>
            </w:pPr>
            <w:r w:rsidRPr="008441A2">
              <w:rPr>
                <w:rFonts w:ascii="Arial" w:hAnsi="Arial" w:cs="Arial"/>
              </w:rPr>
              <w:t>на получение</w:t>
            </w:r>
          </w:p>
          <w:p w:rsidR="006B3CEC" w:rsidRPr="008441A2" w:rsidRDefault="006B3CEC" w:rsidP="006B3CEC">
            <w:pPr>
              <w:jc w:val="center"/>
              <w:rPr>
                <w:rFonts w:ascii="Arial" w:hAnsi="Arial" w:cs="Arial"/>
              </w:rPr>
            </w:pPr>
            <w:r w:rsidRPr="008441A2">
              <w:rPr>
                <w:rFonts w:ascii="Arial" w:hAnsi="Arial" w:cs="Arial"/>
              </w:rPr>
              <w:t>социальной</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выплаты</w:t>
            </w:r>
          </w:p>
        </w:tc>
        <w:tc>
          <w:tcPr>
            <w:tcW w:w="1382" w:type="dxa"/>
            <w:vMerge w:val="restart"/>
            <w:tcBorders>
              <w:top w:val="single" w:sz="4" w:space="0" w:color="auto"/>
              <w:right w:val="single" w:sz="8" w:space="0" w:color="auto"/>
            </w:tcBorders>
          </w:tcPr>
          <w:p w:rsidR="006B3CEC" w:rsidRPr="008441A2" w:rsidRDefault="006B3CEC" w:rsidP="006B3CEC">
            <w:pPr>
              <w:jc w:val="center"/>
              <w:rPr>
                <w:rFonts w:ascii="Arial" w:hAnsi="Arial" w:cs="Arial"/>
              </w:rPr>
            </w:pPr>
            <w:r w:rsidRPr="008441A2">
              <w:rPr>
                <w:rFonts w:ascii="Arial" w:hAnsi="Arial" w:cs="Arial"/>
              </w:rPr>
              <w:t>Фамилия,</w:t>
            </w:r>
          </w:p>
          <w:p w:rsidR="006B3CEC" w:rsidRPr="008441A2" w:rsidRDefault="006B3CEC" w:rsidP="006B3CEC">
            <w:pPr>
              <w:jc w:val="center"/>
              <w:rPr>
                <w:rFonts w:ascii="Arial" w:hAnsi="Arial" w:cs="Arial"/>
              </w:rPr>
            </w:pPr>
            <w:r w:rsidRPr="008441A2">
              <w:rPr>
                <w:rFonts w:ascii="Arial" w:hAnsi="Arial" w:cs="Arial"/>
              </w:rPr>
              <w:t>имя,</w:t>
            </w:r>
          </w:p>
          <w:p w:rsidR="006B3CEC" w:rsidRPr="008441A2" w:rsidRDefault="006B3CEC" w:rsidP="006B3CEC">
            <w:pPr>
              <w:jc w:val="center"/>
              <w:rPr>
                <w:rFonts w:ascii="Arial" w:hAnsi="Arial" w:cs="Arial"/>
              </w:rPr>
            </w:pPr>
            <w:r w:rsidRPr="008441A2">
              <w:rPr>
                <w:rFonts w:ascii="Arial" w:hAnsi="Arial" w:cs="Arial"/>
              </w:rPr>
              <w:t>отчество</w:t>
            </w:r>
          </w:p>
          <w:p w:rsidR="006B3CEC" w:rsidRPr="008441A2" w:rsidRDefault="006B3CEC" w:rsidP="006B3CEC">
            <w:pPr>
              <w:jc w:val="center"/>
              <w:rPr>
                <w:rFonts w:ascii="Arial" w:hAnsi="Arial" w:cs="Arial"/>
              </w:rPr>
            </w:pPr>
            <w:r w:rsidRPr="008441A2">
              <w:rPr>
                <w:rFonts w:ascii="Arial" w:hAnsi="Arial" w:cs="Arial"/>
              </w:rPr>
              <w:t>рожденного</w:t>
            </w:r>
          </w:p>
          <w:p w:rsidR="006B3CEC" w:rsidRPr="008441A2" w:rsidRDefault="006B3CEC" w:rsidP="006B3CEC">
            <w:pPr>
              <w:jc w:val="center"/>
              <w:rPr>
                <w:rFonts w:ascii="Arial" w:hAnsi="Arial" w:cs="Arial"/>
              </w:rPr>
            </w:pPr>
            <w:r w:rsidRPr="008441A2">
              <w:rPr>
                <w:rFonts w:ascii="Arial" w:hAnsi="Arial" w:cs="Arial"/>
              </w:rPr>
              <w:t>(усыновленного)</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ребенка</w:t>
            </w:r>
          </w:p>
        </w:tc>
        <w:tc>
          <w:tcPr>
            <w:tcW w:w="873" w:type="dxa"/>
            <w:vMerge w:val="restart"/>
            <w:tcBorders>
              <w:top w:val="single" w:sz="4" w:space="0" w:color="auto"/>
              <w:right w:val="single" w:sz="8" w:space="0" w:color="auto"/>
            </w:tcBorders>
          </w:tcPr>
          <w:p w:rsidR="006B3CEC" w:rsidRPr="008441A2" w:rsidRDefault="006B3CEC" w:rsidP="006B3CEC">
            <w:pPr>
              <w:jc w:val="center"/>
              <w:rPr>
                <w:rFonts w:ascii="Arial" w:hAnsi="Arial" w:cs="Arial"/>
              </w:rPr>
            </w:pPr>
            <w:r w:rsidRPr="008441A2">
              <w:rPr>
                <w:rFonts w:ascii="Arial" w:hAnsi="Arial" w:cs="Arial"/>
              </w:rPr>
              <w:t>Дата</w:t>
            </w:r>
          </w:p>
          <w:p w:rsidR="006B3CEC" w:rsidRPr="008441A2" w:rsidRDefault="006B3CEC" w:rsidP="006B3CEC">
            <w:pPr>
              <w:jc w:val="center"/>
              <w:rPr>
                <w:rFonts w:ascii="Arial" w:hAnsi="Arial" w:cs="Arial"/>
              </w:rPr>
            </w:pPr>
            <w:r w:rsidRPr="008441A2">
              <w:rPr>
                <w:rFonts w:ascii="Arial" w:hAnsi="Arial" w:cs="Arial"/>
              </w:rPr>
              <w:t>рождения</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ребенка</w:t>
            </w:r>
          </w:p>
        </w:tc>
        <w:tc>
          <w:tcPr>
            <w:tcW w:w="1191" w:type="dxa"/>
            <w:vMerge w:val="restart"/>
            <w:tcBorders>
              <w:top w:val="single" w:sz="4" w:space="0" w:color="auto"/>
              <w:right w:val="single" w:sz="8" w:space="0" w:color="auto"/>
            </w:tcBorders>
          </w:tcPr>
          <w:p w:rsidR="006B3CEC" w:rsidRPr="008441A2" w:rsidRDefault="006B3CEC" w:rsidP="006B3CEC">
            <w:pPr>
              <w:jc w:val="center"/>
              <w:rPr>
                <w:rFonts w:ascii="Arial" w:hAnsi="Arial" w:cs="Arial"/>
              </w:rPr>
            </w:pPr>
            <w:r w:rsidRPr="008441A2">
              <w:rPr>
                <w:rFonts w:ascii="Arial" w:hAnsi="Arial" w:cs="Arial"/>
              </w:rPr>
              <w:t>Реквизиты</w:t>
            </w:r>
          </w:p>
          <w:p w:rsidR="006B3CEC" w:rsidRPr="008441A2" w:rsidRDefault="006B3CEC" w:rsidP="006B3CEC">
            <w:pPr>
              <w:jc w:val="center"/>
              <w:rPr>
                <w:rFonts w:ascii="Arial" w:hAnsi="Arial" w:cs="Arial"/>
              </w:rPr>
            </w:pPr>
            <w:r w:rsidRPr="008441A2">
              <w:rPr>
                <w:rFonts w:ascii="Arial" w:hAnsi="Arial" w:cs="Arial"/>
              </w:rPr>
              <w:t>свидетель-</w:t>
            </w:r>
          </w:p>
          <w:p w:rsidR="006B3CEC" w:rsidRPr="008441A2" w:rsidRDefault="006B3CEC" w:rsidP="006B3CEC">
            <w:pPr>
              <w:jc w:val="center"/>
              <w:rPr>
                <w:rFonts w:ascii="Arial" w:hAnsi="Arial" w:cs="Arial"/>
              </w:rPr>
            </w:pPr>
            <w:r w:rsidRPr="008441A2">
              <w:rPr>
                <w:rFonts w:ascii="Arial" w:hAnsi="Arial" w:cs="Arial"/>
              </w:rPr>
              <w:t>ства</w:t>
            </w:r>
          </w:p>
          <w:p w:rsidR="006B3CEC" w:rsidRPr="008441A2" w:rsidRDefault="006B3CEC" w:rsidP="006B3CEC">
            <w:pPr>
              <w:jc w:val="center"/>
              <w:rPr>
                <w:rFonts w:ascii="Arial" w:hAnsi="Arial" w:cs="Arial"/>
              </w:rPr>
            </w:pPr>
            <w:r w:rsidRPr="008441A2">
              <w:rPr>
                <w:rFonts w:ascii="Arial" w:hAnsi="Arial" w:cs="Arial"/>
              </w:rPr>
              <w:t>о</w:t>
            </w:r>
          </w:p>
          <w:p w:rsidR="006B3CEC" w:rsidRPr="008441A2" w:rsidRDefault="006B3CEC" w:rsidP="006B3CEC">
            <w:pPr>
              <w:jc w:val="center"/>
              <w:rPr>
                <w:rFonts w:ascii="Arial" w:hAnsi="Arial" w:cs="Arial"/>
              </w:rPr>
            </w:pPr>
            <w:r w:rsidRPr="008441A2">
              <w:rPr>
                <w:rFonts w:ascii="Arial" w:hAnsi="Arial" w:cs="Arial"/>
              </w:rPr>
              <w:t>рождении</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ребенка</w:t>
            </w:r>
          </w:p>
        </w:tc>
        <w:tc>
          <w:tcPr>
            <w:tcW w:w="1335" w:type="dxa"/>
            <w:gridSpan w:val="2"/>
            <w:vMerge w:val="restart"/>
            <w:tcBorders>
              <w:right w:val="single" w:sz="4" w:space="0" w:color="auto"/>
            </w:tcBorders>
          </w:tcPr>
          <w:p w:rsidR="006B3CEC" w:rsidRPr="008441A2" w:rsidRDefault="006B3CEC" w:rsidP="006B3CEC">
            <w:pPr>
              <w:jc w:val="center"/>
              <w:rPr>
                <w:rFonts w:ascii="Arial" w:hAnsi="Arial" w:cs="Arial"/>
              </w:rPr>
            </w:pPr>
            <w:r w:rsidRPr="008441A2">
              <w:rPr>
                <w:rFonts w:ascii="Arial" w:hAnsi="Arial" w:cs="Arial"/>
              </w:rPr>
              <w:t>Перечислено</w:t>
            </w:r>
          </w:p>
          <w:p w:rsidR="006B3CEC" w:rsidRPr="008441A2" w:rsidRDefault="006B3CEC" w:rsidP="006B3CEC">
            <w:pPr>
              <w:jc w:val="center"/>
              <w:rPr>
                <w:rFonts w:ascii="Arial" w:hAnsi="Arial" w:cs="Arial"/>
              </w:rPr>
            </w:pPr>
            <w:r w:rsidRPr="008441A2">
              <w:rPr>
                <w:rFonts w:ascii="Arial" w:hAnsi="Arial" w:cs="Arial"/>
              </w:rPr>
              <w:t>средств на</w:t>
            </w:r>
          </w:p>
          <w:p w:rsidR="006B3CEC" w:rsidRPr="008441A2" w:rsidRDefault="006B3CEC" w:rsidP="006B3CEC">
            <w:pPr>
              <w:jc w:val="center"/>
              <w:rPr>
                <w:rFonts w:ascii="Arial" w:hAnsi="Arial" w:cs="Arial"/>
              </w:rPr>
            </w:pPr>
            <w:r w:rsidRPr="008441A2">
              <w:rPr>
                <w:rFonts w:ascii="Arial" w:hAnsi="Arial" w:cs="Arial"/>
              </w:rPr>
              <w:t>предоставление</w:t>
            </w:r>
          </w:p>
          <w:p w:rsidR="006B3CEC" w:rsidRPr="008441A2" w:rsidRDefault="006B3CEC" w:rsidP="006B3CEC">
            <w:pPr>
              <w:jc w:val="center"/>
              <w:rPr>
                <w:rFonts w:ascii="Arial" w:hAnsi="Arial" w:cs="Arial"/>
              </w:rPr>
            </w:pPr>
            <w:r w:rsidRPr="008441A2">
              <w:rPr>
                <w:rFonts w:ascii="Arial" w:hAnsi="Arial" w:cs="Arial"/>
              </w:rPr>
              <w:t>дополнительной</w:t>
            </w:r>
          </w:p>
          <w:p w:rsidR="006B3CEC" w:rsidRPr="008441A2" w:rsidRDefault="006B3CEC" w:rsidP="006B3CEC">
            <w:pPr>
              <w:jc w:val="center"/>
              <w:rPr>
                <w:rFonts w:ascii="Arial" w:hAnsi="Arial" w:cs="Arial"/>
              </w:rPr>
            </w:pPr>
            <w:r w:rsidRPr="008441A2">
              <w:rPr>
                <w:rFonts w:ascii="Arial" w:hAnsi="Arial" w:cs="Arial"/>
              </w:rPr>
              <w:t>социальной</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выплаты</w:t>
            </w:r>
          </w:p>
        </w:tc>
        <w:tc>
          <w:tcPr>
            <w:tcW w:w="1487" w:type="dxa"/>
            <w:gridSpan w:val="2"/>
            <w:vMerge w:val="restart"/>
            <w:tcBorders>
              <w:left w:val="single" w:sz="4" w:space="0" w:color="auto"/>
              <w:right w:val="single" w:sz="4" w:space="0" w:color="auto"/>
            </w:tcBorders>
          </w:tcPr>
          <w:p w:rsidR="006B3CEC" w:rsidRPr="008441A2" w:rsidRDefault="006B3CEC" w:rsidP="006B3CEC">
            <w:pPr>
              <w:jc w:val="center"/>
              <w:rPr>
                <w:rFonts w:ascii="Arial" w:hAnsi="Arial" w:cs="Arial"/>
              </w:rPr>
            </w:pPr>
            <w:r w:rsidRPr="008441A2">
              <w:rPr>
                <w:rFonts w:ascii="Arial" w:hAnsi="Arial" w:cs="Arial"/>
              </w:rPr>
              <w:t>Поступило на</w:t>
            </w:r>
          </w:p>
          <w:p w:rsidR="006B3CEC" w:rsidRPr="008441A2" w:rsidRDefault="006B3CEC" w:rsidP="006B3CEC">
            <w:pPr>
              <w:jc w:val="center"/>
              <w:rPr>
                <w:rFonts w:ascii="Arial" w:hAnsi="Arial" w:cs="Arial"/>
              </w:rPr>
            </w:pPr>
            <w:r w:rsidRPr="008441A2">
              <w:rPr>
                <w:rFonts w:ascii="Arial" w:hAnsi="Arial" w:cs="Arial"/>
              </w:rPr>
              <w:t>лицевые счета</w:t>
            </w:r>
          </w:p>
          <w:p w:rsidR="006B3CEC" w:rsidRPr="008441A2" w:rsidRDefault="006B3CEC" w:rsidP="006B3CEC">
            <w:pPr>
              <w:jc w:val="center"/>
              <w:rPr>
                <w:rFonts w:ascii="Arial" w:hAnsi="Arial" w:cs="Arial"/>
              </w:rPr>
            </w:pPr>
            <w:r w:rsidRPr="008441A2">
              <w:rPr>
                <w:rFonts w:ascii="Arial" w:hAnsi="Arial" w:cs="Arial"/>
              </w:rPr>
              <w:t>получателей</w:t>
            </w:r>
          </w:p>
          <w:p w:rsidR="006B3CEC" w:rsidRPr="008441A2" w:rsidRDefault="006B3CEC" w:rsidP="006B3CEC">
            <w:pPr>
              <w:jc w:val="center"/>
              <w:rPr>
                <w:rFonts w:ascii="Arial" w:hAnsi="Arial" w:cs="Arial"/>
              </w:rPr>
            </w:pPr>
            <w:r w:rsidRPr="008441A2">
              <w:rPr>
                <w:rFonts w:ascii="Arial" w:hAnsi="Arial" w:cs="Arial"/>
              </w:rPr>
              <w:t>дополнительной</w:t>
            </w:r>
          </w:p>
          <w:p w:rsidR="006B3CEC" w:rsidRPr="008441A2" w:rsidRDefault="006B3CEC" w:rsidP="006B3CEC">
            <w:pPr>
              <w:jc w:val="center"/>
              <w:rPr>
                <w:rFonts w:ascii="Arial" w:hAnsi="Arial" w:cs="Arial"/>
              </w:rPr>
            </w:pPr>
            <w:r w:rsidRPr="008441A2">
              <w:rPr>
                <w:rFonts w:ascii="Arial" w:hAnsi="Arial" w:cs="Arial"/>
              </w:rPr>
              <w:t>социальной</w:t>
            </w:r>
          </w:p>
          <w:p w:rsidR="006B3CEC" w:rsidRPr="008441A2" w:rsidRDefault="006B3CEC" w:rsidP="006B3CEC">
            <w:pPr>
              <w:widowControl w:val="0"/>
              <w:autoSpaceDE w:val="0"/>
              <w:autoSpaceDN w:val="0"/>
              <w:adjustRightInd w:val="0"/>
              <w:jc w:val="center"/>
              <w:rPr>
                <w:rFonts w:ascii="Arial" w:hAnsi="Arial" w:cs="Arial"/>
              </w:rPr>
            </w:pPr>
            <w:r w:rsidRPr="008441A2">
              <w:rPr>
                <w:rFonts w:ascii="Arial" w:hAnsi="Arial" w:cs="Arial"/>
              </w:rPr>
              <w:t>выплаты</w:t>
            </w:r>
          </w:p>
        </w:tc>
      </w:tr>
      <w:tr w:rsidR="008441A2" w:rsidRPr="008441A2" w:rsidTr="006B3CEC">
        <w:trPr>
          <w:trHeight w:val="255"/>
          <w:jc w:val="center"/>
        </w:trPr>
        <w:tc>
          <w:tcPr>
            <w:tcW w:w="554" w:type="dxa"/>
            <w:tcBorders>
              <w:left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п/п</w:t>
            </w:r>
          </w:p>
        </w:tc>
        <w:tc>
          <w:tcPr>
            <w:tcW w:w="1117"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490"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82"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873"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191"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35" w:type="dxa"/>
            <w:gridSpan w:val="2"/>
            <w:vMerge/>
            <w:tcBorders>
              <w:right w:val="single" w:sz="4"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487" w:type="dxa"/>
            <w:gridSpan w:val="2"/>
            <w:vMerge/>
            <w:tcBorders>
              <w:left w:val="single" w:sz="4" w:space="0" w:color="auto"/>
              <w:right w:val="single" w:sz="4"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r>
      <w:tr w:rsidR="008441A2" w:rsidRPr="008441A2" w:rsidTr="006B3CEC">
        <w:trPr>
          <w:trHeight w:val="252"/>
          <w:jc w:val="center"/>
        </w:trPr>
        <w:tc>
          <w:tcPr>
            <w:tcW w:w="554" w:type="dxa"/>
            <w:tcBorders>
              <w:left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17"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490"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82"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873" w:type="dxa"/>
            <w:vMerge/>
            <w:tcBorders>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91"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35" w:type="dxa"/>
            <w:gridSpan w:val="2"/>
            <w:vMerge/>
            <w:tcBorders>
              <w:right w:val="single" w:sz="4"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487" w:type="dxa"/>
            <w:gridSpan w:val="2"/>
            <w:vMerge/>
            <w:tcBorders>
              <w:left w:val="single" w:sz="4" w:space="0" w:color="auto"/>
              <w:right w:val="single" w:sz="4"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r>
      <w:tr w:rsidR="008441A2" w:rsidRPr="008441A2" w:rsidTr="006B3CEC">
        <w:trPr>
          <w:trHeight w:val="252"/>
          <w:jc w:val="center"/>
        </w:trPr>
        <w:tc>
          <w:tcPr>
            <w:tcW w:w="554" w:type="dxa"/>
            <w:tcBorders>
              <w:left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17" w:type="dxa"/>
            <w:vMerge/>
            <w:tcBorders>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490"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82"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873" w:type="dxa"/>
            <w:tcBorders>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91"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35" w:type="dxa"/>
            <w:gridSpan w:val="2"/>
            <w:vMerge/>
            <w:tcBorders>
              <w:bottom w:val="single" w:sz="4" w:space="0" w:color="auto"/>
              <w:right w:val="single" w:sz="4"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487" w:type="dxa"/>
            <w:gridSpan w:val="2"/>
            <w:vMerge/>
            <w:tcBorders>
              <w:left w:val="single" w:sz="4" w:space="0" w:color="auto"/>
              <w:bottom w:val="single" w:sz="4" w:space="0" w:color="auto"/>
              <w:right w:val="single" w:sz="4"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r>
      <w:tr w:rsidR="008441A2" w:rsidRPr="008441A2" w:rsidTr="006B3CEC">
        <w:trPr>
          <w:trHeight w:val="317"/>
          <w:jc w:val="center"/>
        </w:trPr>
        <w:tc>
          <w:tcPr>
            <w:tcW w:w="554" w:type="dxa"/>
            <w:vMerge w:val="restart"/>
            <w:tcBorders>
              <w:left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17" w:type="dxa"/>
            <w:vMerge w:val="restart"/>
            <w:tcBorders>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490"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82"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873" w:type="dxa"/>
            <w:vMerge w:val="restart"/>
            <w:tcBorders>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91" w:type="dxa"/>
            <w:vMerge/>
            <w:tcBorders>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653" w:type="dxa"/>
            <w:tcBorders>
              <w:top w:val="single" w:sz="4" w:space="0" w:color="auto"/>
              <w:right w:val="single" w:sz="4" w:space="0" w:color="auto"/>
            </w:tcBorders>
            <w:vAlign w:val="center"/>
          </w:tcPr>
          <w:p w:rsidR="006B3CEC" w:rsidRPr="008441A2" w:rsidRDefault="006B3CEC" w:rsidP="006B3CEC">
            <w:pPr>
              <w:spacing w:line="276" w:lineRule="auto"/>
              <w:jc w:val="center"/>
              <w:rPr>
                <w:rFonts w:ascii="Arial" w:hAnsi="Arial" w:cs="Arial"/>
              </w:rPr>
            </w:pPr>
            <w:r w:rsidRPr="008441A2">
              <w:rPr>
                <w:rFonts w:ascii="Arial" w:hAnsi="Arial" w:cs="Arial"/>
              </w:rPr>
              <w:t>дата</w:t>
            </w:r>
          </w:p>
        </w:tc>
        <w:tc>
          <w:tcPr>
            <w:tcW w:w="682" w:type="dxa"/>
            <w:tcBorders>
              <w:top w:val="single" w:sz="4" w:space="0" w:color="auto"/>
              <w:right w:val="single" w:sz="4" w:space="0" w:color="auto"/>
            </w:tcBorders>
            <w:vAlign w:val="center"/>
          </w:tcPr>
          <w:p w:rsidR="006B3CEC" w:rsidRPr="008441A2" w:rsidRDefault="006B3CEC" w:rsidP="006B3CEC">
            <w:pPr>
              <w:spacing w:line="276" w:lineRule="auto"/>
              <w:jc w:val="center"/>
              <w:rPr>
                <w:rFonts w:ascii="Arial" w:hAnsi="Arial" w:cs="Arial"/>
              </w:rPr>
            </w:pPr>
            <w:r w:rsidRPr="008441A2">
              <w:rPr>
                <w:rFonts w:ascii="Arial" w:hAnsi="Arial" w:cs="Arial"/>
              </w:rPr>
              <w:t>сумма</w:t>
            </w:r>
          </w:p>
        </w:tc>
        <w:tc>
          <w:tcPr>
            <w:tcW w:w="743" w:type="dxa"/>
            <w:tcBorders>
              <w:top w:val="single" w:sz="4" w:space="0" w:color="auto"/>
              <w:left w:val="single" w:sz="4" w:space="0" w:color="auto"/>
              <w:right w:val="single" w:sz="4" w:space="0" w:color="auto"/>
            </w:tcBorders>
            <w:vAlign w:val="center"/>
          </w:tcPr>
          <w:p w:rsidR="006B3CEC" w:rsidRPr="008441A2" w:rsidRDefault="006B3CEC" w:rsidP="006B3CEC">
            <w:pPr>
              <w:spacing w:line="276" w:lineRule="auto"/>
              <w:jc w:val="center"/>
              <w:rPr>
                <w:rFonts w:ascii="Arial" w:hAnsi="Arial" w:cs="Arial"/>
              </w:rPr>
            </w:pPr>
            <w:r w:rsidRPr="008441A2">
              <w:rPr>
                <w:rFonts w:ascii="Arial" w:hAnsi="Arial" w:cs="Arial"/>
              </w:rPr>
              <w:t>дата</w:t>
            </w:r>
          </w:p>
        </w:tc>
        <w:tc>
          <w:tcPr>
            <w:tcW w:w="744" w:type="dxa"/>
            <w:tcBorders>
              <w:top w:val="single" w:sz="4" w:space="0" w:color="auto"/>
              <w:left w:val="single" w:sz="4" w:space="0" w:color="auto"/>
              <w:right w:val="single" w:sz="4" w:space="0" w:color="auto"/>
            </w:tcBorders>
            <w:vAlign w:val="center"/>
          </w:tcPr>
          <w:p w:rsidR="006B3CEC" w:rsidRPr="008441A2" w:rsidRDefault="006B3CEC" w:rsidP="006B3CEC">
            <w:pPr>
              <w:spacing w:line="276" w:lineRule="auto"/>
              <w:jc w:val="center"/>
              <w:rPr>
                <w:rFonts w:ascii="Arial" w:hAnsi="Arial" w:cs="Arial"/>
              </w:rPr>
            </w:pPr>
            <w:r w:rsidRPr="008441A2">
              <w:rPr>
                <w:rFonts w:ascii="Arial" w:hAnsi="Arial" w:cs="Arial"/>
              </w:rPr>
              <w:t>сумма</w:t>
            </w:r>
          </w:p>
        </w:tc>
      </w:tr>
      <w:tr w:rsidR="008441A2" w:rsidRPr="008441A2" w:rsidTr="006B3CEC">
        <w:trPr>
          <w:trHeight w:val="94"/>
          <w:jc w:val="center"/>
        </w:trPr>
        <w:tc>
          <w:tcPr>
            <w:tcW w:w="554" w:type="dxa"/>
            <w:vMerge/>
            <w:tcBorders>
              <w:left w:val="single" w:sz="8"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17" w:type="dxa"/>
            <w:vMerge/>
            <w:tcBorders>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490" w:type="dxa"/>
            <w:vMerge/>
            <w:tcBorders>
              <w:bottom w:val="single" w:sz="4" w:space="0" w:color="auto"/>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1382" w:type="dxa"/>
            <w:vMerge/>
            <w:tcBorders>
              <w:bottom w:val="single" w:sz="4" w:space="0" w:color="auto"/>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873" w:type="dxa"/>
            <w:vMerge/>
            <w:tcBorders>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91" w:type="dxa"/>
            <w:vMerge/>
            <w:tcBorders>
              <w:bottom w:val="single" w:sz="4" w:space="0" w:color="auto"/>
              <w:right w:val="single" w:sz="8" w:space="0" w:color="auto"/>
            </w:tcBorders>
            <w:vAlign w:val="bottom"/>
          </w:tcPr>
          <w:p w:rsidR="006B3CEC" w:rsidRPr="008441A2" w:rsidRDefault="006B3CEC" w:rsidP="006B3CEC">
            <w:pPr>
              <w:widowControl w:val="0"/>
              <w:autoSpaceDE w:val="0"/>
              <w:autoSpaceDN w:val="0"/>
              <w:adjustRightInd w:val="0"/>
              <w:spacing w:line="276" w:lineRule="auto"/>
              <w:jc w:val="center"/>
              <w:rPr>
                <w:rFonts w:ascii="Arial" w:hAnsi="Arial" w:cs="Arial"/>
              </w:rPr>
            </w:pPr>
          </w:p>
        </w:tc>
        <w:tc>
          <w:tcPr>
            <w:tcW w:w="653" w:type="dxa"/>
            <w:tcBorders>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682" w:type="dxa"/>
            <w:tcBorders>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743" w:type="dxa"/>
            <w:tcBorders>
              <w:left w:val="single" w:sz="4" w:space="0" w:color="auto"/>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744" w:type="dxa"/>
            <w:tcBorders>
              <w:left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r>
      <w:tr w:rsidR="008441A2" w:rsidRPr="008441A2" w:rsidTr="006B3CEC">
        <w:trPr>
          <w:trHeight w:val="317"/>
          <w:jc w:val="center"/>
        </w:trPr>
        <w:tc>
          <w:tcPr>
            <w:tcW w:w="554" w:type="dxa"/>
            <w:tcBorders>
              <w:top w:val="single" w:sz="4" w:space="0" w:color="auto"/>
              <w:left w:val="single" w:sz="8"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1</w:t>
            </w:r>
          </w:p>
        </w:tc>
        <w:tc>
          <w:tcPr>
            <w:tcW w:w="1117" w:type="dxa"/>
            <w:tcBorders>
              <w:top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2</w:t>
            </w:r>
          </w:p>
        </w:tc>
        <w:tc>
          <w:tcPr>
            <w:tcW w:w="1490" w:type="dxa"/>
            <w:tcBorders>
              <w:top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3</w:t>
            </w:r>
          </w:p>
        </w:tc>
        <w:tc>
          <w:tcPr>
            <w:tcW w:w="1382" w:type="dxa"/>
            <w:tcBorders>
              <w:top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4</w:t>
            </w:r>
          </w:p>
        </w:tc>
        <w:tc>
          <w:tcPr>
            <w:tcW w:w="873" w:type="dxa"/>
            <w:tcBorders>
              <w:top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5</w:t>
            </w:r>
          </w:p>
        </w:tc>
        <w:tc>
          <w:tcPr>
            <w:tcW w:w="1191" w:type="dxa"/>
            <w:tcBorders>
              <w:top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6</w:t>
            </w:r>
          </w:p>
        </w:tc>
        <w:tc>
          <w:tcPr>
            <w:tcW w:w="653" w:type="dxa"/>
            <w:tcBorders>
              <w:top w:val="single" w:sz="4" w:space="0" w:color="auto"/>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7</w:t>
            </w:r>
          </w:p>
        </w:tc>
        <w:tc>
          <w:tcPr>
            <w:tcW w:w="682" w:type="dxa"/>
            <w:tcBorders>
              <w:top w:val="single" w:sz="4" w:space="0" w:color="auto"/>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8</w:t>
            </w:r>
          </w:p>
        </w:tc>
        <w:tc>
          <w:tcPr>
            <w:tcW w:w="743" w:type="dxa"/>
            <w:tcBorders>
              <w:top w:val="single" w:sz="4" w:space="0" w:color="auto"/>
              <w:left w:val="single" w:sz="4" w:space="0" w:color="auto"/>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9</w:t>
            </w:r>
          </w:p>
        </w:tc>
        <w:tc>
          <w:tcPr>
            <w:tcW w:w="744" w:type="dxa"/>
            <w:tcBorders>
              <w:top w:val="single" w:sz="4" w:space="0" w:color="auto"/>
              <w:left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10</w:t>
            </w:r>
          </w:p>
        </w:tc>
      </w:tr>
      <w:tr w:rsidR="008441A2" w:rsidRPr="008441A2" w:rsidTr="006B3CEC">
        <w:trPr>
          <w:trHeight w:val="83"/>
          <w:jc w:val="center"/>
        </w:trPr>
        <w:tc>
          <w:tcPr>
            <w:tcW w:w="554" w:type="dxa"/>
            <w:tcBorders>
              <w:top w:val="single" w:sz="4" w:space="0" w:color="auto"/>
              <w:left w:val="single" w:sz="8"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1.</w:t>
            </w:r>
          </w:p>
        </w:tc>
        <w:tc>
          <w:tcPr>
            <w:tcW w:w="1117" w:type="dxa"/>
            <w:tcBorders>
              <w:top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490" w:type="dxa"/>
            <w:tcBorders>
              <w:top w:val="single" w:sz="4" w:space="0" w:color="auto"/>
              <w:bottom w:val="single" w:sz="4" w:space="0" w:color="auto"/>
              <w:right w:val="single" w:sz="8" w:space="0" w:color="auto"/>
            </w:tcBorders>
            <w:vAlign w:val="bottom"/>
          </w:tcPr>
          <w:p w:rsidR="006B3CEC" w:rsidRPr="008441A2" w:rsidRDefault="006B3CEC" w:rsidP="006B3CEC">
            <w:pPr>
              <w:widowControl w:val="0"/>
              <w:autoSpaceDE w:val="0"/>
              <w:autoSpaceDN w:val="0"/>
              <w:adjustRightInd w:val="0"/>
              <w:jc w:val="center"/>
              <w:rPr>
                <w:rFonts w:ascii="Arial" w:hAnsi="Arial" w:cs="Arial"/>
              </w:rPr>
            </w:pPr>
          </w:p>
        </w:tc>
        <w:tc>
          <w:tcPr>
            <w:tcW w:w="1382" w:type="dxa"/>
            <w:tcBorders>
              <w:top w:val="single" w:sz="4" w:space="0" w:color="auto"/>
              <w:bottom w:val="single" w:sz="4" w:space="0" w:color="auto"/>
              <w:right w:val="single" w:sz="8" w:space="0" w:color="auto"/>
            </w:tcBorders>
            <w:vAlign w:val="bottom"/>
          </w:tcPr>
          <w:p w:rsidR="006B3CEC" w:rsidRPr="008441A2" w:rsidRDefault="006B3CEC" w:rsidP="006B3CEC">
            <w:pPr>
              <w:widowControl w:val="0"/>
              <w:autoSpaceDE w:val="0"/>
              <w:autoSpaceDN w:val="0"/>
              <w:adjustRightInd w:val="0"/>
              <w:jc w:val="center"/>
              <w:rPr>
                <w:rFonts w:ascii="Arial" w:hAnsi="Arial" w:cs="Arial"/>
              </w:rPr>
            </w:pPr>
          </w:p>
        </w:tc>
        <w:tc>
          <w:tcPr>
            <w:tcW w:w="873" w:type="dxa"/>
            <w:tcBorders>
              <w:top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91" w:type="dxa"/>
            <w:tcBorders>
              <w:top w:val="single" w:sz="4" w:space="0" w:color="auto"/>
              <w:bottom w:val="single" w:sz="4" w:space="0" w:color="auto"/>
              <w:right w:val="single" w:sz="8" w:space="0" w:color="auto"/>
            </w:tcBorders>
            <w:vAlign w:val="bottom"/>
          </w:tcPr>
          <w:p w:rsidR="006B3CEC" w:rsidRPr="008441A2" w:rsidRDefault="006B3CEC" w:rsidP="006B3CEC">
            <w:pPr>
              <w:widowControl w:val="0"/>
              <w:autoSpaceDE w:val="0"/>
              <w:autoSpaceDN w:val="0"/>
              <w:adjustRightInd w:val="0"/>
              <w:jc w:val="center"/>
              <w:rPr>
                <w:rFonts w:ascii="Arial" w:hAnsi="Arial" w:cs="Arial"/>
              </w:rPr>
            </w:pPr>
          </w:p>
        </w:tc>
        <w:tc>
          <w:tcPr>
            <w:tcW w:w="653" w:type="dxa"/>
            <w:tcBorders>
              <w:top w:val="single" w:sz="4" w:space="0" w:color="auto"/>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682" w:type="dxa"/>
            <w:tcBorders>
              <w:top w:val="single" w:sz="4" w:space="0" w:color="auto"/>
              <w:bottom w:val="single" w:sz="8"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743" w:type="dxa"/>
            <w:tcBorders>
              <w:top w:val="single" w:sz="4" w:space="0" w:color="auto"/>
              <w:left w:val="single" w:sz="4" w:space="0" w:color="auto"/>
              <w:bottom w:val="single" w:sz="8"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744" w:type="dxa"/>
            <w:tcBorders>
              <w:top w:val="single" w:sz="4" w:space="0" w:color="auto"/>
              <w:left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r>
      <w:tr w:rsidR="008441A2" w:rsidRPr="008441A2" w:rsidTr="006B3CEC">
        <w:trPr>
          <w:trHeight w:val="245"/>
          <w:jc w:val="center"/>
        </w:trPr>
        <w:tc>
          <w:tcPr>
            <w:tcW w:w="554" w:type="dxa"/>
            <w:tcBorders>
              <w:top w:val="single" w:sz="4" w:space="0" w:color="auto"/>
              <w:left w:val="single" w:sz="8" w:space="0" w:color="auto"/>
              <w:bottom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r w:rsidRPr="008441A2">
              <w:rPr>
                <w:rFonts w:ascii="Arial" w:hAnsi="Arial" w:cs="Arial"/>
              </w:rPr>
              <w:t>2.</w:t>
            </w:r>
          </w:p>
        </w:tc>
        <w:tc>
          <w:tcPr>
            <w:tcW w:w="1117" w:type="dxa"/>
            <w:tcBorders>
              <w:top w:val="single" w:sz="4" w:space="0" w:color="auto"/>
              <w:bottom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490" w:type="dxa"/>
            <w:tcBorders>
              <w:top w:val="single" w:sz="4" w:space="0" w:color="auto"/>
              <w:bottom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382" w:type="dxa"/>
            <w:tcBorders>
              <w:top w:val="single" w:sz="4" w:space="0" w:color="auto"/>
              <w:bottom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873" w:type="dxa"/>
            <w:tcBorders>
              <w:top w:val="single" w:sz="4" w:space="0" w:color="auto"/>
              <w:bottom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1191" w:type="dxa"/>
            <w:tcBorders>
              <w:top w:val="single" w:sz="4" w:space="0" w:color="auto"/>
              <w:bottom w:val="single" w:sz="8"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c>
          <w:tcPr>
            <w:tcW w:w="653" w:type="dxa"/>
            <w:tcBorders>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682" w:type="dxa"/>
            <w:tcBorders>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743" w:type="dxa"/>
            <w:tcBorders>
              <w:bottom w:val="single" w:sz="4" w:space="0" w:color="auto"/>
              <w:right w:val="single" w:sz="4" w:space="0" w:color="auto"/>
            </w:tcBorders>
            <w:vAlign w:val="bottom"/>
          </w:tcPr>
          <w:p w:rsidR="006B3CEC" w:rsidRPr="008441A2" w:rsidRDefault="006B3CEC" w:rsidP="006B3CEC">
            <w:pPr>
              <w:spacing w:line="276" w:lineRule="auto"/>
              <w:jc w:val="center"/>
              <w:rPr>
                <w:rFonts w:ascii="Arial" w:hAnsi="Arial" w:cs="Arial"/>
              </w:rPr>
            </w:pPr>
          </w:p>
        </w:tc>
        <w:tc>
          <w:tcPr>
            <w:tcW w:w="744" w:type="dxa"/>
            <w:tcBorders>
              <w:top w:val="single" w:sz="4" w:space="0" w:color="auto"/>
              <w:left w:val="single" w:sz="4" w:space="0" w:color="auto"/>
              <w:bottom w:val="single" w:sz="4" w:space="0" w:color="auto"/>
              <w:right w:val="single" w:sz="8" w:space="0" w:color="auto"/>
            </w:tcBorders>
            <w:vAlign w:val="bottom"/>
          </w:tcPr>
          <w:p w:rsidR="006B3CEC" w:rsidRPr="008441A2" w:rsidRDefault="006B3CEC" w:rsidP="006B3CEC">
            <w:pPr>
              <w:spacing w:line="276" w:lineRule="auto"/>
              <w:jc w:val="center"/>
              <w:rPr>
                <w:rFonts w:ascii="Arial" w:hAnsi="Arial" w:cs="Arial"/>
              </w:rPr>
            </w:pPr>
          </w:p>
        </w:tc>
      </w:tr>
    </w:tbl>
    <w:p w:rsidR="006B3CEC" w:rsidRPr="008441A2" w:rsidRDefault="006B3CEC" w:rsidP="006B3CEC">
      <w:pPr>
        <w:spacing w:after="200" w:line="276" w:lineRule="auto"/>
        <w:rPr>
          <w:rFonts w:ascii="Arial" w:hAnsi="Arial" w:cs="Arial"/>
        </w:rPr>
      </w:pPr>
    </w:p>
    <w:p w:rsidR="006B3CEC" w:rsidRPr="008441A2" w:rsidRDefault="00A75FFD" w:rsidP="006B3CEC">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61312" behindDoc="1" locked="0" layoutInCell="0" allowOverlap="1">
                <wp:simplePos x="0" y="0"/>
                <wp:positionH relativeFrom="column">
                  <wp:posOffset>6567805</wp:posOffset>
                </wp:positionH>
                <wp:positionV relativeFrom="paragraph">
                  <wp:posOffset>-8890</wp:posOffset>
                </wp:positionV>
                <wp:extent cx="12065" cy="12065"/>
                <wp:effectExtent l="0" t="0" r="0" b="0"/>
                <wp:wrapNone/>
                <wp:docPr id="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517.1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" o:allowincell="f" fillcolor="black" stroked="f">
                <v:path arrowok="t"/>
              </v:rect>
            </w:pict>
          </mc:Fallback>
        </mc:AlternateContent>
      </w:r>
      <w:r w:rsidR="006B3CEC" w:rsidRPr="008441A2">
        <w:rPr>
          <w:rFonts w:ascii="Arial" w:hAnsi="Arial" w:cs="Arial"/>
        </w:rPr>
        <w:t>Дата ___________________</w:t>
      </w:r>
    </w:p>
    <w:p w:rsidR="006B3CEC" w:rsidRPr="008441A2" w:rsidRDefault="006B3CEC" w:rsidP="006B3CEC">
      <w:pPr>
        <w:rPr>
          <w:rFonts w:ascii="Arial" w:hAnsi="Arial" w:cs="Arial"/>
        </w:rPr>
      </w:pPr>
      <w:r w:rsidRPr="008441A2">
        <w:rPr>
          <w:rFonts w:ascii="Arial" w:hAnsi="Arial" w:cs="Arial"/>
        </w:rPr>
        <w:t xml:space="preserve">Руководитель Исполнительного комитета </w:t>
      </w:r>
    </w:p>
    <w:p w:rsidR="006B3CEC" w:rsidRPr="008441A2" w:rsidRDefault="006B3CEC" w:rsidP="006B3CEC">
      <w:pPr>
        <w:rPr>
          <w:rFonts w:ascii="Arial" w:hAnsi="Arial" w:cs="Arial"/>
        </w:rPr>
      </w:pPr>
      <w:r w:rsidRPr="008441A2">
        <w:rPr>
          <w:rFonts w:ascii="Arial" w:hAnsi="Arial" w:cs="Arial"/>
        </w:rPr>
        <w:t>Бавлинского муниципального района</w:t>
      </w:r>
    </w:p>
    <w:p w:rsidR="006B3CEC" w:rsidRPr="008441A2" w:rsidRDefault="006B3CEC" w:rsidP="006B3CEC">
      <w:pPr>
        <w:rPr>
          <w:rFonts w:ascii="Arial" w:hAnsi="Arial" w:cs="Arial"/>
        </w:rPr>
      </w:pPr>
      <w:r w:rsidRPr="008441A2">
        <w:rPr>
          <w:rFonts w:ascii="Arial" w:hAnsi="Arial" w:cs="Arial"/>
        </w:rPr>
        <w:t>Республики Татарстан                    _______________ (____________________)</w:t>
      </w:r>
    </w:p>
    <w:p w:rsidR="006B3CEC" w:rsidRPr="008441A2" w:rsidRDefault="006B3CEC" w:rsidP="006B3CEC">
      <w:pPr>
        <w:jc w:val="center"/>
        <w:rPr>
          <w:rFonts w:ascii="Arial" w:hAnsi="Arial" w:cs="Arial"/>
        </w:rPr>
      </w:pPr>
      <w:r w:rsidRPr="008441A2">
        <w:rPr>
          <w:rFonts w:ascii="Arial" w:hAnsi="Arial" w:cs="Arial"/>
        </w:rPr>
        <w:t xml:space="preserve">      </w:t>
      </w:r>
      <w:r w:rsidR="00A75FFD">
        <w:rPr>
          <w:rFonts w:ascii="Arial" w:hAnsi="Arial" w:cs="Arial"/>
        </w:rPr>
        <w:t xml:space="preserve">                      </w:t>
      </w:r>
      <w:r w:rsidRPr="008441A2">
        <w:rPr>
          <w:rFonts w:ascii="Arial" w:hAnsi="Arial" w:cs="Arial"/>
        </w:rPr>
        <w:t xml:space="preserve">   ( подпись                              (расшифровка подписи)</w:t>
      </w:r>
    </w:p>
    <w:p w:rsidR="006B3CEC" w:rsidRPr="008441A2" w:rsidRDefault="006B3CEC" w:rsidP="006B3CEC">
      <w:pPr>
        <w:rPr>
          <w:rFonts w:ascii="Arial" w:hAnsi="Arial" w:cs="Arial"/>
        </w:rPr>
      </w:pPr>
    </w:p>
    <w:p w:rsidR="006B3CEC" w:rsidRPr="008441A2" w:rsidRDefault="006B3CEC" w:rsidP="006B3CEC">
      <w:pPr>
        <w:spacing w:after="200"/>
        <w:jc w:val="both"/>
        <w:rPr>
          <w:rFonts w:ascii="Arial" w:hAnsi="Arial" w:cs="Arial"/>
        </w:rPr>
      </w:pPr>
      <w:r w:rsidRPr="008441A2">
        <w:rPr>
          <w:rFonts w:ascii="Arial" w:hAnsi="Arial" w:cs="Arial"/>
        </w:rPr>
        <w:t xml:space="preserve"> М.П.</w:t>
      </w:r>
    </w:p>
    <w:p w:rsidR="006B3CEC" w:rsidRPr="008441A2" w:rsidRDefault="006B3CEC" w:rsidP="00A75FFD">
      <w:pPr>
        <w:spacing w:after="200" w:line="276" w:lineRule="auto"/>
        <w:jc w:val="both"/>
        <w:rPr>
          <w:rFonts w:ascii="Arial" w:hAnsi="Arial" w:cs="Arial"/>
        </w:rPr>
      </w:pPr>
      <w:r w:rsidRPr="008441A2">
        <w:rPr>
          <w:rFonts w:ascii="Arial" w:hAnsi="Arial" w:cs="Arial"/>
        </w:rPr>
        <w:t xml:space="preserve">Ф.И.О. исполнителя ___________________(контактный телефон ________________________)           </w:t>
      </w:r>
    </w:p>
    <w:sectPr w:rsidR="006B3CEC" w:rsidRPr="008441A2" w:rsidSect="00A524EF">
      <w:headerReference w:type="defaul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DA" w:rsidRDefault="001319DA" w:rsidP="00F173F5">
      <w:r>
        <w:separator/>
      </w:r>
    </w:p>
  </w:endnote>
  <w:endnote w:type="continuationSeparator" w:id="0">
    <w:p w:rsidR="001319DA" w:rsidRDefault="001319DA" w:rsidP="00F1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DA" w:rsidRDefault="001319DA" w:rsidP="00F173F5">
      <w:r>
        <w:separator/>
      </w:r>
    </w:p>
  </w:footnote>
  <w:footnote w:type="continuationSeparator" w:id="0">
    <w:p w:rsidR="001319DA" w:rsidRDefault="001319DA" w:rsidP="00F1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526488260"/>
      <w:docPartObj>
        <w:docPartGallery w:val="Page Numbers (Top of Page)"/>
        <w:docPartUnique/>
      </w:docPartObj>
    </w:sdtPr>
    <w:sdtEndPr/>
    <w:sdtContent>
      <w:p w:rsidR="006B3CEC" w:rsidRDefault="006B3CEC">
        <w:pPr>
          <w:pStyle w:val="a4"/>
          <w:jc w:val="center"/>
        </w:pPr>
        <w:r>
          <w:fldChar w:fldCharType="begin"/>
        </w:r>
        <w:r>
          <w:instrText>PAGE   \* MERGEFORMAT</w:instrText>
        </w:r>
        <w:r>
          <w:fldChar w:fldCharType="separate"/>
        </w:r>
        <w:r w:rsidR="00241EAD">
          <w:rPr>
            <w:noProof/>
          </w:rPr>
          <w:t>8</w:t>
        </w:r>
        <w:r>
          <w:fldChar w:fldCharType="end"/>
        </w:r>
      </w:p>
    </w:sdtContent>
  </w:sdt>
  <w:p w:rsidR="006B3CEC" w:rsidRDefault="006B3CE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EC" w:rsidRDefault="006B3CEC">
    <w:pPr>
      <w:pStyle w:val="a4"/>
      <w:jc w:val="center"/>
    </w:pPr>
  </w:p>
  <w:p w:rsidR="006B3CEC" w:rsidRDefault="006B3C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EC" w:rsidRDefault="006B3CEC">
    <w:pPr>
      <w:pStyle w:val="a4"/>
      <w:jc w:val="center"/>
    </w:pPr>
    <w:r>
      <w:fldChar w:fldCharType="begin"/>
    </w:r>
    <w:r>
      <w:instrText>PAGE   \* MERGEFORMAT</w:instrText>
    </w:r>
    <w:r>
      <w:fldChar w:fldCharType="separate"/>
    </w:r>
    <w:r w:rsidR="00A75FFD">
      <w:rPr>
        <w:noProof/>
      </w:rPr>
      <w:t>50</w:t>
    </w:r>
    <w:r>
      <w:fldChar w:fldCharType="end"/>
    </w:r>
  </w:p>
  <w:p w:rsidR="006B3CEC" w:rsidRDefault="006B3CE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822"/>
    <w:multiLevelType w:val="hybridMultilevel"/>
    <w:tmpl w:val="7D8E34CE"/>
    <w:lvl w:ilvl="0" w:tplc="2062C8B2">
      <w:start w:val="1"/>
      <w:numFmt w:val="decimal"/>
      <w:lvlText w:val="%1)"/>
      <w:lvlJc w:val="left"/>
    </w:lvl>
    <w:lvl w:ilvl="1" w:tplc="DBBA1842">
      <w:numFmt w:val="decimal"/>
      <w:lvlText w:val=""/>
      <w:lvlJc w:val="left"/>
    </w:lvl>
    <w:lvl w:ilvl="2" w:tplc="0D663C32">
      <w:numFmt w:val="decimal"/>
      <w:lvlText w:val=""/>
      <w:lvlJc w:val="left"/>
    </w:lvl>
    <w:lvl w:ilvl="3" w:tplc="D002678C">
      <w:numFmt w:val="decimal"/>
      <w:lvlText w:val=""/>
      <w:lvlJc w:val="left"/>
    </w:lvl>
    <w:lvl w:ilvl="4" w:tplc="F9C4652A">
      <w:numFmt w:val="decimal"/>
      <w:lvlText w:val=""/>
      <w:lvlJc w:val="left"/>
    </w:lvl>
    <w:lvl w:ilvl="5" w:tplc="82624EB4">
      <w:numFmt w:val="decimal"/>
      <w:lvlText w:val=""/>
      <w:lvlJc w:val="left"/>
    </w:lvl>
    <w:lvl w:ilvl="6" w:tplc="E06E8D22">
      <w:numFmt w:val="decimal"/>
      <w:lvlText w:val=""/>
      <w:lvlJc w:val="left"/>
    </w:lvl>
    <w:lvl w:ilvl="7" w:tplc="D4D6C9DE">
      <w:numFmt w:val="decimal"/>
      <w:lvlText w:val=""/>
      <w:lvlJc w:val="left"/>
    </w:lvl>
    <w:lvl w:ilvl="8" w:tplc="E3085116">
      <w:numFmt w:val="decimal"/>
      <w:lvlText w:val=""/>
      <w:lvlJc w:val="left"/>
    </w:lvl>
  </w:abstractNum>
  <w:abstractNum w:abstractNumId="1">
    <w:nsid w:val="00000902"/>
    <w:multiLevelType w:val="hybridMultilevel"/>
    <w:tmpl w:val="22927C02"/>
    <w:lvl w:ilvl="0" w:tplc="E31C5A94">
      <w:start w:val="1"/>
      <w:numFmt w:val="bullet"/>
      <w:lvlText w:val="о"/>
      <w:lvlJc w:val="left"/>
    </w:lvl>
    <w:lvl w:ilvl="1" w:tplc="7020E752">
      <w:numFmt w:val="decimal"/>
      <w:lvlText w:val=""/>
      <w:lvlJc w:val="left"/>
    </w:lvl>
    <w:lvl w:ilvl="2" w:tplc="B652FAF2">
      <w:numFmt w:val="decimal"/>
      <w:lvlText w:val=""/>
      <w:lvlJc w:val="left"/>
    </w:lvl>
    <w:lvl w:ilvl="3" w:tplc="D4F2ED6C">
      <w:numFmt w:val="decimal"/>
      <w:lvlText w:val=""/>
      <w:lvlJc w:val="left"/>
    </w:lvl>
    <w:lvl w:ilvl="4" w:tplc="EE7812E0">
      <w:numFmt w:val="decimal"/>
      <w:lvlText w:val=""/>
      <w:lvlJc w:val="left"/>
    </w:lvl>
    <w:lvl w:ilvl="5" w:tplc="80C6B7E6">
      <w:numFmt w:val="decimal"/>
      <w:lvlText w:val=""/>
      <w:lvlJc w:val="left"/>
    </w:lvl>
    <w:lvl w:ilvl="6" w:tplc="9C26F1E4">
      <w:numFmt w:val="decimal"/>
      <w:lvlText w:val=""/>
      <w:lvlJc w:val="left"/>
    </w:lvl>
    <w:lvl w:ilvl="7" w:tplc="7C9AA6F4">
      <w:numFmt w:val="decimal"/>
      <w:lvlText w:val=""/>
      <w:lvlJc w:val="left"/>
    </w:lvl>
    <w:lvl w:ilvl="8" w:tplc="6E3C855A">
      <w:numFmt w:val="decimal"/>
      <w:lvlText w:val=""/>
      <w:lvlJc w:val="left"/>
    </w:lvl>
  </w:abstractNum>
  <w:abstractNum w:abstractNumId="2">
    <w:nsid w:val="0000121F"/>
    <w:multiLevelType w:val="hybridMultilevel"/>
    <w:tmpl w:val="5A4688F0"/>
    <w:lvl w:ilvl="0" w:tplc="C1683840">
      <w:start w:val="5"/>
      <w:numFmt w:val="decimal"/>
      <w:lvlText w:val="%1."/>
      <w:lvlJc w:val="left"/>
      <w:rPr>
        <w:sz w:val="28"/>
        <w:szCs w:val="28"/>
      </w:rPr>
    </w:lvl>
    <w:lvl w:ilvl="1" w:tplc="AF969D3A">
      <w:numFmt w:val="decimal"/>
      <w:lvlText w:val=""/>
      <w:lvlJc w:val="left"/>
    </w:lvl>
    <w:lvl w:ilvl="2" w:tplc="647E944A">
      <w:numFmt w:val="decimal"/>
      <w:lvlText w:val=""/>
      <w:lvlJc w:val="left"/>
    </w:lvl>
    <w:lvl w:ilvl="3" w:tplc="7944C0EC">
      <w:numFmt w:val="decimal"/>
      <w:lvlText w:val=""/>
      <w:lvlJc w:val="left"/>
    </w:lvl>
    <w:lvl w:ilvl="4" w:tplc="C71CF380">
      <w:numFmt w:val="decimal"/>
      <w:lvlText w:val=""/>
      <w:lvlJc w:val="left"/>
    </w:lvl>
    <w:lvl w:ilvl="5" w:tplc="26E459A6">
      <w:numFmt w:val="decimal"/>
      <w:lvlText w:val=""/>
      <w:lvlJc w:val="left"/>
    </w:lvl>
    <w:lvl w:ilvl="6" w:tplc="B5D2B7FE">
      <w:numFmt w:val="decimal"/>
      <w:lvlText w:val=""/>
      <w:lvlJc w:val="left"/>
    </w:lvl>
    <w:lvl w:ilvl="7" w:tplc="21366064">
      <w:numFmt w:val="decimal"/>
      <w:lvlText w:val=""/>
      <w:lvlJc w:val="left"/>
    </w:lvl>
    <w:lvl w:ilvl="8" w:tplc="36282AB6">
      <w:numFmt w:val="decimal"/>
      <w:lvlText w:val=""/>
      <w:lvlJc w:val="left"/>
    </w:lvl>
  </w:abstractNum>
  <w:abstractNum w:abstractNumId="3">
    <w:nsid w:val="000012E1"/>
    <w:multiLevelType w:val="hybridMultilevel"/>
    <w:tmpl w:val="9A36B37A"/>
    <w:lvl w:ilvl="0" w:tplc="C1A697EE">
      <w:start w:val="2"/>
      <w:numFmt w:val="decimal"/>
      <w:lvlText w:val="%1."/>
      <w:lvlJc w:val="left"/>
    </w:lvl>
    <w:lvl w:ilvl="1" w:tplc="00E23E24">
      <w:numFmt w:val="decimal"/>
      <w:lvlText w:val=""/>
      <w:lvlJc w:val="left"/>
    </w:lvl>
    <w:lvl w:ilvl="2" w:tplc="67382D4A">
      <w:numFmt w:val="decimal"/>
      <w:lvlText w:val=""/>
      <w:lvlJc w:val="left"/>
    </w:lvl>
    <w:lvl w:ilvl="3" w:tplc="EFE4855E">
      <w:numFmt w:val="decimal"/>
      <w:lvlText w:val=""/>
      <w:lvlJc w:val="left"/>
    </w:lvl>
    <w:lvl w:ilvl="4" w:tplc="0AC69BEC">
      <w:numFmt w:val="decimal"/>
      <w:lvlText w:val=""/>
      <w:lvlJc w:val="left"/>
    </w:lvl>
    <w:lvl w:ilvl="5" w:tplc="5D5AACBE">
      <w:numFmt w:val="decimal"/>
      <w:lvlText w:val=""/>
      <w:lvlJc w:val="left"/>
    </w:lvl>
    <w:lvl w:ilvl="6" w:tplc="9A9AA51A">
      <w:numFmt w:val="decimal"/>
      <w:lvlText w:val=""/>
      <w:lvlJc w:val="left"/>
    </w:lvl>
    <w:lvl w:ilvl="7" w:tplc="47CCEEF4">
      <w:numFmt w:val="decimal"/>
      <w:lvlText w:val=""/>
      <w:lvlJc w:val="left"/>
    </w:lvl>
    <w:lvl w:ilvl="8" w:tplc="912A9F90">
      <w:numFmt w:val="decimal"/>
      <w:lvlText w:val=""/>
      <w:lvlJc w:val="left"/>
    </w:lvl>
  </w:abstractNum>
  <w:abstractNum w:abstractNumId="4">
    <w:nsid w:val="000015A1"/>
    <w:multiLevelType w:val="hybridMultilevel"/>
    <w:tmpl w:val="6C463300"/>
    <w:lvl w:ilvl="0" w:tplc="CCB493B4">
      <w:start w:val="1"/>
      <w:numFmt w:val="bullet"/>
      <w:lvlText w:val="и"/>
      <w:lvlJc w:val="left"/>
    </w:lvl>
    <w:lvl w:ilvl="1" w:tplc="CA548A72">
      <w:start w:val="2"/>
      <w:numFmt w:val="decimal"/>
      <w:lvlText w:val="%2."/>
      <w:lvlJc w:val="left"/>
    </w:lvl>
    <w:lvl w:ilvl="2" w:tplc="AC48B406">
      <w:numFmt w:val="decimal"/>
      <w:lvlText w:val=""/>
      <w:lvlJc w:val="left"/>
    </w:lvl>
    <w:lvl w:ilvl="3" w:tplc="B6E60D38">
      <w:numFmt w:val="decimal"/>
      <w:lvlText w:val=""/>
      <w:lvlJc w:val="left"/>
    </w:lvl>
    <w:lvl w:ilvl="4" w:tplc="7654DC82">
      <w:numFmt w:val="decimal"/>
      <w:lvlText w:val=""/>
      <w:lvlJc w:val="left"/>
    </w:lvl>
    <w:lvl w:ilvl="5" w:tplc="0A604104">
      <w:numFmt w:val="decimal"/>
      <w:lvlText w:val=""/>
      <w:lvlJc w:val="left"/>
    </w:lvl>
    <w:lvl w:ilvl="6" w:tplc="8264A062">
      <w:numFmt w:val="decimal"/>
      <w:lvlText w:val=""/>
      <w:lvlJc w:val="left"/>
    </w:lvl>
    <w:lvl w:ilvl="7" w:tplc="38801116">
      <w:numFmt w:val="decimal"/>
      <w:lvlText w:val=""/>
      <w:lvlJc w:val="left"/>
    </w:lvl>
    <w:lvl w:ilvl="8" w:tplc="CEFC2E2A">
      <w:numFmt w:val="decimal"/>
      <w:lvlText w:val=""/>
      <w:lvlJc w:val="left"/>
    </w:lvl>
  </w:abstractNum>
  <w:abstractNum w:abstractNumId="5">
    <w:nsid w:val="000026CA"/>
    <w:multiLevelType w:val="hybridMultilevel"/>
    <w:tmpl w:val="B3B6F81A"/>
    <w:lvl w:ilvl="0" w:tplc="846ED070">
      <w:start w:val="1"/>
      <w:numFmt w:val="decimal"/>
      <w:lvlText w:val="%1."/>
      <w:lvlJc w:val="left"/>
    </w:lvl>
    <w:lvl w:ilvl="1" w:tplc="D6284F5C">
      <w:numFmt w:val="decimal"/>
      <w:lvlText w:val=""/>
      <w:lvlJc w:val="left"/>
    </w:lvl>
    <w:lvl w:ilvl="2" w:tplc="0D68A9B8">
      <w:numFmt w:val="decimal"/>
      <w:lvlText w:val=""/>
      <w:lvlJc w:val="left"/>
    </w:lvl>
    <w:lvl w:ilvl="3" w:tplc="A35EBEF6">
      <w:numFmt w:val="decimal"/>
      <w:lvlText w:val=""/>
      <w:lvlJc w:val="left"/>
    </w:lvl>
    <w:lvl w:ilvl="4" w:tplc="912482C0">
      <w:numFmt w:val="decimal"/>
      <w:lvlText w:val=""/>
      <w:lvlJc w:val="left"/>
    </w:lvl>
    <w:lvl w:ilvl="5" w:tplc="95AA2112">
      <w:numFmt w:val="decimal"/>
      <w:lvlText w:val=""/>
      <w:lvlJc w:val="left"/>
    </w:lvl>
    <w:lvl w:ilvl="6" w:tplc="1B7CD25A">
      <w:numFmt w:val="decimal"/>
      <w:lvlText w:val=""/>
      <w:lvlJc w:val="left"/>
    </w:lvl>
    <w:lvl w:ilvl="7" w:tplc="4C7CAB08">
      <w:numFmt w:val="decimal"/>
      <w:lvlText w:val=""/>
      <w:lvlJc w:val="left"/>
    </w:lvl>
    <w:lvl w:ilvl="8" w:tplc="CF9E8602">
      <w:numFmt w:val="decimal"/>
      <w:lvlText w:val=""/>
      <w:lvlJc w:val="left"/>
    </w:lvl>
  </w:abstractNum>
  <w:abstractNum w:abstractNumId="6">
    <w:nsid w:val="00002C3B"/>
    <w:multiLevelType w:val="hybridMultilevel"/>
    <w:tmpl w:val="3A9AB360"/>
    <w:lvl w:ilvl="0" w:tplc="F43EB7A6">
      <w:start w:val="1"/>
      <w:numFmt w:val="decimal"/>
      <w:lvlText w:val="%1."/>
      <w:lvlJc w:val="left"/>
    </w:lvl>
    <w:lvl w:ilvl="1" w:tplc="EEFE12DA">
      <w:numFmt w:val="decimal"/>
      <w:lvlText w:val=""/>
      <w:lvlJc w:val="left"/>
    </w:lvl>
    <w:lvl w:ilvl="2" w:tplc="B5AC326E">
      <w:numFmt w:val="decimal"/>
      <w:lvlText w:val=""/>
      <w:lvlJc w:val="left"/>
    </w:lvl>
    <w:lvl w:ilvl="3" w:tplc="29761782">
      <w:numFmt w:val="decimal"/>
      <w:lvlText w:val=""/>
      <w:lvlJc w:val="left"/>
    </w:lvl>
    <w:lvl w:ilvl="4" w:tplc="40B846C2">
      <w:numFmt w:val="decimal"/>
      <w:lvlText w:val=""/>
      <w:lvlJc w:val="left"/>
    </w:lvl>
    <w:lvl w:ilvl="5" w:tplc="EC1A211A">
      <w:numFmt w:val="decimal"/>
      <w:lvlText w:val=""/>
      <w:lvlJc w:val="left"/>
    </w:lvl>
    <w:lvl w:ilvl="6" w:tplc="5EAEC8A0">
      <w:numFmt w:val="decimal"/>
      <w:lvlText w:val=""/>
      <w:lvlJc w:val="left"/>
    </w:lvl>
    <w:lvl w:ilvl="7" w:tplc="18F4B4B2">
      <w:numFmt w:val="decimal"/>
      <w:lvlText w:val=""/>
      <w:lvlJc w:val="left"/>
    </w:lvl>
    <w:lvl w:ilvl="8" w:tplc="8270A5DC">
      <w:numFmt w:val="decimal"/>
      <w:lvlText w:val=""/>
      <w:lvlJc w:val="left"/>
    </w:lvl>
  </w:abstractNum>
  <w:abstractNum w:abstractNumId="7">
    <w:nsid w:val="00003699"/>
    <w:multiLevelType w:val="hybridMultilevel"/>
    <w:tmpl w:val="9ACADE7C"/>
    <w:lvl w:ilvl="0" w:tplc="B5E82662">
      <w:start w:val="4"/>
      <w:numFmt w:val="decimal"/>
      <w:lvlText w:val="%1."/>
      <w:lvlJc w:val="left"/>
    </w:lvl>
    <w:lvl w:ilvl="1" w:tplc="FE360354">
      <w:numFmt w:val="decimal"/>
      <w:lvlText w:val=""/>
      <w:lvlJc w:val="left"/>
    </w:lvl>
    <w:lvl w:ilvl="2" w:tplc="163C50FE">
      <w:numFmt w:val="decimal"/>
      <w:lvlText w:val=""/>
      <w:lvlJc w:val="left"/>
    </w:lvl>
    <w:lvl w:ilvl="3" w:tplc="B1A45510">
      <w:numFmt w:val="decimal"/>
      <w:lvlText w:val=""/>
      <w:lvlJc w:val="left"/>
    </w:lvl>
    <w:lvl w:ilvl="4" w:tplc="D4F8B0A8">
      <w:numFmt w:val="decimal"/>
      <w:lvlText w:val=""/>
      <w:lvlJc w:val="left"/>
    </w:lvl>
    <w:lvl w:ilvl="5" w:tplc="A5902A10">
      <w:numFmt w:val="decimal"/>
      <w:lvlText w:val=""/>
      <w:lvlJc w:val="left"/>
    </w:lvl>
    <w:lvl w:ilvl="6" w:tplc="1926371A">
      <w:numFmt w:val="decimal"/>
      <w:lvlText w:val=""/>
      <w:lvlJc w:val="left"/>
    </w:lvl>
    <w:lvl w:ilvl="7" w:tplc="713C97DC">
      <w:numFmt w:val="decimal"/>
      <w:lvlText w:val=""/>
      <w:lvlJc w:val="left"/>
    </w:lvl>
    <w:lvl w:ilvl="8" w:tplc="76900F94">
      <w:numFmt w:val="decimal"/>
      <w:lvlText w:val=""/>
      <w:lvlJc w:val="left"/>
    </w:lvl>
  </w:abstractNum>
  <w:abstractNum w:abstractNumId="8">
    <w:nsid w:val="00003EF6"/>
    <w:multiLevelType w:val="hybridMultilevel"/>
    <w:tmpl w:val="1C96F92A"/>
    <w:lvl w:ilvl="0" w:tplc="866A3292">
      <w:start w:val="1"/>
      <w:numFmt w:val="decimal"/>
      <w:lvlText w:val="%1)"/>
      <w:lvlJc w:val="left"/>
      <w:rPr>
        <w:sz w:val="28"/>
        <w:szCs w:val="28"/>
      </w:rPr>
    </w:lvl>
    <w:lvl w:ilvl="1" w:tplc="69788108">
      <w:numFmt w:val="decimal"/>
      <w:lvlText w:val=""/>
      <w:lvlJc w:val="left"/>
    </w:lvl>
    <w:lvl w:ilvl="2" w:tplc="B388E9B6">
      <w:numFmt w:val="decimal"/>
      <w:lvlText w:val=""/>
      <w:lvlJc w:val="left"/>
    </w:lvl>
    <w:lvl w:ilvl="3" w:tplc="ACAA68D8">
      <w:numFmt w:val="decimal"/>
      <w:lvlText w:val=""/>
      <w:lvlJc w:val="left"/>
    </w:lvl>
    <w:lvl w:ilvl="4" w:tplc="C240CA3A">
      <w:numFmt w:val="decimal"/>
      <w:lvlText w:val=""/>
      <w:lvlJc w:val="left"/>
    </w:lvl>
    <w:lvl w:ilvl="5" w:tplc="932C9AB2">
      <w:numFmt w:val="decimal"/>
      <w:lvlText w:val=""/>
      <w:lvlJc w:val="left"/>
    </w:lvl>
    <w:lvl w:ilvl="6" w:tplc="4D8C580A">
      <w:numFmt w:val="decimal"/>
      <w:lvlText w:val=""/>
      <w:lvlJc w:val="left"/>
    </w:lvl>
    <w:lvl w:ilvl="7" w:tplc="12849580">
      <w:numFmt w:val="decimal"/>
      <w:lvlText w:val=""/>
      <w:lvlJc w:val="left"/>
    </w:lvl>
    <w:lvl w:ilvl="8" w:tplc="ECD66B9A">
      <w:numFmt w:val="decimal"/>
      <w:lvlText w:val=""/>
      <w:lvlJc w:val="left"/>
    </w:lvl>
  </w:abstractNum>
  <w:abstractNum w:abstractNumId="9">
    <w:nsid w:val="0000409D"/>
    <w:multiLevelType w:val="hybridMultilevel"/>
    <w:tmpl w:val="1BF8554E"/>
    <w:lvl w:ilvl="0" w:tplc="17BE3C14">
      <w:start w:val="9"/>
      <w:numFmt w:val="decimal"/>
      <w:lvlText w:val="%1)"/>
      <w:lvlJc w:val="left"/>
    </w:lvl>
    <w:lvl w:ilvl="1" w:tplc="4334ADBC">
      <w:numFmt w:val="decimal"/>
      <w:lvlText w:val=""/>
      <w:lvlJc w:val="left"/>
    </w:lvl>
    <w:lvl w:ilvl="2" w:tplc="A2B0CF36">
      <w:numFmt w:val="decimal"/>
      <w:lvlText w:val=""/>
      <w:lvlJc w:val="left"/>
    </w:lvl>
    <w:lvl w:ilvl="3" w:tplc="F0EE84AE">
      <w:numFmt w:val="decimal"/>
      <w:lvlText w:val=""/>
      <w:lvlJc w:val="left"/>
    </w:lvl>
    <w:lvl w:ilvl="4" w:tplc="6F8E31B2">
      <w:numFmt w:val="decimal"/>
      <w:lvlText w:val=""/>
      <w:lvlJc w:val="left"/>
    </w:lvl>
    <w:lvl w:ilvl="5" w:tplc="C72421E0">
      <w:numFmt w:val="decimal"/>
      <w:lvlText w:val=""/>
      <w:lvlJc w:val="left"/>
    </w:lvl>
    <w:lvl w:ilvl="6" w:tplc="F1E20B8A">
      <w:numFmt w:val="decimal"/>
      <w:lvlText w:val=""/>
      <w:lvlJc w:val="left"/>
    </w:lvl>
    <w:lvl w:ilvl="7" w:tplc="2EE091BA">
      <w:numFmt w:val="decimal"/>
      <w:lvlText w:val=""/>
      <w:lvlJc w:val="left"/>
    </w:lvl>
    <w:lvl w:ilvl="8" w:tplc="14CE87C2">
      <w:numFmt w:val="decimal"/>
      <w:lvlText w:val=""/>
      <w:lvlJc w:val="left"/>
    </w:lvl>
  </w:abstractNum>
  <w:abstractNum w:abstractNumId="10">
    <w:nsid w:val="00004230"/>
    <w:multiLevelType w:val="hybridMultilevel"/>
    <w:tmpl w:val="3EB86A04"/>
    <w:lvl w:ilvl="0" w:tplc="792C07F6">
      <w:numFmt w:val="decimal"/>
      <w:lvlText w:val="%1)"/>
      <w:lvlJc w:val="left"/>
    </w:lvl>
    <w:lvl w:ilvl="1" w:tplc="E4C0289E">
      <w:start w:val="1"/>
      <w:numFmt w:val="bullet"/>
      <w:lvlText w:val="К"/>
      <w:lvlJc w:val="left"/>
    </w:lvl>
    <w:lvl w:ilvl="2" w:tplc="A036B42E">
      <w:numFmt w:val="decimal"/>
      <w:lvlText w:val=""/>
      <w:lvlJc w:val="left"/>
    </w:lvl>
    <w:lvl w:ilvl="3" w:tplc="F0E8AA74">
      <w:numFmt w:val="decimal"/>
      <w:lvlText w:val=""/>
      <w:lvlJc w:val="left"/>
    </w:lvl>
    <w:lvl w:ilvl="4" w:tplc="9752B10E">
      <w:numFmt w:val="decimal"/>
      <w:lvlText w:val=""/>
      <w:lvlJc w:val="left"/>
    </w:lvl>
    <w:lvl w:ilvl="5" w:tplc="DCDCA29E">
      <w:numFmt w:val="decimal"/>
      <w:lvlText w:val=""/>
      <w:lvlJc w:val="left"/>
    </w:lvl>
    <w:lvl w:ilvl="6" w:tplc="30A24102">
      <w:numFmt w:val="decimal"/>
      <w:lvlText w:val=""/>
      <w:lvlJc w:val="left"/>
    </w:lvl>
    <w:lvl w:ilvl="7" w:tplc="7E1C5EDC">
      <w:numFmt w:val="decimal"/>
      <w:lvlText w:val=""/>
      <w:lvlJc w:val="left"/>
    </w:lvl>
    <w:lvl w:ilvl="8" w:tplc="7730DAAE">
      <w:numFmt w:val="decimal"/>
      <w:lvlText w:val=""/>
      <w:lvlJc w:val="left"/>
    </w:lvl>
  </w:abstractNum>
  <w:abstractNum w:abstractNumId="11">
    <w:nsid w:val="00005422"/>
    <w:multiLevelType w:val="hybridMultilevel"/>
    <w:tmpl w:val="78781AC4"/>
    <w:lvl w:ilvl="0" w:tplc="51A6D2F4">
      <w:start w:val="1"/>
      <w:numFmt w:val="decimal"/>
      <w:lvlText w:val="%1)"/>
      <w:lvlJc w:val="left"/>
    </w:lvl>
    <w:lvl w:ilvl="1" w:tplc="8D8CC7A0">
      <w:numFmt w:val="decimal"/>
      <w:lvlText w:val=""/>
      <w:lvlJc w:val="left"/>
    </w:lvl>
    <w:lvl w:ilvl="2" w:tplc="BCDCE79C">
      <w:numFmt w:val="decimal"/>
      <w:lvlText w:val=""/>
      <w:lvlJc w:val="left"/>
    </w:lvl>
    <w:lvl w:ilvl="3" w:tplc="C9928C40">
      <w:numFmt w:val="decimal"/>
      <w:lvlText w:val=""/>
      <w:lvlJc w:val="left"/>
    </w:lvl>
    <w:lvl w:ilvl="4" w:tplc="E8361586">
      <w:numFmt w:val="decimal"/>
      <w:lvlText w:val=""/>
      <w:lvlJc w:val="left"/>
    </w:lvl>
    <w:lvl w:ilvl="5" w:tplc="127C7686">
      <w:numFmt w:val="decimal"/>
      <w:lvlText w:val=""/>
      <w:lvlJc w:val="left"/>
    </w:lvl>
    <w:lvl w:ilvl="6" w:tplc="77E4D5F0">
      <w:numFmt w:val="decimal"/>
      <w:lvlText w:val=""/>
      <w:lvlJc w:val="left"/>
    </w:lvl>
    <w:lvl w:ilvl="7" w:tplc="F818742A">
      <w:numFmt w:val="decimal"/>
      <w:lvlText w:val=""/>
      <w:lvlJc w:val="left"/>
    </w:lvl>
    <w:lvl w:ilvl="8" w:tplc="CDEEDF48">
      <w:numFmt w:val="decimal"/>
      <w:lvlText w:val=""/>
      <w:lvlJc w:val="left"/>
    </w:lvl>
  </w:abstractNum>
  <w:abstractNum w:abstractNumId="12">
    <w:nsid w:val="000058B0"/>
    <w:multiLevelType w:val="hybridMultilevel"/>
    <w:tmpl w:val="6D9C6D7C"/>
    <w:lvl w:ilvl="0" w:tplc="BC9C37FE">
      <w:start w:val="1"/>
      <w:numFmt w:val="bullet"/>
      <w:lvlText w:val="В"/>
      <w:lvlJc w:val="left"/>
    </w:lvl>
    <w:lvl w:ilvl="1" w:tplc="67CC5702">
      <w:numFmt w:val="decimal"/>
      <w:lvlText w:val=""/>
      <w:lvlJc w:val="left"/>
    </w:lvl>
    <w:lvl w:ilvl="2" w:tplc="39A4D330">
      <w:numFmt w:val="decimal"/>
      <w:lvlText w:val=""/>
      <w:lvlJc w:val="left"/>
    </w:lvl>
    <w:lvl w:ilvl="3" w:tplc="54FE2EFE">
      <w:numFmt w:val="decimal"/>
      <w:lvlText w:val=""/>
      <w:lvlJc w:val="left"/>
    </w:lvl>
    <w:lvl w:ilvl="4" w:tplc="3B8E4A80">
      <w:numFmt w:val="decimal"/>
      <w:lvlText w:val=""/>
      <w:lvlJc w:val="left"/>
    </w:lvl>
    <w:lvl w:ilvl="5" w:tplc="76CE24EE">
      <w:numFmt w:val="decimal"/>
      <w:lvlText w:val=""/>
      <w:lvlJc w:val="left"/>
    </w:lvl>
    <w:lvl w:ilvl="6" w:tplc="48BA7368">
      <w:numFmt w:val="decimal"/>
      <w:lvlText w:val=""/>
      <w:lvlJc w:val="left"/>
    </w:lvl>
    <w:lvl w:ilvl="7" w:tplc="E016706C">
      <w:numFmt w:val="decimal"/>
      <w:lvlText w:val=""/>
      <w:lvlJc w:val="left"/>
    </w:lvl>
    <w:lvl w:ilvl="8" w:tplc="455068B8">
      <w:numFmt w:val="decimal"/>
      <w:lvlText w:val=""/>
      <w:lvlJc w:val="left"/>
    </w:lvl>
  </w:abstractNum>
  <w:abstractNum w:abstractNumId="13">
    <w:nsid w:val="00005991"/>
    <w:multiLevelType w:val="hybridMultilevel"/>
    <w:tmpl w:val="507E4D48"/>
    <w:lvl w:ilvl="0" w:tplc="30B4D344">
      <w:start w:val="5"/>
      <w:numFmt w:val="decimal"/>
      <w:lvlText w:val="%1)"/>
      <w:lvlJc w:val="left"/>
      <w:rPr>
        <w:sz w:val="28"/>
        <w:szCs w:val="28"/>
      </w:rPr>
    </w:lvl>
    <w:lvl w:ilvl="1" w:tplc="A2A05E70">
      <w:numFmt w:val="decimal"/>
      <w:lvlText w:val=""/>
      <w:lvlJc w:val="left"/>
    </w:lvl>
    <w:lvl w:ilvl="2" w:tplc="4B788CA2">
      <w:numFmt w:val="decimal"/>
      <w:lvlText w:val=""/>
      <w:lvlJc w:val="left"/>
    </w:lvl>
    <w:lvl w:ilvl="3" w:tplc="98BE2BAE">
      <w:numFmt w:val="decimal"/>
      <w:lvlText w:val=""/>
      <w:lvlJc w:val="left"/>
    </w:lvl>
    <w:lvl w:ilvl="4" w:tplc="00C834C8">
      <w:numFmt w:val="decimal"/>
      <w:lvlText w:val=""/>
      <w:lvlJc w:val="left"/>
    </w:lvl>
    <w:lvl w:ilvl="5" w:tplc="3236A0FA">
      <w:numFmt w:val="decimal"/>
      <w:lvlText w:val=""/>
      <w:lvlJc w:val="left"/>
    </w:lvl>
    <w:lvl w:ilvl="6" w:tplc="37121580">
      <w:numFmt w:val="decimal"/>
      <w:lvlText w:val=""/>
      <w:lvlJc w:val="left"/>
    </w:lvl>
    <w:lvl w:ilvl="7" w:tplc="42E84570">
      <w:numFmt w:val="decimal"/>
      <w:lvlText w:val=""/>
      <w:lvlJc w:val="left"/>
    </w:lvl>
    <w:lvl w:ilvl="8" w:tplc="6854F7EE">
      <w:numFmt w:val="decimal"/>
      <w:lvlText w:val=""/>
      <w:lvlJc w:val="left"/>
    </w:lvl>
  </w:abstractNum>
  <w:abstractNum w:abstractNumId="14">
    <w:nsid w:val="000073DA"/>
    <w:multiLevelType w:val="hybridMultilevel"/>
    <w:tmpl w:val="E6DC4836"/>
    <w:lvl w:ilvl="0" w:tplc="98BE4C06">
      <w:start w:val="6"/>
      <w:numFmt w:val="decimal"/>
      <w:lvlText w:val="%1."/>
      <w:lvlJc w:val="left"/>
    </w:lvl>
    <w:lvl w:ilvl="1" w:tplc="01A0BBE6">
      <w:numFmt w:val="decimal"/>
      <w:lvlText w:val=""/>
      <w:lvlJc w:val="left"/>
    </w:lvl>
    <w:lvl w:ilvl="2" w:tplc="E3248990">
      <w:numFmt w:val="decimal"/>
      <w:lvlText w:val=""/>
      <w:lvlJc w:val="left"/>
    </w:lvl>
    <w:lvl w:ilvl="3" w:tplc="CC30FB54">
      <w:numFmt w:val="decimal"/>
      <w:lvlText w:val=""/>
      <w:lvlJc w:val="left"/>
    </w:lvl>
    <w:lvl w:ilvl="4" w:tplc="53E05372">
      <w:numFmt w:val="decimal"/>
      <w:lvlText w:val=""/>
      <w:lvlJc w:val="left"/>
    </w:lvl>
    <w:lvl w:ilvl="5" w:tplc="D4241E02">
      <w:numFmt w:val="decimal"/>
      <w:lvlText w:val=""/>
      <w:lvlJc w:val="left"/>
    </w:lvl>
    <w:lvl w:ilvl="6" w:tplc="83781200">
      <w:numFmt w:val="decimal"/>
      <w:lvlText w:val=""/>
      <w:lvlJc w:val="left"/>
    </w:lvl>
    <w:lvl w:ilvl="7" w:tplc="F564C52E">
      <w:numFmt w:val="decimal"/>
      <w:lvlText w:val=""/>
      <w:lvlJc w:val="left"/>
    </w:lvl>
    <w:lvl w:ilvl="8" w:tplc="1AAC7DFA">
      <w:numFmt w:val="decimal"/>
      <w:lvlText w:val=""/>
      <w:lvlJc w:val="left"/>
    </w:lvl>
  </w:abstractNum>
  <w:abstractNum w:abstractNumId="15">
    <w:nsid w:val="0000798B"/>
    <w:multiLevelType w:val="hybridMultilevel"/>
    <w:tmpl w:val="EA52FCAE"/>
    <w:lvl w:ilvl="0" w:tplc="56E87058">
      <w:start w:val="4"/>
      <w:numFmt w:val="decimal"/>
      <w:lvlText w:val="%1."/>
      <w:lvlJc w:val="left"/>
    </w:lvl>
    <w:lvl w:ilvl="1" w:tplc="3FCCEDEC">
      <w:numFmt w:val="decimal"/>
      <w:lvlText w:val=""/>
      <w:lvlJc w:val="left"/>
    </w:lvl>
    <w:lvl w:ilvl="2" w:tplc="2EF4AF82">
      <w:numFmt w:val="decimal"/>
      <w:lvlText w:val=""/>
      <w:lvlJc w:val="left"/>
    </w:lvl>
    <w:lvl w:ilvl="3" w:tplc="88E6400E">
      <w:numFmt w:val="decimal"/>
      <w:lvlText w:val=""/>
      <w:lvlJc w:val="left"/>
    </w:lvl>
    <w:lvl w:ilvl="4" w:tplc="ED044A68">
      <w:numFmt w:val="decimal"/>
      <w:lvlText w:val=""/>
      <w:lvlJc w:val="left"/>
    </w:lvl>
    <w:lvl w:ilvl="5" w:tplc="DA987D42">
      <w:numFmt w:val="decimal"/>
      <w:lvlText w:val=""/>
      <w:lvlJc w:val="left"/>
    </w:lvl>
    <w:lvl w:ilvl="6" w:tplc="CEE6D0A2">
      <w:numFmt w:val="decimal"/>
      <w:lvlText w:val=""/>
      <w:lvlJc w:val="left"/>
    </w:lvl>
    <w:lvl w:ilvl="7" w:tplc="87704360">
      <w:numFmt w:val="decimal"/>
      <w:lvlText w:val=""/>
      <w:lvlJc w:val="left"/>
    </w:lvl>
    <w:lvl w:ilvl="8" w:tplc="0FA6ACFC">
      <w:numFmt w:val="decimal"/>
      <w:lvlText w:val=""/>
      <w:lvlJc w:val="left"/>
    </w:lvl>
  </w:abstractNum>
  <w:abstractNum w:abstractNumId="16">
    <w:nsid w:val="00007EB7"/>
    <w:multiLevelType w:val="hybridMultilevel"/>
    <w:tmpl w:val="F98044C2"/>
    <w:lvl w:ilvl="0" w:tplc="307450B0">
      <w:numFmt w:val="decimal"/>
      <w:lvlText w:val="%1)"/>
      <w:lvlJc w:val="left"/>
    </w:lvl>
    <w:lvl w:ilvl="1" w:tplc="FC46D0C6">
      <w:start w:val="1"/>
      <w:numFmt w:val="bullet"/>
      <w:lvlText w:val="С"/>
      <w:lvlJc w:val="left"/>
    </w:lvl>
    <w:lvl w:ilvl="2" w:tplc="D6761610">
      <w:numFmt w:val="decimal"/>
      <w:lvlText w:val=""/>
      <w:lvlJc w:val="left"/>
    </w:lvl>
    <w:lvl w:ilvl="3" w:tplc="B510BDEE">
      <w:numFmt w:val="decimal"/>
      <w:lvlText w:val=""/>
      <w:lvlJc w:val="left"/>
    </w:lvl>
    <w:lvl w:ilvl="4" w:tplc="DDB04D2A">
      <w:numFmt w:val="decimal"/>
      <w:lvlText w:val=""/>
      <w:lvlJc w:val="left"/>
    </w:lvl>
    <w:lvl w:ilvl="5" w:tplc="BCF0E1A0">
      <w:numFmt w:val="decimal"/>
      <w:lvlText w:val=""/>
      <w:lvlJc w:val="left"/>
    </w:lvl>
    <w:lvl w:ilvl="6" w:tplc="53881FDC">
      <w:numFmt w:val="decimal"/>
      <w:lvlText w:val=""/>
      <w:lvlJc w:val="left"/>
    </w:lvl>
    <w:lvl w:ilvl="7" w:tplc="8550BFE6">
      <w:numFmt w:val="decimal"/>
      <w:lvlText w:val=""/>
      <w:lvlJc w:val="left"/>
    </w:lvl>
    <w:lvl w:ilvl="8" w:tplc="95B23662">
      <w:numFmt w:val="decimal"/>
      <w:lvlText w:val=""/>
      <w:lvlJc w:val="left"/>
    </w:lvl>
  </w:abstractNum>
  <w:abstractNum w:abstractNumId="17">
    <w:nsid w:val="309155A5"/>
    <w:multiLevelType w:val="hybridMultilevel"/>
    <w:tmpl w:val="B290EB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6"/>
  </w:num>
  <w:num w:numId="4">
    <w:abstractNumId w:val="4"/>
  </w:num>
  <w:num w:numId="5">
    <w:abstractNumId w:val="11"/>
  </w:num>
  <w:num w:numId="6">
    <w:abstractNumId w:val="8"/>
  </w:num>
  <w:num w:numId="7">
    <w:abstractNumId w:val="0"/>
  </w:num>
  <w:num w:numId="8">
    <w:abstractNumId w:val="13"/>
  </w:num>
  <w:num w:numId="9">
    <w:abstractNumId w:val="9"/>
  </w:num>
  <w:num w:numId="10">
    <w:abstractNumId w:val="3"/>
  </w:num>
  <w:num w:numId="11">
    <w:abstractNumId w:val="15"/>
  </w:num>
  <w:num w:numId="12">
    <w:abstractNumId w:val="2"/>
  </w:num>
  <w:num w:numId="13">
    <w:abstractNumId w:val="14"/>
  </w:num>
  <w:num w:numId="14">
    <w:abstractNumId w:val="12"/>
  </w:num>
  <w:num w:numId="15">
    <w:abstractNumId w:val="5"/>
  </w:num>
  <w:num w:numId="16">
    <w:abstractNumId w:val="7"/>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F0"/>
    <w:rsid w:val="00011D04"/>
    <w:rsid w:val="00076A7B"/>
    <w:rsid w:val="001319DA"/>
    <w:rsid w:val="0019283F"/>
    <w:rsid w:val="00224E9E"/>
    <w:rsid w:val="00241EAD"/>
    <w:rsid w:val="00325278"/>
    <w:rsid w:val="003411F0"/>
    <w:rsid w:val="003952BC"/>
    <w:rsid w:val="00423FAC"/>
    <w:rsid w:val="004B407B"/>
    <w:rsid w:val="004E0A8D"/>
    <w:rsid w:val="00503E6E"/>
    <w:rsid w:val="005E723B"/>
    <w:rsid w:val="006B3CEC"/>
    <w:rsid w:val="006F1AC8"/>
    <w:rsid w:val="00740674"/>
    <w:rsid w:val="007A5AF3"/>
    <w:rsid w:val="007A7648"/>
    <w:rsid w:val="007C01DB"/>
    <w:rsid w:val="008441A2"/>
    <w:rsid w:val="0088725E"/>
    <w:rsid w:val="00893B5F"/>
    <w:rsid w:val="00894603"/>
    <w:rsid w:val="008B6580"/>
    <w:rsid w:val="008D4EA8"/>
    <w:rsid w:val="008F44E5"/>
    <w:rsid w:val="00900AF0"/>
    <w:rsid w:val="00905C68"/>
    <w:rsid w:val="00991E2F"/>
    <w:rsid w:val="009C2EBC"/>
    <w:rsid w:val="009E1C2F"/>
    <w:rsid w:val="00A524EF"/>
    <w:rsid w:val="00A75FFD"/>
    <w:rsid w:val="00A9530F"/>
    <w:rsid w:val="00AA0602"/>
    <w:rsid w:val="00B666DF"/>
    <w:rsid w:val="00B7401F"/>
    <w:rsid w:val="00B8665E"/>
    <w:rsid w:val="00BA18F5"/>
    <w:rsid w:val="00BD5AF3"/>
    <w:rsid w:val="00C71AFF"/>
    <w:rsid w:val="00C77491"/>
    <w:rsid w:val="00C77A8E"/>
    <w:rsid w:val="00CA56F9"/>
    <w:rsid w:val="00CB2080"/>
    <w:rsid w:val="00D01E0E"/>
    <w:rsid w:val="00D14FFE"/>
    <w:rsid w:val="00D810FE"/>
    <w:rsid w:val="00DC519F"/>
    <w:rsid w:val="00E2151F"/>
    <w:rsid w:val="00E95F79"/>
    <w:rsid w:val="00EC7816"/>
    <w:rsid w:val="00ED0841"/>
    <w:rsid w:val="00EE377E"/>
    <w:rsid w:val="00EF139B"/>
    <w:rsid w:val="00F052D8"/>
    <w:rsid w:val="00F173F5"/>
    <w:rsid w:val="00F37983"/>
    <w:rsid w:val="00F80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rsid w:val="00F173F5"/>
  </w:style>
  <w:style w:type="paragraph" w:styleId="a4">
    <w:name w:val="header"/>
    <w:basedOn w:val="a"/>
    <w:link w:val="a5"/>
    <w:uiPriority w:val="99"/>
    <w:rsid w:val="00F173F5"/>
    <w:pPr>
      <w:tabs>
        <w:tab w:val="center" w:pos="4677"/>
        <w:tab w:val="right" w:pos="9355"/>
      </w:tabs>
    </w:pPr>
  </w:style>
  <w:style w:type="character" w:customStyle="1" w:styleId="a5">
    <w:name w:val="Верхний колонтитул Знак"/>
    <w:link w:val="a4"/>
    <w:uiPriority w:val="99"/>
    <w:rsid w:val="00F173F5"/>
    <w:rPr>
      <w:sz w:val="24"/>
      <w:szCs w:val="24"/>
    </w:rPr>
  </w:style>
  <w:style w:type="paragraph" w:styleId="a6">
    <w:name w:val="footer"/>
    <w:basedOn w:val="a"/>
    <w:link w:val="a7"/>
    <w:uiPriority w:val="99"/>
    <w:rsid w:val="00F173F5"/>
    <w:pPr>
      <w:tabs>
        <w:tab w:val="center" w:pos="4677"/>
        <w:tab w:val="right" w:pos="9355"/>
      </w:tabs>
    </w:pPr>
  </w:style>
  <w:style w:type="character" w:customStyle="1" w:styleId="a7">
    <w:name w:val="Нижний колонтитул Знак"/>
    <w:link w:val="a6"/>
    <w:uiPriority w:val="99"/>
    <w:rsid w:val="00F173F5"/>
    <w:rPr>
      <w:sz w:val="24"/>
      <w:szCs w:val="24"/>
    </w:rPr>
  </w:style>
  <w:style w:type="paragraph" w:styleId="a8">
    <w:name w:val="Balloon Text"/>
    <w:basedOn w:val="a"/>
    <w:link w:val="a9"/>
    <w:uiPriority w:val="99"/>
    <w:rsid w:val="00A524EF"/>
    <w:rPr>
      <w:rFonts w:ascii="Segoe UI" w:hAnsi="Segoe UI" w:cs="Segoe UI"/>
      <w:sz w:val="18"/>
      <w:szCs w:val="18"/>
    </w:rPr>
  </w:style>
  <w:style w:type="character" w:customStyle="1" w:styleId="a9">
    <w:name w:val="Текст выноски Знак"/>
    <w:link w:val="a8"/>
    <w:uiPriority w:val="99"/>
    <w:rsid w:val="00A524EF"/>
    <w:rPr>
      <w:rFonts w:ascii="Segoe UI" w:hAnsi="Segoe UI" w:cs="Segoe UI"/>
      <w:sz w:val="18"/>
      <w:szCs w:val="18"/>
    </w:rPr>
  </w:style>
  <w:style w:type="table" w:styleId="aa">
    <w:name w:val="Table Grid"/>
    <w:basedOn w:val="a1"/>
    <w:uiPriority w:val="39"/>
    <w:rsid w:val="006B3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6B3CEC"/>
  </w:style>
  <w:style w:type="numbering" w:customStyle="1" w:styleId="11">
    <w:name w:val="Нет списка11"/>
    <w:next w:val="a2"/>
    <w:uiPriority w:val="99"/>
    <w:semiHidden/>
    <w:unhideWhenUsed/>
    <w:rsid w:val="006B3CEC"/>
  </w:style>
  <w:style w:type="numbering" w:customStyle="1" w:styleId="2">
    <w:name w:val="Нет списка2"/>
    <w:next w:val="a2"/>
    <w:uiPriority w:val="99"/>
    <w:semiHidden/>
    <w:unhideWhenUsed/>
    <w:rsid w:val="006B3CEC"/>
  </w:style>
  <w:style w:type="paragraph" w:styleId="ab">
    <w:name w:val="List Paragraph"/>
    <w:basedOn w:val="a"/>
    <w:uiPriority w:val="34"/>
    <w:qFormat/>
    <w:rsid w:val="006B3CEC"/>
    <w:pPr>
      <w:spacing w:after="200" w:line="276" w:lineRule="auto"/>
      <w:ind w:left="720"/>
      <w:contextualSpacing/>
    </w:pPr>
    <w:rPr>
      <w:rFonts w:ascii="Calibri" w:eastAsia="Calibri" w:hAnsi="Calibri"/>
      <w:sz w:val="22"/>
      <w:szCs w:val="22"/>
      <w:lang w:eastAsia="en-US"/>
    </w:rPr>
  </w:style>
  <w:style w:type="table" w:customStyle="1" w:styleId="10">
    <w:name w:val="Сетка таблицы1"/>
    <w:basedOn w:val="a1"/>
    <w:next w:val="aa"/>
    <w:uiPriority w:val="59"/>
    <w:rsid w:val="006B3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rsid w:val="00F173F5"/>
  </w:style>
  <w:style w:type="paragraph" w:styleId="a4">
    <w:name w:val="header"/>
    <w:basedOn w:val="a"/>
    <w:link w:val="a5"/>
    <w:uiPriority w:val="99"/>
    <w:rsid w:val="00F173F5"/>
    <w:pPr>
      <w:tabs>
        <w:tab w:val="center" w:pos="4677"/>
        <w:tab w:val="right" w:pos="9355"/>
      </w:tabs>
    </w:pPr>
  </w:style>
  <w:style w:type="character" w:customStyle="1" w:styleId="a5">
    <w:name w:val="Верхний колонтитул Знак"/>
    <w:link w:val="a4"/>
    <w:uiPriority w:val="99"/>
    <w:rsid w:val="00F173F5"/>
    <w:rPr>
      <w:sz w:val="24"/>
      <w:szCs w:val="24"/>
    </w:rPr>
  </w:style>
  <w:style w:type="paragraph" w:styleId="a6">
    <w:name w:val="footer"/>
    <w:basedOn w:val="a"/>
    <w:link w:val="a7"/>
    <w:uiPriority w:val="99"/>
    <w:rsid w:val="00F173F5"/>
    <w:pPr>
      <w:tabs>
        <w:tab w:val="center" w:pos="4677"/>
        <w:tab w:val="right" w:pos="9355"/>
      </w:tabs>
    </w:pPr>
  </w:style>
  <w:style w:type="character" w:customStyle="1" w:styleId="a7">
    <w:name w:val="Нижний колонтитул Знак"/>
    <w:link w:val="a6"/>
    <w:uiPriority w:val="99"/>
    <w:rsid w:val="00F173F5"/>
    <w:rPr>
      <w:sz w:val="24"/>
      <w:szCs w:val="24"/>
    </w:rPr>
  </w:style>
  <w:style w:type="paragraph" w:styleId="a8">
    <w:name w:val="Balloon Text"/>
    <w:basedOn w:val="a"/>
    <w:link w:val="a9"/>
    <w:uiPriority w:val="99"/>
    <w:rsid w:val="00A524EF"/>
    <w:rPr>
      <w:rFonts w:ascii="Segoe UI" w:hAnsi="Segoe UI" w:cs="Segoe UI"/>
      <w:sz w:val="18"/>
      <w:szCs w:val="18"/>
    </w:rPr>
  </w:style>
  <w:style w:type="character" w:customStyle="1" w:styleId="a9">
    <w:name w:val="Текст выноски Знак"/>
    <w:link w:val="a8"/>
    <w:uiPriority w:val="99"/>
    <w:rsid w:val="00A524EF"/>
    <w:rPr>
      <w:rFonts w:ascii="Segoe UI" w:hAnsi="Segoe UI" w:cs="Segoe UI"/>
      <w:sz w:val="18"/>
      <w:szCs w:val="18"/>
    </w:rPr>
  </w:style>
  <w:style w:type="table" w:styleId="aa">
    <w:name w:val="Table Grid"/>
    <w:basedOn w:val="a1"/>
    <w:uiPriority w:val="39"/>
    <w:rsid w:val="006B3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6B3CEC"/>
  </w:style>
  <w:style w:type="numbering" w:customStyle="1" w:styleId="11">
    <w:name w:val="Нет списка11"/>
    <w:next w:val="a2"/>
    <w:uiPriority w:val="99"/>
    <w:semiHidden/>
    <w:unhideWhenUsed/>
    <w:rsid w:val="006B3CEC"/>
  </w:style>
  <w:style w:type="numbering" w:customStyle="1" w:styleId="2">
    <w:name w:val="Нет списка2"/>
    <w:next w:val="a2"/>
    <w:uiPriority w:val="99"/>
    <w:semiHidden/>
    <w:unhideWhenUsed/>
    <w:rsid w:val="006B3CEC"/>
  </w:style>
  <w:style w:type="paragraph" w:styleId="ab">
    <w:name w:val="List Paragraph"/>
    <w:basedOn w:val="a"/>
    <w:uiPriority w:val="34"/>
    <w:qFormat/>
    <w:rsid w:val="006B3CEC"/>
    <w:pPr>
      <w:spacing w:after="200" w:line="276" w:lineRule="auto"/>
      <w:ind w:left="720"/>
      <w:contextualSpacing/>
    </w:pPr>
    <w:rPr>
      <w:rFonts w:ascii="Calibri" w:eastAsia="Calibri" w:hAnsi="Calibri"/>
      <w:sz w:val="22"/>
      <w:szCs w:val="22"/>
      <w:lang w:eastAsia="en-US"/>
    </w:rPr>
  </w:style>
  <w:style w:type="table" w:customStyle="1" w:styleId="10">
    <w:name w:val="Сетка таблицы1"/>
    <w:basedOn w:val="a1"/>
    <w:next w:val="aa"/>
    <w:uiPriority w:val="59"/>
    <w:rsid w:val="006B3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556184998&amp;prevdoc=543549764&amp;point=mark=000000000000000000000000000000000000000000000000007DU0K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1A102BAD9C0293CE5F176BAA61A56B03B1E537D08356AE362432B2B048E88EDD3807B3F8FB1526BC865672ECs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DBAB-B661-44EE-A94E-BEEF8958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17751</Words>
  <Characters>101184</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TatAISneft</Company>
  <LinksUpToDate>false</LinksUpToDate>
  <CharactersWithSpaces>118698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cp:lastPrinted>2020-06-08T20:50:00Z</cp:lastPrinted>
  <dcterms:created xsi:type="dcterms:W3CDTF">2020-06-22T06:24:00Z</dcterms:created>
  <dcterms:modified xsi:type="dcterms:W3CDTF">2020-06-22T06:24:00Z</dcterms:modified>
</cp:coreProperties>
</file>