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01"/>
        <w:tblW w:w="5113" w:type="pct"/>
        <w:tblLook w:val="04A0" w:firstRow="1" w:lastRow="0" w:firstColumn="1" w:lastColumn="0" w:noHBand="0" w:noVBand="1"/>
      </w:tblPr>
      <w:tblGrid>
        <w:gridCol w:w="4623"/>
        <w:gridCol w:w="784"/>
        <w:gridCol w:w="4670"/>
      </w:tblGrid>
      <w:tr w:rsidR="00495FD2" w:rsidRPr="00F929F6" w:rsidTr="007C487A">
        <w:trPr>
          <w:trHeight w:val="1328"/>
        </w:trPr>
        <w:tc>
          <w:tcPr>
            <w:tcW w:w="2294" w:type="pct"/>
            <w:hideMark/>
          </w:tcPr>
          <w:p w:rsidR="00495FD2" w:rsidRPr="00F929F6" w:rsidRDefault="00495FD2" w:rsidP="00495FD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495FD2" w:rsidRPr="00F929F6" w:rsidRDefault="00495FD2" w:rsidP="00495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ТАТАРСКО-КАНДЫЗСКОГО СЕЛЬСКОГО ПОСЕЛЕНИЯ</w:t>
            </w:r>
          </w:p>
          <w:p w:rsidR="00495FD2" w:rsidRPr="00F929F6" w:rsidRDefault="00495FD2" w:rsidP="00495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495FD2" w:rsidRPr="00F929F6" w:rsidRDefault="00495FD2" w:rsidP="00495FD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495FD2" w:rsidRPr="00F929F6" w:rsidRDefault="00495FD2" w:rsidP="00495FD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495FD2" w:rsidRPr="00F929F6" w:rsidRDefault="00495FD2" w:rsidP="00495FD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495FD2" w:rsidRPr="00F929F6" w:rsidRDefault="00495FD2" w:rsidP="00495FD2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929F6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495FD2" w:rsidRPr="00F929F6" w:rsidRDefault="00495FD2" w:rsidP="00495FD2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F929F6">
              <w:rPr>
                <w:rFonts w:ascii="Arial" w:hAnsi="Arial" w:cs="Arial"/>
                <w:sz w:val="24"/>
                <w:szCs w:val="24"/>
              </w:rPr>
              <w:t>Ц</w:t>
            </w:r>
            <w:r w:rsidRPr="00F929F6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F929F6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495FD2" w:rsidRPr="00F929F6" w:rsidRDefault="00495FD2" w:rsidP="00495FD2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495FD2" w:rsidRPr="00F929F6" w:rsidRDefault="00495FD2" w:rsidP="00495FD2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F929F6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F929F6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495FD2" w:rsidRPr="00F929F6" w:rsidRDefault="00495FD2" w:rsidP="00495FD2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 xml:space="preserve">БАШКАРМА КОМИТЕТЫ </w:t>
            </w:r>
          </w:p>
        </w:tc>
      </w:tr>
    </w:tbl>
    <w:p w:rsidR="00495FD2" w:rsidRPr="00F929F6" w:rsidRDefault="00495FD2" w:rsidP="00495FD2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495FD2" w:rsidRPr="00F929F6" w:rsidTr="007C487A">
        <w:trPr>
          <w:trHeight w:val="314"/>
        </w:trPr>
        <w:tc>
          <w:tcPr>
            <w:tcW w:w="5000" w:type="pct"/>
          </w:tcPr>
          <w:p w:rsidR="00495FD2" w:rsidRPr="00F929F6" w:rsidRDefault="00495FD2" w:rsidP="00495FD2">
            <w:pPr>
              <w:pBdr>
                <w:bottom w:val="single" w:sz="18" w:space="1" w:color="auto"/>
                <w:between w:val="single" w:sz="2" w:space="1" w:color="auto"/>
              </w:pBdr>
              <w:spacing w:before="22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tbl>
      <w:tblPr>
        <w:tblW w:w="5258" w:type="pct"/>
        <w:tblLook w:val="04A0" w:firstRow="1" w:lastRow="0" w:firstColumn="1" w:lastColumn="0" w:noHBand="0" w:noVBand="1"/>
      </w:tblPr>
      <w:tblGrid>
        <w:gridCol w:w="5274"/>
        <w:gridCol w:w="5088"/>
      </w:tblGrid>
      <w:tr w:rsidR="00495FD2" w:rsidRPr="00F929F6" w:rsidTr="007C487A">
        <w:trPr>
          <w:trHeight w:val="268"/>
        </w:trPr>
        <w:tc>
          <w:tcPr>
            <w:tcW w:w="2545" w:type="pct"/>
            <w:vAlign w:val="center"/>
            <w:hideMark/>
          </w:tcPr>
          <w:p w:rsidR="00495FD2" w:rsidRPr="00F929F6" w:rsidRDefault="00495FD2" w:rsidP="00495FD2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495FD2" w:rsidRPr="00F929F6" w:rsidRDefault="00495FD2" w:rsidP="00495FD2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AD3753" w:rsidRPr="00F929F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F929F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F21B9" w:rsidRPr="00F929F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D3753" w:rsidRPr="00F929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1B9" w:rsidRPr="00F929F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929F6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495FD2" w:rsidRPr="00F929F6" w:rsidTr="007C487A">
        <w:trPr>
          <w:trHeight w:val="233"/>
        </w:trPr>
        <w:tc>
          <w:tcPr>
            <w:tcW w:w="5000" w:type="pct"/>
            <w:gridSpan w:val="2"/>
            <w:vAlign w:val="center"/>
            <w:hideMark/>
          </w:tcPr>
          <w:p w:rsidR="00495FD2" w:rsidRPr="00F929F6" w:rsidRDefault="00495FD2" w:rsidP="00495FD2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 xml:space="preserve"> с. Татарский Кандыз</w:t>
            </w:r>
          </w:p>
        </w:tc>
      </w:tr>
    </w:tbl>
    <w:p w:rsidR="004F21B9" w:rsidRPr="00F929F6" w:rsidRDefault="004F21B9" w:rsidP="003E25F6">
      <w:pPr>
        <w:tabs>
          <w:tab w:val="left" w:pos="7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5672F" w:rsidRPr="00F929F6" w:rsidRDefault="00F5672F" w:rsidP="00F5672F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F929F6">
        <w:rPr>
          <w:rFonts w:ascii="Arial" w:hAnsi="Arial" w:cs="Arial"/>
          <w:bCs/>
          <w:sz w:val="24"/>
          <w:szCs w:val="24"/>
          <w:shd w:val="clear" w:color="auto" w:fill="FFFFFF"/>
        </w:rPr>
        <w:t>Об утверждении Перечня налоговых</w:t>
      </w:r>
    </w:p>
    <w:p w:rsidR="00F5672F" w:rsidRPr="00F929F6" w:rsidRDefault="00F5672F" w:rsidP="00F5672F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F929F6">
        <w:rPr>
          <w:rFonts w:ascii="Arial" w:hAnsi="Arial" w:cs="Arial"/>
          <w:bCs/>
          <w:sz w:val="24"/>
          <w:szCs w:val="24"/>
          <w:shd w:val="clear" w:color="auto" w:fill="FFFFFF"/>
        </w:rPr>
        <w:t>расходов Татарско-</w:t>
      </w:r>
      <w:proofErr w:type="spellStart"/>
      <w:r w:rsidRPr="00F929F6">
        <w:rPr>
          <w:rFonts w:ascii="Arial" w:hAnsi="Arial" w:cs="Arial"/>
          <w:bCs/>
          <w:sz w:val="24"/>
          <w:szCs w:val="24"/>
          <w:shd w:val="clear" w:color="auto" w:fill="FFFFFF"/>
        </w:rPr>
        <w:t>Кандызского</w:t>
      </w:r>
      <w:proofErr w:type="spellEnd"/>
      <w:r w:rsidRPr="00F929F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</w:t>
      </w:r>
    </w:p>
    <w:p w:rsidR="00F5672F" w:rsidRPr="00F929F6" w:rsidRDefault="00F5672F" w:rsidP="00F5672F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proofErr w:type="spellStart"/>
      <w:r w:rsidRPr="00F929F6">
        <w:rPr>
          <w:rFonts w:ascii="Arial" w:hAnsi="Arial" w:cs="Arial"/>
          <w:bCs/>
          <w:sz w:val="24"/>
          <w:szCs w:val="24"/>
          <w:shd w:val="clear" w:color="auto" w:fill="FFFFFF"/>
        </w:rPr>
        <w:t>поселенияБавлинского</w:t>
      </w:r>
      <w:proofErr w:type="spellEnd"/>
      <w:r w:rsidRPr="00F929F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муниципального</w:t>
      </w:r>
    </w:p>
    <w:p w:rsidR="00F5672F" w:rsidRPr="00F929F6" w:rsidRDefault="00F5672F" w:rsidP="00F5672F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proofErr w:type="spellStart"/>
      <w:r w:rsidRPr="00F929F6">
        <w:rPr>
          <w:rFonts w:ascii="Arial" w:hAnsi="Arial" w:cs="Arial"/>
          <w:bCs/>
          <w:sz w:val="24"/>
          <w:szCs w:val="24"/>
          <w:shd w:val="clear" w:color="auto" w:fill="FFFFFF"/>
        </w:rPr>
        <w:t>районана</w:t>
      </w:r>
      <w:proofErr w:type="spellEnd"/>
      <w:r w:rsidRPr="00F929F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2020 год и на плановый период </w:t>
      </w:r>
    </w:p>
    <w:p w:rsidR="00F5672F" w:rsidRPr="00F929F6" w:rsidRDefault="00F5672F" w:rsidP="00F5672F">
      <w:pPr>
        <w:rPr>
          <w:rFonts w:ascii="Arial" w:hAnsi="Arial" w:cs="Arial"/>
          <w:sz w:val="24"/>
          <w:szCs w:val="24"/>
        </w:rPr>
      </w:pPr>
      <w:r w:rsidRPr="00F929F6">
        <w:rPr>
          <w:rFonts w:ascii="Arial" w:hAnsi="Arial" w:cs="Arial"/>
          <w:bCs/>
          <w:sz w:val="24"/>
          <w:szCs w:val="24"/>
          <w:shd w:val="clear" w:color="auto" w:fill="FFFFFF"/>
        </w:rPr>
        <w:t>2021 и 2022 годов</w:t>
      </w:r>
    </w:p>
    <w:p w:rsidR="00F5672F" w:rsidRPr="00F929F6" w:rsidRDefault="00F5672F" w:rsidP="00F5672F">
      <w:pPr>
        <w:rPr>
          <w:rFonts w:ascii="Arial" w:hAnsi="Arial" w:cs="Arial"/>
          <w:sz w:val="24"/>
          <w:szCs w:val="24"/>
        </w:rPr>
      </w:pPr>
    </w:p>
    <w:p w:rsidR="00F5672F" w:rsidRPr="00F929F6" w:rsidRDefault="00F5672F" w:rsidP="00F5672F">
      <w:pPr>
        <w:spacing w:line="36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</w:p>
    <w:p w:rsidR="00F5672F" w:rsidRPr="00F929F6" w:rsidRDefault="00F5672F" w:rsidP="00F929F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29F6">
        <w:rPr>
          <w:rFonts w:ascii="Arial" w:hAnsi="Arial" w:cs="Arial"/>
          <w:sz w:val="24"/>
          <w:szCs w:val="24"/>
          <w:shd w:val="clear" w:color="auto" w:fill="FFFFFF"/>
        </w:rPr>
        <w:t>В соответствии с пунктом 5 Порядка формирования перечня налоговых расходов и проведения  оценки  налоговых расходов Татарско-</w:t>
      </w:r>
      <w:proofErr w:type="spellStart"/>
      <w:r w:rsidRPr="00F929F6">
        <w:rPr>
          <w:rFonts w:ascii="Arial" w:hAnsi="Arial" w:cs="Arial"/>
          <w:sz w:val="24"/>
          <w:szCs w:val="24"/>
          <w:shd w:val="clear" w:color="auto" w:fill="FFFFFF"/>
        </w:rPr>
        <w:t>Кандызского</w:t>
      </w:r>
      <w:proofErr w:type="spellEnd"/>
      <w:r w:rsidRPr="00F929F6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в 2020 году, утвержденного</w:t>
      </w:r>
      <w:r w:rsidR="00CA18F0" w:rsidRPr="00F929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929F6">
        <w:rPr>
          <w:rFonts w:ascii="Arial" w:hAnsi="Arial" w:cs="Arial"/>
          <w:sz w:val="24"/>
          <w:szCs w:val="24"/>
          <w:shd w:val="clear" w:color="auto" w:fill="FFFFFF"/>
        </w:rPr>
        <w:t xml:space="preserve"> постановлением Исполнительного комитета Татарско-</w:t>
      </w:r>
      <w:proofErr w:type="spellStart"/>
      <w:r w:rsidRPr="00F929F6">
        <w:rPr>
          <w:rFonts w:ascii="Arial" w:hAnsi="Arial" w:cs="Arial"/>
          <w:sz w:val="24"/>
          <w:szCs w:val="24"/>
          <w:shd w:val="clear" w:color="auto" w:fill="FFFFFF"/>
        </w:rPr>
        <w:t>Кандызского</w:t>
      </w:r>
      <w:proofErr w:type="spellEnd"/>
      <w:r w:rsidRPr="00F929F6">
        <w:rPr>
          <w:rFonts w:ascii="Arial" w:hAnsi="Arial" w:cs="Arial"/>
          <w:sz w:val="24"/>
          <w:szCs w:val="24"/>
          <w:shd w:val="clear" w:color="auto" w:fill="FFFFFF"/>
        </w:rPr>
        <w:t xml:space="preserve">  сельского поселения Бавлинского муниципального района от </w:t>
      </w:r>
      <w:r w:rsidR="00CA18F0" w:rsidRPr="00F929F6">
        <w:rPr>
          <w:rFonts w:ascii="Arial" w:hAnsi="Arial" w:cs="Arial"/>
          <w:sz w:val="24"/>
          <w:szCs w:val="24"/>
          <w:shd w:val="clear" w:color="auto" w:fill="FFFFFF"/>
        </w:rPr>
        <w:t>31</w:t>
      </w:r>
      <w:r w:rsidRPr="00F929F6">
        <w:rPr>
          <w:rFonts w:ascii="Arial" w:hAnsi="Arial" w:cs="Arial"/>
          <w:sz w:val="24"/>
          <w:szCs w:val="24"/>
          <w:shd w:val="clear" w:color="auto" w:fill="FFFFFF"/>
        </w:rPr>
        <w:t>.0</w:t>
      </w:r>
      <w:r w:rsidR="00CA18F0" w:rsidRPr="00F929F6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F929F6">
        <w:rPr>
          <w:rFonts w:ascii="Arial" w:hAnsi="Arial" w:cs="Arial"/>
          <w:sz w:val="24"/>
          <w:szCs w:val="24"/>
          <w:shd w:val="clear" w:color="auto" w:fill="FFFFFF"/>
        </w:rPr>
        <w:t>.2020 года  №</w:t>
      </w:r>
      <w:r w:rsidR="00CA18F0" w:rsidRPr="00F929F6">
        <w:rPr>
          <w:rFonts w:ascii="Arial" w:hAnsi="Arial" w:cs="Arial"/>
          <w:sz w:val="24"/>
          <w:szCs w:val="24"/>
          <w:shd w:val="clear" w:color="auto" w:fill="FFFFFF"/>
        </w:rPr>
        <w:t xml:space="preserve">7 </w:t>
      </w:r>
      <w:r w:rsidRPr="00F929F6">
        <w:rPr>
          <w:rFonts w:ascii="Arial" w:hAnsi="Arial" w:cs="Arial"/>
          <w:sz w:val="24"/>
          <w:szCs w:val="24"/>
          <w:shd w:val="clear" w:color="auto" w:fill="FFFFFF"/>
        </w:rPr>
        <w:t>Исполнительный комитет Татарско-</w:t>
      </w:r>
      <w:proofErr w:type="spellStart"/>
      <w:r w:rsidRPr="00F929F6">
        <w:rPr>
          <w:rFonts w:ascii="Arial" w:hAnsi="Arial" w:cs="Arial"/>
          <w:sz w:val="24"/>
          <w:szCs w:val="24"/>
          <w:shd w:val="clear" w:color="auto" w:fill="FFFFFF"/>
        </w:rPr>
        <w:t>Кандызского</w:t>
      </w:r>
      <w:proofErr w:type="spellEnd"/>
      <w:r w:rsidRPr="00F929F6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ПОСТАНОВЛЯЕТ:</w:t>
      </w:r>
    </w:p>
    <w:p w:rsidR="00F5672F" w:rsidRPr="00F929F6" w:rsidRDefault="00F5672F" w:rsidP="00F929F6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29F6">
        <w:rPr>
          <w:rFonts w:ascii="Arial" w:hAnsi="Arial" w:cs="Arial"/>
          <w:sz w:val="24"/>
          <w:szCs w:val="24"/>
        </w:rPr>
        <w:t xml:space="preserve">            1. Утвердить прилагаемый перечень Бавлинского муниципального района Республики Татарстан на 2020 год и на плановый период 2021 и 2022 годов.</w:t>
      </w:r>
    </w:p>
    <w:p w:rsidR="00F5672F" w:rsidRPr="00F929F6" w:rsidRDefault="00F5672F" w:rsidP="00F929F6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29F6">
        <w:rPr>
          <w:rFonts w:ascii="Arial" w:hAnsi="Arial" w:cs="Arial"/>
          <w:sz w:val="24"/>
          <w:szCs w:val="24"/>
        </w:rPr>
        <w:t xml:space="preserve">            2. Разместить настоящее постановление</w:t>
      </w:r>
      <w:r w:rsidR="00CA18F0" w:rsidRPr="00F929F6">
        <w:rPr>
          <w:rFonts w:ascii="Arial" w:hAnsi="Arial" w:cs="Arial"/>
          <w:sz w:val="24"/>
          <w:szCs w:val="24"/>
        </w:rPr>
        <w:t xml:space="preserve"> </w:t>
      </w:r>
      <w:r w:rsidRPr="00F929F6">
        <w:rPr>
          <w:rFonts w:ascii="Arial" w:hAnsi="Arial" w:cs="Arial"/>
          <w:sz w:val="24"/>
          <w:szCs w:val="24"/>
        </w:rPr>
        <w:t>на сайте Бавлинского муниципального района.</w:t>
      </w:r>
    </w:p>
    <w:p w:rsidR="00F5672F" w:rsidRPr="00F929F6" w:rsidRDefault="00F5672F" w:rsidP="00F929F6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F929F6">
        <w:rPr>
          <w:rFonts w:ascii="Arial" w:hAnsi="Arial" w:cs="Arial"/>
          <w:sz w:val="24"/>
          <w:szCs w:val="24"/>
        </w:rPr>
        <w:t xml:space="preserve">3. Контроль </w:t>
      </w:r>
      <w:r w:rsidR="00CA18F0" w:rsidRPr="00F929F6">
        <w:rPr>
          <w:rFonts w:ascii="Arial" w:hAnsi="Arial" w:cs="Arial"/>
          <w:sz w:val="24"/>
          <w:szCs w:val="24"/>
        </w:rPr>
        <w:t xml:space="preserve"> </w:t>
      </w:r>
      <w:r w:rsidRPr="00F929F6">
        <w:rPr>
          <w:rFonts w:ascii="Arial" w:hAnsi="Arial" w:cs="Arial"/>
          <w:sz w:val="24"/>
          <w:szCs w:val="24"/>
        </w:rPr>
        <w:t>за исполнением постановления оставляю за собой.</w:t>
      </w:r>
    </w:p>
    <w:p w:rsidR="00F5672F" w:rsidRPr="00F929F6" w:rsidRDefault="00F5672F" w:rsidP="00F5672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F26A1A" w:rsidRPr="00F929F6" w:rsidRDefault="00F26A1A" w:rsidP="00F26A1A">
      <w:pPr>
        <w:tabs>
          <w:tab w:val="left" w:pos="72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929F6">
        <w:rPr>
          <w:rFonts w:ascii="Arial" w:hAnsi="Arial" w:cs="Arial"/>
          <w:sz w:val="24"/>
          <w:szCs w:val="24"/>
        </w:rPr>
        <w:t xml:space="preserve">Руководитель                          </w:t>
      </w:r>
      <w:r w:rsidR="00F929F6" w:rsidRPr="00F929F6">
        <w:rPr>
          <w:rFonts w:ascii="Arial" w:hAnsi="Arial" w:cs="Arial"/>
          <w:sz w:val="24"/>
          <w:szCs w:val="24"/>
        </w:rPr>
        <w:t xml:space="preserve">                              </w:t>
      </w:r>
      <w:r w:rsidRPr="00F929F6">
        <w:rPr>
          <w:rFonts w:ascii="Arial" w:hAnsi="Arial" w:cs="Arial"/>
          <w:sz w:val="24"/>
          <w:szCs w:val="24"/>
        </w:rPr>
        <w:t xml:space="preserve">  </w:t>
      </w:r>
      <w:r w:rsidR="00F929F6" w:rsidRPr="00F929F6">
        <w:rPr>
          <w:rFonts w:ascii="Arial" w:hAnsi="Arial" w:cs="Arial"/>
          <w:sz w:val="24"/>
          <w:szCs w:val="24"/>
        </w:rPr>
        <w:t xml:space="preserve">         </w:t>
      </w:r>
      <w:r w:rsidRPr="00F929F6">
        <w:rPr>
          <w:rFonts w:ascii="Arial" w:hAnsi="Arial" w:cs="Arial"/>
          <w:sz w:val="24"/>
          <w:szCs w:val="24"/>
        </w:rPr>
        <w:t>М.Ш.</w:t>
      </w:r>
      <w:r w:rsidR="00F929F6" w:rsidRPr="00F929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9F6">
        <w:rPr>
          <w:rFonts w:ascii="Arial" w:hAnsi="Arial" w:cs="Arial"/>
          <w:sz w:val="24"/>
          <w:szCs w:val="24"/>
        </w:rPr>
        <w:t>Насибуллин</w:t>
      </w:r>
      <w:proofErr w:type="spellEnd"/>
    </w:p>
    <w:p w:rsidR="00E76A61" w:rsidRPr="00F929F6" w:rsidRDefault="00E76A61" w:rsidP="00F5672F">
      <w:pPr>
        <w:tabs>
          <w:tab w:val="left" w:pos="5387"/>
          <w:tab w:val="left" w:pos="5670"/>
        </w:tabs>
        <w:ind w:right="4535"/>
        <w:jc w:val="both"/>
        <w:rPr>
          <w:rFonts w:ascii="Arial" w:hAnsi="Arial" w:cs="Arial"/>
          <w:sz w:val="24"/>
          <w:szCs w:val="24"/>
        </w:rPr>
      </w:pPr>
    </w:p>
    <w:p w:rsidR="00F929F6" w:rsidRPr="00F929F6" w:rsidRDefault="00F929F6" w:rsidP="00F5672F">
      <w:pPr>
        <w:tabs>
          <w:tab w:val="left" w:pos="5387"/>
          <w:tab w:val="left" w:pos="5670"/>
        </w:tabs>
        <w:ind w:right="4535"/>
        <w:jc w:val="both"/>
        <w:rPr>
          <w:rFonts w:ascii="Arial" w:hAnsi="Arial" w:cs="Arial"/>
          <w:sz w:val="24"/>
          <w:szCs w:val="24"/>
        </w:rPr>
      </w:pPr>
    </w:p>
    <w:p w:rsidR="00F929F6" w:rsidRPr="00F929F6" w:rsidRDefault="00F929F6" w:rsidP="00F929F6">
      <w:pPr>
        <w:pStyle w:val="ConsPlusNormal"/>
        <w:jc w:val="center"/>
        <w:rPr>
          <w:rFonts w:ascii="Arial" w:hAnsi="Arial" w:cs="Arial"/>
          <w:sz w:val="24"/>
          <w:szCs w:val="24"/>
        </w:rPr>
        <w:sectPr w:rsidR="00F929F6" w:rsidRPr="00F929F6" w:rsidSect="008F62CC">
          <w:headerReference w:type="even" r:id="rId9"/>
          <w:headerReference w:type="default" r:id="rId10"/>
          <w:pgSz w:w="11906" w:h="16838" w:code="9"/>
          <w:pgMar w:top="1134" w:right="1134" w:bottom="1134" w:left="1134" w:header="720" w:footer="720" w:gutter="0"/>
          <w:cols w:space="708"/>
          <w:titlePg/>
          <w:docGrid w:linePitch="381"/>
        </w:sectPr>
      </w:pPr>
      <w:bookmarkStart w:id="1" w:name="P60"/>
      <w:bookmarkEnd w:id="1"/>
    </w:p>
    <w:p w:rsidR="00F929F6" w:rsidRPr="00F929F6" w:rsidRDefault="00F929F6" w:rsidP="00F929F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F929F6">
        <w:rPr>
          <w:rFonts w:ascii="Arial" w:hAnsi="Arial" w:cs="Arial"/>
          <w:sz w:val="24"/>
          <w:szCs w:val="24"/>
        </w:rPr>
        <w:lastRenderedPageBreak/>
        <w:t>ПЕРЕЧЕНЬ</w:t>
      </w:r>
    </w:p>
    <w:p w:rsidR="00F929F6" w:rsidRPr="00F929F6" w:rsidRDefault="00F929F6" w:rsidP="00F929F6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F929F6">
        <w:rPr>
          <w:rFonts w:ascii="Arial" w:hAnsi="Arial" w:cs="Arial"/>
          <w:sz w:val="24"/>
          <w:szCs w:val="24"/>
          <w:lang w:eastAsia="en-US"/>
        </w:rPr>
        <w:t>налоговых расходов муниципального образования  Татарско-</w:t>
      </w:r>
      <w:proofErr w:type="spellStart"/>
      <w:r w:rsidRPr="00F929F6">
        <w:rPr>
          <w:rFonts w:ascii="Arial" w:hAnsi="Arial" w:cs="Arial"/>
          <w:sz w:val="24"/>
          <w:szCs w:val="24"/>
          <w:lang w:eastAsia="en-US"/>
        </w:rPr>
        <w:t>Кандызского</w:t>
      </w:r>
      <w:proofErr w:type="spellEnd"/>
      <w:r w:rsidRPr="00F929F6">
        <w:rPr>
          <w:rFonts w:ascii="Arial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</w:t>
      </w:r>
    </w:p>
    <w:p w:rsidR="00F929F6" w:rsidRPr="00F929F6" w:rsidRDefault="00F929F6" w:rsidP="00F929F6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F929F6">
        <w:rPr>
          <w:rFonts w:ascii="Arial" w:hAnsi="Arial" w:cs="Arial"/>
          <w:sz w:val="24"/>
          <w:szCs w:val="24"/>
          <w:lang w:eastAsia="en-US"/>
        </w:rPr>
        <w:t>на 2020 год и плановый период 2021 и 2022 годов</w:t>
      </w:r>
    </w:p>
    <w:p w:rsidR="00F929F6" w:rsidRPr="00F929F6" w:rsidRDefault="00F929F6" w:rsidP="00F929F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2322"/>
        <w:gridCol w:w="1148"/>
        <w:gridCol w:w="1240"/>
        <w:gridCol w:w="1298"/>
        <w:gridCol w:w="982"/>
        <w:gridCol w:w="1002"/>
        <w:gridCol w:w="1276"/>
        <w:gridCol w:w="1418"/>
        <w:gridCol w:w="1559"/>
        <w:gridCol w:w="1417"/>
      </w:tblGrid>
      <w:tr w:rsidR="00F929F6" w:rsidRPr="00F929F6" w:rsidTr="00D5554C">
        <w:tc>
          <w:tcPr>
            <w:tcW w:w="1142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322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НПА, устанавливающий налоговую льготу</w:t>
            </w:r>
          </w:p>
        </w:tc>
        <w:tc>
          <w:tcPr>
            <w:tcW w:w="1148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Реквизиты правового акта, устанавливающего льготу</w:t>
            </w:r>
          </w:p>
        </w:tc>
        <w:tc>
          <w:tcPr>
            <w:tcW w:w="1240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298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982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1002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276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418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559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Целевая категория налоговой льготы</w:t>
            </w:r>
          </w:p>
        </w:tc>
      </w:tr>
      <w:tr w:rsidR="00F929F6" w:rsidRPr="00F929F6" w:rsidTr="00D5554C">
        <w:tc>
          <w:tcPr>
            <w:tcW w:w="1142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F929F6" w:rsidRPr="00F929F6" w:rsidTr="00D5554C">
        <w:tc>
          <w:tcPr>
            <w:tcW w:w="1142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Решение Совета Татарско-</w:t>
            </w:r>
            <w:proofErr w:type="spellStart"/>
            <w:r w:rsidRPr="00F929F6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Pr="00F929F6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19.11.2014 №88</w:t>
            </w:r>
          </w:p>
        </w:tc>
        <w:tc>
          <w:tcPr>
            <w:tcW w:w="1148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298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982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19.11.2014</w:t>
            </w:r>
          </w:p>
        </w:tc>
        <w:tc>
          <w:tcPr>
            <w:tcW w:w="1002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неограниченный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417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Техническая</w:t>
            </w:r>
          </w:p>
        </w:tc>
      </w:tr>
      <w:tr w:rsidR="00F929F6" w:rsidRPr="00F929F6" w:rsidTr="00D5554C">
        <w:tc>
          <w:tcPr>
            <w:tcW w:w="1142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2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Решение Совета Татарско-</w:t>
            </w:r>
            <w:proofErr w:type="spellStart"/>
            <w:r w:rsidRPr="00F929F6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Pr="00F929F6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19.11.2014 №88</w:t>
            </w:r>
          </w:p>
        </w:tc>
        <w:tc>
          <w:tcPr>
            <w:tcW w:w="1148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F929F6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F929F6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  <w:tc>
          <w:tcPr>
            <w:tcW w:w="1240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</w:p>
        </w:tc>
        <w:tc>
          <w:tcPr>
            <w:tcW w:w="1298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</w:p>
        </w:tc>
        <w:tc>
          <w:tcPr>
            <w:tcW w:w="982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19.11.2014</w:t>
            </w:r>
          </w:p>
        </w:tc>
        <w:tc>
          <w:tcPr>
            <w:tcW w:w="1002" w:type="dxa"/>
            <w:vAlign w:val="center"/>
          </w:tcPr>
          <w:p w:rsidR="00F929F6" w:rsidRPr="00F929F6" w:rsidRDefault="00F929F6" w:rsidP="00D5554C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неограниченный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Освобождение от налогообложения:</w:t>
            </w: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</w:p>
        </w:tc>
        <w:tc>
          <w:tcPr>
            <w:tcW w:w="1417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F929F6" w:rsidRPr="00F929F6" w:rsidTr="00D5554C">
        <w:tc>
          <w:tcPr>
            <w:tcW w:w="1142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2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Решение Совета Татарско-</w:t>
            </w:r>
            <w:proofErr w:type="spellStart"/>
            <w:r w:rsidRPr="00F929F6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Pr="00F929F6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19.11.2014 №88</w:t>
            </w:r>
          </w:p>
        </w:tc>
        <w:tc>
          <w:tcPr>
            <w:tcW w:w="1148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F929F6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F929F6">
              <w:rPr>
                <w:rFonts w:ascii="Arial" w:hAnsi="Arial" w:cs="Arial"/>
                <w:sz w:val="24"/>
                <w:szCs w:val="24"/>
              </w:rPr>
              <w:t>. 2</w:t>
            </w:r>
          </w:p>
        </w:tc>
        <w:tc>
          <w:tcPr>
            <w:tcW w:w="1240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98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982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19.11.2014</w:t>
            </w:r>
          </w:p>
        </w:tc>
        <w:tc>
          <w:tcPr>
            <w:tcW w:w="1002" w:type="dxa"/>
            <w:vAlign w:val="center"/>
          </w:tcPr>
          <w:p w:rsidR="00F929F6" w:rsidRPr="00F929F6" w:rsidRDefault="00F929F6" w:rsidP="00D5554C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неограниченный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417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F929F6" w:rsidRPr="00F929F6" w:rsidTr="00D5554C">
        <w:tc>
          <w:tcPr>
            <w:tcW w:w="1142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2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Решение Совета Татарско-</w:t>
            </w:r>
            <w:proofErr w:type="spellStart"/>
            <w:r w:rsidRPr="00F929F6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Pr="00F929F6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19.11.2014 №88</w:t>
            </w:r>
          </w:p>
        </w:tc>
        <w:tc>
          <w:tcPr>
            <w:tcW w:w="1148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F929F6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F929F6">
              <w:rPr>
                <w:rFonts w:ascii="Arial" w:hAnsi="Arial" w:cs="Arial"/>
                <w:sz w:val="24"/>
                <w:szCs w:val="24"/>
              </w:rPr>
              <w:t>. 3</w:t>
            </w:r>
          </w:p>
        </w:tc>
        <w:tc>
          <w:tcPr>
            <w:tcW w:w="1240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1298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982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19.11.2014</w:t>
            </w:r>
          </w:p>
        </w:tc>
        <w:tc>
          <w:tcPr>
            <w:tcW w:w="1002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неограниченный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1417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F929F6" w:rsidRPr="00F929F6" w:rsidTr="00D5554C">
        <w:tc>
          <w:tcPr>
            <w:tcW w:w="1142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2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Решение Совета Татарско-</w:t>
            </w:r>
            <w:proofErr w:type="spellStart"/>
            <w:r w:rsidRPr="00F929F6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Pr="00F929F6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19.11.2014 №88</w:t>
            </w:r>
          </w:p>
        </w:tc>
        <w:tc>
          <w:tcPr>
            <w:tcW w:w="1148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п.2, п.п.6</w:t>
            </w:r>
          </w:p>
        </w:tc>
        <w:tc>
          <w:tcPr>
            <w:tcW w:w="1240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298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982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11.07.2015</w:t>
            </w:r>
          </w:p>
        </w:tc>
        <w:tc>
          <w:tcPr>
            <w:tcW w:w="1002" w:type="dxa"/>
            <w:vAlign w:val="center"/>
          </w:tcPr>
          <w:p w:rsidR="00F929F6" w:rsidRPr="00F929F6" w:rsidRDefault="00F929F6" w:rsidP="00D5554C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неограниченный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Пониженная ставка 0,05%: организации в отношении земельных участков категории «земли промышленности»,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17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F929F6" w:rsidRPr="00F929F6" w:rsidTr="00D5554C">
        <w:tc>
          <w:tcPr>
            <w:tcW w:w="1142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22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Решение Совета Татарско-</w:t>
            </w:r>
            <w:proofErr w:type="spellStart"/>
            <w:r w:rsidRPr="00F929F6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Pr="00F929F6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19.11.2014 №88</w:t>
            </w:r>
          </w:p>
        </w:tc>
        <w:tc>
          <w:tcPr>
            <w:tcW w:w="1148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п. 2, п.п.1, абзац 2</w:t>
            </w:r>
          </w:p>
        </w:tc>
        <w:tc>
          <w:tcPr>
            <w:tcW w:w="1240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98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Производители сельскохозяйственной продукции</w:t>
            </w:r>
          </w:p>
        </w:tc>
        <w:tc>
          <w:tcPr>
            <w:tcW w:w="982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30.10.2015</w:t>
            </w:r>
          </w:p>
        </w:tc>
        <w:tc>
          <w:tcPr>
            <w:tcW w:w="1002" w:type="dxa"/>
            <w:vAlign w:val="center"/>
          </w:tcPr>
          <w:p w:rsidR="00F929F6" w:rsidRPr="00F929F6" w:rsidRDefault="00F929F6" w:rsidP="00D5554C">
            <w:pPr>
              <w:pStyle w:val="210"/>
              <w:shd w:val="clear" w:color="auto" w:fill="auto"/>
              <w:tabs>
                <w:tab w:val="left" w:pos="0"/>
              </w:tabs>
              <w:spacing w:before="0" w:line="252" w:lineRule="auto"/>
              <w:ind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01.01.2016</w:t>
            </w:r>
          </w:p>
        </w:tc>
        <w:tc>
          <w:tcPr>
            <w:tcW w:w="1276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неограниченный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1417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F929F6" w:rsidRPr="00F929F6" w:rsidTr="00D5554C">
        <w:tc>
          <w:tcPr>
            <w:tcW w:w="1142" w:type="dxa"/>
            <w:vAlign w:val="center"/>
          </w:tcPr>
          <w:p w:rsidR="00F929F6" w:rsidRPr="00F929F6" w:rsidRDefault="00F929F6" w:rsidP="00D5554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22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Решение Совета Татарско-</w:t>
            </w:r>
            <w:proofErr w:type="spellStart"/>
            <w:r w:rsidRPr="00F929F6">
              <w:rPr>
                <w:rFonts w:ascii="Arial" w:hAnsi="Arial" w:cs="Arial"/>
                <w:sz w:val="24"/>
                <w:szCs w:val="24"/>
              </w:rPr>
              <w:t>Кандызского</w:t>
            </w:r>
            <w:proofErr w:type="spellEnd"/>
            <w:r w:rsidRPr="00F929F6">
              <w:rPr>
                <w:rFonts w:ascii="Arial" w:hAnsi="Arial" w:cs="Arial"/>
                <w:sz w:val="24"/>
                <w:szCs w:val="24"/>
              </w:rPr>
              <w:t xml:space="preserve"> сельского поселения «О налоге на имущество физических лиц» от 19.11.2014 №89</w:t>
            </w:r>
          </w:p>
        </w:tc>
        <w:tc>
          <w:tcPr>
            <w:tcW w:w="1148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298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Собственники квартир в многоквартирном одноэтажном жилом доме, состоящем из двух квартир</w:t>
            </w:r>
          </w:p>
        </w:tc>
        <w:tc>
          <w:tcPr>
            <w:tcW w:w="982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15.06.2015</w:t>
            </w:r>
          </w:p>
        </w:tc>
        <w:tc>
          <w:tcPr>
            <w:tcW w:w="1002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неограниченный                (до даты прекращения действия льготы)</w:t>
            </w:r>
          </w:p>
        </w:tc>
        <w:tc>
          <w:tcPr>
            <w:tcW w:w="1418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417" w:type="dxa"/>
            <w:vAlign w:val="center"/>
          </w:tcPr>
          <w:p w:rsidR="00F929F6" w:rsidRPr="00F929F6" w:rsidRDefault="00F929F6" w:rsidP="00D55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9F6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</w:tbl>
    <w:p w:rsidR="00F929F6" w:rsidRPr="00F929F6" w:rsidRDefault="00F929F6" w:rsidP="00F929F6">
      <w:pPr>
        <w:rPr>
          <w:rFonts w:ascii="Arial" w:hAnsi="Arial" w:cs="Arial"/>
          <w:sz w:val="24"/>
          <w:szCs w:val="24"/>
        </w:rPr>
      </w:pPr>
    </w:p>
    <w:p w:rsidR="00F929F6" w:rsidRPr="00F929F6" w:rsidRDefault="00F929F6" w:rsidP="00F929F6">
      <w:pPr>
        <w:rPr>
          <w:rFonts w:ascii="Arial" w:hAnsi="Arial" w:cs="Arial"/>
          <w:sz w:val="24"/>
          <w:szCs w:val="24"/>
        </w:rPr>
      </w:pPr>
    </w:p>
    <w:p w:rsidR="00F929F6" w:rsidRPr="00F929F6" w:rsidRDefault="00F929F6" w:rsidP="00F5672F">
      <w:pPr>
        <w:tabs>
          <w:tab w:val="left" w:pos="5387"/>
          <w:tab w:val="left" w:pos="5670"/>
        </w:tabs>
        <w:ind w:right="4535"/>
        <w:jc w:val="both"/>
        <w:rPr>
          <w:rFonts w:ascii="Arial" w:hAnsi="Arial" w:cs="Arial"/>
          <w:sz w:val="24"/>
          <w:szCs w:val="24"/>
        </w:rPr>
      </w:pPr>
    </w:p>
    <w:p w:rsidR="00F929F6" w:rsidRPr="00F929F6" w:rsidRDefault="00F929F6" w:rsidP="00F5672F">
      <w:pPr>
        <w:tabs>
          <w:tab w:val="left" w:pos="5387"/>
          <w:tab w:val="left" w:pos="5670"/>
        </w:tabs>
        <w:ind w:right="4535"/>
        <w:jc w:val="both"/>
        <w:rPr>
          <w:rFonts w:ascii="Arial" w:hAnsi="Arial" w:cs="Arial"/>
          <w:sz w:val="24"/>
          <w:szCs w:val="24"/>
        </w:rPr>
        <w:sectPr w:rsidR="00F929F6" w:rsidRPr="00F929F6" w:rsidSect="00F929F6">
          <w:pgSz w:w="16838" w:h="11906" w:orient="landscape" w:code="9"/>
          <w:pgMar w:top="1134" w:right="1134" w:bottom="1134" w:left="1134" w:header="720" w:footer="720" w:gutter="0"/>
          <w:cols w:space="708"/>
          <w:titlePg/>
          <w:docGrid w:linePitch="381"/>
        </w:sectPr>
      </w:pPr>
    </w:p>
    <w:p w:rsidR="00F929F6" w:rsidRPr="00F929F6" w:rsidRDefault="00F929F6" w:rsidP="00F929F6">
      <w:pPr>
        <w:tabs>
          <w:tab w:val="left" w:pos="5387"/>
          <w:tab w:val="left" w:pos="5670"/>
        </w:tabs>
        <w:ind w:right="4535"/>
        <w:jc w:val="both"/>
        <w:rPr>
          <w:rFonts w:ascii="Arial" w:hAnsi="Arial" w:cs="Arial"/>
          <w:sz w:val="24"/>
          <w:szCs w:val="24"/>
        </w:rPr>
      </w:pPr>
    </w:p>
    <w:sectPr w:rsidR="00F929F6" w:rsidRPr="00F929F6" w:rsidSect="008F62CC">
      <w:pgSz w:w="11906" w:h="16838" w:code="9"/>
      <w:pgMar w:top="1134" w:right="1134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15D" w:rsidRDefault="0041215D">
      <w:r>
        <w:separator/>
      </w:r>
    </w:p>
  </w:endnote>
  <w:endnote w:type="continuationSeparator" w:id="0">
    <w:p w:rsidR="0041215D" w:rsidRDefault="0041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15D" w:rsidRDefault="0041215D">
      <w:r>
        <w:separator/>
      </w:r>
    </w:p>
  </w:footnote>
  <w:footnote w:type="continuationSeparator" w:id="0">
    <w:p w:rsidR="0041215D" w:rsidRDefault="00412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4F61C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62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B144764"/>
    <w:multiLevelType w:val="hybridMultilevel"/>
    <w:tmpl w:val="CA70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B20E9C"/>
    <w:multiLevelType w:val="hybridMultilevel"/>
    <w:tmpl w:val="3CA286DC"/>
    <w:lvl w:ilvl="0" w:tplc="0419000F">
      <w:start w:val="1"/>
      <w:numFmt w:val="decimal"/>
      <w:lvlText w:val="%1."/>
      <w:lvlJc w:val="left"/>
      <w:pPr>
        <w:ind w:left="4514" w:hanging="360"/>
      </w:pPr>
    </w:lvl>
    <w:lvl w:ilvl="1" w:tplc="04190019" w:tentative="1">
      <w:start w:val="1"/>
      <w:numFmt w:val="lowerLetter"/>
      <w:lvlText w:val="%2."/>
      <w:lvlJc w:val="left"/>
      <w:pPr>
        <w:ind w:left="5234" w:hanging="360"/>
      </w:pPr>
    </w:lvl>
    <w:lvl w:ilvl="2" w:tplc="0419001B" w:tentative="1">
      <w:start w:val="1"/>
      <w:numFmt w:val="lowerRoman"/>
      <w:lvlText w:val="%3."/>
      <w:lvlJc w:val="right"/>
      <w:pPr>
        <w:ind w:left="5954" w:hanging="180"/>
      </w:pPr>
    </w:lvl>
    <w:lvl w:ilvl="3" w:tplc="0419000F" w:tentative="1">
      <w:start w:val="1"/>
      <w:numFmt w:val="decimal"/>
      <w:lvlText w:val="%4."/>
      <w:lvlJc w:val="left"/>
      <w:pPr>
        <w:ind w:left="6674" w:hanging="360"/>
      </w:pPr>
    </w:lvl>
    <w:lvl w:ilvl="4" w:tplc="04190019" w:tentative="1">
      <w:start w:val="1"/>
      <w:numFmt w:val="lowerLetter"/>
      <w:lvlText w:val="%5."/>
      <w:lvlJc w:val="left"/>
      <w:pPr>
        <w:ind w:left="7394" w:hanging="360"/>
      </w:pPr>
    </w:lvl>
    <w:lvl w:ilvl="5" w:tplc="0419001B" w:tentative="1">
      <w:start w:val="1"/>
      <w:numFmt w:val="lowerRoman"/>
      <w:lvlText w:val="%6."/>
      <w:lvlJc w:val="right"/>
      <w:pPr>
        <w:ind w:left="8114" w:hanging="180"/>
      </w:pPr>
    </w:lvl>
    <w:lvl w:ilvl="6" w:tplc="0419000F" w:tentative="1">
      <w:start w:val="1"/>
      <w:numFmt w:val="decimal"/>
      <w:lvlText w:val="%7."/>
      <w:lvlJc w:val="left"/>
      <w:pPr>
        <w:ind w:left="8834" w:hanging="360"/>
      </w:pPr>
    </w:lvl>
    <w:lvl w:ilvl="7" w:tplc="04190019" w:tentative="1">
      <w:start w:val="1"/>
      <w:numFmt w:val="lowerLetter"/>
      <w:lvlText w:val="%8."/>
      <w:lvlJc w:val="left"/>
      <w:pPr>
        <w:ind w:left="9554" w:hanging="360"/>
      </w:pPr>
    </w:lvl>
    <w:lvl w:ilvl="8" w:tplc="0419001B" w:tentative="1">
      <w:start w:val="1"/>
      <w:numFmt w:val="lowerRoman"/>
      <w:lvlText w:val="%9."/>
      <w:lvlJc w:val="right"/>
      <w:pPr>
        <w:ind w:left="10274" w:hanging="180"/>
      </w:pPr>
    </w:lvl>
  </w:abstractNum>
  <w:abstractNum w:abstractNumId="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A00"/>
    <w:rsid w:val="0000759C"/>
    <w:rsid w:val="00010B82"/>
    <w:rsid w:val="00015603"/>
    <w:rsid w:val="00022319"/>
    <w:rsid w:val="00024192"/>
    <w:rsid w:val="00025725"/>
    <w:rsid w:val="00031C27"/>
    <w:rsid w:val="0003624E"/>
    <w:rsid w:val="00037E14"/>
    <w:rsid w:val="00040A2F"/>
    <w:rsid w:val="0004101A"/>
    <w:rsid w:val="00053A0C"/>
    <w:rsid w:val="00067CBD"/>
    <w:rsid w:val="00082CBE"/>
    <w:rsid w:val="00085F4C"/>
    <w:rsid w:val="0009028C"/>
    <w:rsid w:val="00092726"/>
    <w:rsid w:val="000950E4"/>
    <w:rsid w:val="00097608"/>
    <w:rsid w:val="000A1885"/>
    <w:rsid w:val="000A41D2"/>
    <w:rsid w:val="000A7FF3"/>
    <w:rsid w:val="000B022E"/>
    <w:rsid w:val="000B41F5"/>
    <w:rsid w:val="000C135F"/>
    <w:rsid w:val="000C17A1"/>
    <w:rsid w:val="000C3FAA"/>
    <w:rsid w:val="000C4594"/>
    <w:rsid w:val="000C6CE3"/>
    <w:rsid w:val="000D4C15"/>
    <w:rsid w:val="000E04B6"/>
    <w:rsid w:val="000E1AAE"/>
    <w:rsid w:val="000E2A2F"/>
    <w:rsid w:val="000F248A"/>
    <w:rsid w:val="000F2A7C"/>
    <w:rsid w:val="00101175"/>
    <w:rsid w:val="00103816"/>
    <w:rsid w:val="001060D3"/>
    <w:rsid w:val="0010774D"/>
    <w:rsid w:val="00114325"/>
    <w:rsid w:val="00120068"/>
    <w:rsid w:val="00132D39"/>
    <w:rsid w:val="0013426D"/>
    <w:rsid w:val="00144D0C"/>
    <w:rsid w:val="00145B5A"/>
    <w:rsid w:val="0015610C"/>
    <w:rsid w:val="00161DB3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36E5"/>
    <w:rsid w:val="001C3ABA"/>
    <w:rsid w:val="001D0C9B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7451"/>
    <w:rsid w:val="002136B8"/>
    <w:rsid w:val="00213C95"/>
    <w:rsid w:val="00214CF9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1E0F"/>
    <w:rsid w:val="0029242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2F7C31"/>
    <w:rsid w:val="00303DE3"/>
    <w:rsid w:val="00306844"/>
    <w:rsid w:val="0032270B"/>
    <w:rsid w:val="00322864"/>
    <w:rsid w:val="003240E9"/>
    <w:rsid w:val="00324322"/>
    <w:rsid w:val="00337A6D"/>
    <w:rsid w:val="0035192F"/>
    <w:rsid w:val="00356E78"/>
    <w:rsid w:val="00364119"/>
    <w:rsid w:val="00365C87"/>
    <w:rsid w:val="00372B85"/>
    <w:rsid w:val="00381D57"/>
    <w:rsid w:val="00382A7E"/>
    <w:rsid w:val="00396010"/>
    <w:rsid w:val="003976D0"/>
    <w:rsid w:val="003C2948"/>
    <w:rsid w:val="003D1294"/>
    <w:rsid w:val="003D2FCD"/>
    <w:rsid w:val="003D4FA2"/>
    <w:rsid w:val="003D55AA"/>
    <w:rsid w:val="003D71D3"/>
    <w:rsid w:val="003E03EE"/>
    <w:rsid w:val="003E133B"/>
    <w:rsid w:val="003E1FE0"/>
    <w:rsid w:val="003E25F6"/>
    <w:rsid w:val="003E49F3"/>
    <w:rsid w:val="003E5548"/>
    <w:rsid w:val="003E6B3E"/>
    <w:rsid w:val="003F1631"/>
    <w:rsid w:val="003F1A38"/>
    <w:rsid w:val="003F2E0F"/>
    <w:rsid w:val="00407A65"/>
    <w:rsid w:val="00411991"/>
    <w:rsid w:val="0041215D"/>
    <w:rsid w:val="00421F92"/>
    <w:rsid w:val="004260B5"/>
    <w:rsid w:val="00440CC2"/>
    <w:rsid w:val="00450961"/>
    <w:rsid w:val="00457174"/>
    <w:rsid w:val="004649A8"/>
    <w:rsid w:val="004701B6"/>
    <w:rsid w:val="0047363B"/>
    <w:rsid w:val="00473927"/>
    <w:rsid w:val="0047654A"/>
    <w:rsid w:val="00481071"/>
    <w:rsid w:val="0048174D"/>
    <w:rsid w:val="00484214"/>
    <w:rsid w:val="0048690C"/>
    <w:rsid w:val="00486919"/>
    <w:rsid w:val="004936C9"/>
    <w:rsid w:val="00494EC9"/>
    <w:rsid w:val="00495FD2"/>
    <w:rsid w:val="00496BBD"/>
    <w:rsid w:val="0049757D"/>
    <w:rsid w:val="00497F5B"/>
    <w:rsid w:val="004A22EA"/>
    <w:rsid w:val="004A587E"/>
    <w:rsid w:val="004B0ECF"/>
    <w:rsid w:val="004B22F7"/>
    <w:rsid w:val="004B24CE"/>
    <w:rsid w:val="004B29A1"/>
    <w:rsid w:val="004B5DD9"/>
    <w:rsid w:val="004C65C8"/>
    <w:rsid w:val="004D557F"/>
    <w:rsid w:val="004D591D"/>
    <w:rsid w:val="004E06CE"/>
    <w:rsid w:val="004E31E4"/>
    <w:rsid w:val="004E54DA"/>
    <w:rsid w:val="004E6187"/>
    <w:rsid w:val="004E6670"/>
    <w:rsid w:val="004F21B9"/>
    <w:rsid w:val="004F5B95"/>
    <w:rsid w:val="004F61C7"/>
    <w:rsid w:val="00501CD5"/>
    <w:rsid w:val="00503078"/>
    <w:rsid w:val="00511735"/>
    <w:rsid w:val="00511E6F"/>
    <w:rsid w:val="00517708"/>
    <w:rsid w:val="0051785E"/>
    <w:rsid w:val="005222F8"/>
    <w:rsid w:val="00534CDC"/>
    <w:rsid w:val="0054456E"/>
    <w:rsid w:val="00553D07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1870"/>
    <w:rsid w:val="005D29A8"/>
    <w:rsid w:val="005E5C30"/>
    <w:rsid w:val="005F2238"/>
    <w:rsid w:val="005F7662"/>
    <w:rsid w:val="00600E5D"/>
    <w:rsid w:val="00606766"/>
    <w:rsid w:val="00613D3E"/>
    <w:rsid w:val="00615BE1"/>
    <w:rsid w:val="0063221B"/>
    <w:rsid w:val="0064046C"/>
    <w:rsid w:val="00640D79"/>
    <w:rsid w:val="006420ED"/>
    <w:rsid w:val="00647093"/>
    <w:rsid w:val="006618BB"/>
    <w:rsid w:val="00662C7E"/>
    <w:rsid w:val="006648DE"/>
    <w:rsid w:val="006679DB"/>
    <w:rsid w:val="00670266"/>
    <w:rsid w:val="006A2BB6"/>
    <w:rsid w:val="006B2CCC"/>
    <w:rsid w:val="006C5862"/>
    <w:rsid w:val="006D18B8"/>
    <w:rsid w:val="006D4994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79AF"/>
    <w:rsid w:val="007273DC"/>
    <w:rsid w:val="00735D06"/>
    <w:rsid w:val="00736BB6"/>
    <w:rsid w:val="00737FF9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1C"/>
    <w:rsid w:val="007774B2"/>
    <w:rsid w:val="007844C9"/>
    <w:rsid w:val="007872D9"/>
    <w:rsid w:val="007A02EB"/>
    <w:rsid w:val="007A1CFE"/>
    <w:rsid w:val="007B1F22"/>
    <w:rsid w:val="007B4D59"/>
    <w:rsid w:val="007B5C7D"/>
    <w:rsid w:val="007C50EB"/>
    <w:rsid w:val="007D1EBA"/>
    <w:rsid w:val="007D2413"/>
    <w:rsid w:val="007D62A9"/>
    <w:rsid w:val="007D76E8"/>
    <w:rsid w:val="007E5643"/>
    <w:rsid w:val="007E6ABE"/>
    <w:rsid w:val="007E7C47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02FC"/>
    <w:rsid w:val="00870C98"/>
    <w:rsid w:val="00876799"/>
    <w:rsid w:val="0088030B"/>
    <w:rsid w:val="00880705"/>
    <w:rsid w:val="0088273E"/>
    <w:rsid w:val="008835F9"/>
    <w:rsid w:val="0088596E"/>
    <w:rsid w:val="00891AB9"/>
    <w:rsid w:val="008B4902"/>
    <w:rsid w:val="008D4568"/>
    <w:rsid w:val="008D5F2E"/>
    <w:rsid w:val="008E554A"/>
    <w:rsid w:val="008F3825"/>
    <w:rsid w:val="008F5339"/>
    <w:rsid w:val="008F62CC"/>
    <w:rsid w:val="009104C9"/>
    <w:rsid w:val="00912652"/>
    <w:rsid w:val="009207EB"/>
    <w:rsid w:val="009213C9"/>
    <w:rsid w:val="00924BE4"/>
    <w:rsid w:val="00933E94"/>
    <w:rsid w:val="009439A8"/>
    <w:rsid w:val="0094724B"/>
    <w:rsid w:val="00950E09"/>
    <w:rsid w:val="00955E5E"/>
    <w:rsid w:val="00956F93"/>
    <w:rsid w:val="009600B4"/>
    <w:rsid w:val="00961CCF"/>
    <w:rsid w:val="00975945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A707C"/>
    <w:rsid w:val="009B2C49"/>
    <w:rsid w:val="009B794F"/>
    <w:rsid w:val="009C5EB2"/>
    <w:rsid w:val="009C6D4E"/>
    <w:rsid w:val="009C7EC4"/>
    <w:rsid w:val="009D1125"/>
    <w:rsid w:val="009D7ADE"/>
    <w:rsid w:val="009E1543"/>
    <w:rsid w:val="009E6482"/>
    <w:rsid w:val="009F0CFD"/>
    <w:rsid w:val="009F3601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5507"/>
    <w:rsid w:val="00A56D36"/>
    <w:rsid w:val="00A5761F"/>
    <w:rsid w:val="00A57CDA"/>
    <w:rsid w:val="00A650C4"/>
    <w:rsid w:val="00A66A30"/>
    <w:rsid w:val="00A7099F"/>
    <w:rsid w:val="00A739AD"/>
    <w:rsid w:val="00A76AB0"/>
    <w:rsid w:val="00A8194A"/>
    <w:rsid w:val="00A81A3E"/>
    <w:rsid w:val="00A84644"/>
    <w:rsid w:val="00A9140E"/>
    <w:rsid w:val="00A91F51"/>
    <w:rsid w:val="00A93865"/>
    <w:rsid w:val="00AA44F5"/>
    <w:rsid w:val="00AA4EE9"/>
    <w:rsid w:val="00AC2D59"/>
    <w:rsid w:val="00AC59B7"/>
    <w:rsid w:val="00AC6D34"/>
    <w:rsid w:val="00AD275B"/>
    <w:rsid w:val="00AD3753"/>
    <w:rsid w:val="00AD43B1"/>
    <w:rsid w:val="00AD531C"/>
    <w:rsid w:val="00AE468C"/>
    <w:rsid w:val="00AE509D"/>
    <w:rsid w:val="00AE60EE"/>
    <w:rsid w:val="00AE648B"/>
    <w:rsid w:val="00AF0BE4"/>
    <w:rsid w:val="00AF3FA1"/>
    <w:rsid w:val="00AF4E5F"/>
    <w:rsid w:val="00AF6106"/>
    <w:rsid w:val="00AF7D0E"/>
    <w:rsid w:val="00B0623A"/>
    <w:rsid w:val="00B16221"/>
    <w:rsid w:val="00B16520"/>
    <w:rsid w:val="00B17A2B"/>
    <w:rsid w:val="00B20BA2"/>
    <w:rsid w:val="00B25FB4"/>
    <w:rsid w:val="00B332CE"/>
    <w:rsid w:val="00B33B89"/>
    <w:rsid w:val="00B35D4B"/>
    <w:rsid w:val="00B500A7"/>
    <w:rsid w:val="00B52CE2"/>
    <w:rsid w:val="00B55B8A"/>
    <w:rsid w:val="00B62704"/>
    <w:rsid w:val="00B70B02"/>
    <w:rsid w:val="00B71EFF"/>
    <w:rsid w:val="00B75CD5"/>
    <w:rsid w:val="00B80527"/>
    <w:rsid w:val="00B92BC8"/>
    <w:rsid w:val="00BA15BB"/>
    <w:rsid w:val="00BA4847"/>
    <w:rsid w:val="00BC1154"/>
    <w:rsid w:val="00BD7B5C"/>
    <w:rsid w:val="00BE4117"/>
    <w:rsid w:val="00BE6101"/>
    <w:rsid w:val="00BF34D6"/>
    <w:rsid w:val="00BF4FDA"/>
    <w:rsid w:val="00C01B1E"/>
    <w:rsid w:val="00C15115"/>
    <w:rsid w:val="00C223AB"/>
    <w:rsid w:val="00C2249C"/>
    <w:rsid w:val="00C26A02"/>
    <w:rsid w:val="00C35D66"/>
    <w:rsid w:val="00C366E6"/>
    <w:rsid w:val="00C417B0"/>
    <w:rsid w:val="00C43F0D"/>
    <w:rsid w:val="00C45BBF"/>
    <w:rsid w:val="00C46237"/>
    <w:rsid w:val="00C501C4"/>
    <w:rsid w:val="00C5029B"/>
    <w:rsid w:val="00C52909"/>
    <w:rsid w:val="00C54A9D"/>
    <w:rsid w:val="00C57DE9"/>
    <w:rsid w:val="00C57E09"/>
    <w:rsid w:val="00C7198E"/>
    <w:rsid w:val="00C71DD7"/>
    <w:rsid w:val="00C816CC"/>
    <w:rsid w:val="00C8198B"/>
    <w:rsid w:val="00C847F5"/>
    <w:rsid w:val="00C86FDA"/>
    <w:rsid w:val="00C901AB"/>
    <w:rsid w:val="00C959E1"/>
    <w:rsid w:val="00CA18F0"/>
    <w:rsid w:val="00CA37C1"/>
    <w:rsid w:val="00CA7EE4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15955"/>
    <w:rsid w:val="00D21DB8"/>
    <w:rsid w:val="00D3370F"/>
    <w:rsid w:val="00D3776C"/>
    <w:rsid w:val="00D43C6A"/>
    <w:rsid w:val="00D45EED"/>
    <w:rsid w:val="00D46723"/>
    <w:rsid w:val="00D47FCC"/>
    <w:rsid w:val="00D51AC1"/>
    <w:rsid w:val="00D54424"/>
    <w:rsid w:val="00D56818"/>
    <w:rsid w:val="00D6633F"/>
    <w:rsid w:val="00D6732A"/>
    <w:rsid w:val="00D72722"/>
    <w:rsid w:val="00D73218"/>
    <w:rsid w:val="00D80E83"/>
    <w:rsid w:val="00D81371"/>
    <w:rsid w:val="00D856E6"/>
    <w:rsid w:val="00D91640"/>
    <w:rsid w:val="00D92DB5"/>
    <w:rsid w:val="00D93AB6"/>
    <w:rsid w:val="00D93E8A"/>
    <w:rsid w:val="00D955D6"/>
    <w:rsid w:val="00DA18F5"/>
    <w:rsid w:val="00DB45F0"/>
    <w:rsid w:val="00DB5196"/>
    <w:rsid w:val="00DC703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41267"/>
    <w:rsid w:val="00E430A3"/>
    <w:rsid w:val="00E446DB"/>
    <w:rsid w:val="00E51040"/>
    <w:rsid w:val="00E52740"/>
    <w:rsid w:val="00E56006"/>
    <w:rsid w:val="00E60867"/>
    <w:rsid w:val="00E62BF5"/>
    <w:rsid w:val="00E6512E"/>
    <w:rsid w:val="00E658D9"/>
    <w:rsid w:val="00E662B8"/>
    <w:rsid w:val="00E740A5"/>
    <w:rsid w:val="00E74F86"/>
    <w:rsid w:val="00E7537C"/>
    <w:rsid w:val="00E7611F"/>
    <w:rsid w:val="00E76A61"/>
    <w:rsid w:val="00E77722"/>
    <w:rsid w:val="00E85983"/>
    <w:rsid w:val="00E97746"/>
    <w:rsid w:val="00EA4CFD"/>
    <w:rsid w:val="00EA62DE"/>
    <w:rsid w:val="00EB2C41"/>
    <w:rsid w:val="00EB5511"/>
    <w:rsid w:val="00EC00FF"/>
    <w:rsid w:val="00EC1A89"/>
    <w:rsid w:val="00EC44FB"/>
    <w:rsid w:val="00EC64EB"/>
    <w:rsid w:val="00EC7A3F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59E5"/>
    <w:rsid w:val="00F26A1A"/>
    <w:rsid w:val="00F27D7A"/>
    <w:rsid w:val="00F34067"/>
    <w:rsid w:val="00F35987"/>
    <w:rsid w:val="00F4380E"/>
    <w:rsid w:val="00F51256"/>
    <w:rsid w:val="00F524FF"/>
    <w:rsid w:val="00F52B73"/>
    <w:rsid w:val="00F55E77"/>
    <w:rsid w:val="00F5672F"/>
    <w:rsid w:val="00F75DF8"/>
    <w:rsid w:val="00F77F9B"/>
    <w:rsid w:val="00F80FC7"/>
    <w:rsid w:val="00F81163"/>
    <w:rsid w:val="00F83937"/>
    <w:rsid w:val="00F9093B"/>
    <w:rsid w:val="00F90F3F"/>
    <w:rsid w:val="00F929F6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827"/>
    <w:rsid w:val="00FF0E7F"/>
    <w:rsid w:val="00FF1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737FF9"/>
    <w:pPr>
      <w:ind w:left="720"/>
      <w:contextualSpacing/>
    </w:pPr>
  </w:style>
  <w:style w:type="paragraph" w:customStyle="1" w:styleId="HEADERTEXT">
    <w:name w:val=".HEADERTEXT"/>
    <w:uiPriority w:val="99"/>
    <w:rsid w:val="00495FD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Normal">
    <w:name w:val="ConsPlusNormal"/>
    <w:rsid w:val="004F21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2">
    <w:name w:val="Основной текст (2)_"/>
    <w:link w:val="210"/>
    <w:locked/>
    <w:rsid w:val="00F929F6"/>
    <w:rPr>
      <w:noProof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F929F6"/>
    <w:pPr>
      <w:widowControl w:val="0"/>
      <w:shd w:val="clear" w:color="auto" w:fill="FFFFFF"/>
      <w:spacing w:before="360" w:line="274" w:lineRule="exact"/>
      <w:jc w:val="both"/>
    </w:pPr>
    <w:rPr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737FF9"/>
    <w:pPr>
      <w:ind w:left="720"/>
      <w:contextualSpacing/>
    </w:pPr>
  </w:style>
  <w:style w:type="paragraph" w:customStyle="1" w:styleId="HEADERTEXT">
    <w:name w:val=".HEADERTEXT"/>
    <w:uiPriority w:val="99"/>
    <w:rsid w:val="00495FD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Normal">
    <w:name w:val="ConsPlusNormal"/>
    <w:rsid w:val="004F21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2">
    <w:name w:val="Основной текст (2)_"/>
    <w:link w:val="210"/>
    <w:locked/>
    <w:rsid w:val="00F929F6"/>
    <w:rPr>
      <w:noProof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F929F6"/>
    <w:pPr>
      <w:widowControl w:val="0"/>
      <w:shd w:val="clear" w:color="auto" w:fill="FFFFFF"/>
      <w:spacing w:before="360" w:line="274" w:lineRule="exact"/>
      <w:jc w:val="both"/>
    </w:pPr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2307D-ADF7-4A52-ABAB-CC5859FE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2020-03-31T10:50:00Z</cp:lastPrinted>
  <dcterms:created xsi:type="dcterms:W3CDTF">2020-06-22T06:10:00Z</dcterms:created>
  <dcterms:modified xsi:type="dcterms:W3CDTF">2020-06-22T06:10:00Z</dcterms:modified>
</cp:coreProperties>
</file>