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469"/>
        <w:gridCol w:w="4952"/>
      </w:tblGrid>
      <w:tr w:rsidR="005B3A7F" w:rsidRPr="006B26DB" w:rsidTr="005B3A7F">
        <w:trPr>
          <w:trHeight w:val="468"/>
        </w:trPr>
        <w:tc>
          <w:tcPr>
            <w:tcW w:w="5000" w:type="pct"/>
            <w:gridSpan w:val="2"/>
            <w:shd w:val="clear" w:color="auto" w:fill="auto"/>
            <w:vAlign w:val="center"/>
          </w:tcPr>
          <w:tbl>
            <w:tblPr>
              <w:tblW w:w="20432" w:type="dxa"/>
              <w:tblLook w:val="04A0" w:firstRow="1" w:lastRow="0" w:firstColumn="1" w:lastColumn="0" w:noHBand="0" w:noVBand="1"/>
            </w:tblPr>
            <w:tblGrid>
              <w:gridCol w:w="20432"/>
            </w:tblGrid>
            <w:tr w:rsidR="00F32B41" w:rsidRPr="006B26DB" w:rsidTr="00023A6C">
              <w:trPr>
                <w:trHeight w:val="1984"/>
              </w:trPr>
              <w:tc>
                <w:tcPr>
                  <w:tcW w:w="10105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44"/>
                    <w:gridCol w:w="4429"/>
                  </w:tblGrid>
                  <w:tr w:rsidR="005733E4" w:rsidRPr="006B26DB" w:rsidTr="005733E4">
                    <w:tc>
                      <w:tcPr>
                        <w:tcW w:w="4644" w:type="dxa"/>
                        <w:hideMark/>
                      </w:tcPr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ИСПОЛНИТЕЛЬНОГО  КОМИТЕТА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УДМУРТСКО-ТАШЛИНСКОГО СЕЛЬСКОГО ПОСЕЛЕНИЯ БАВЛИНСКОГО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МУНИЦИПАЛЬНОГО РАЙОНА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РЕСПУБЛИКА ТАТАРСТАН</w:t>
                        </w:r>
                      </w:p>
                    </w:tc>
                    <w:tc>
                      <w:tcPr>
                        <w:tcW w:w="4429" w:type="dxa"/>
                        <w:hideMark/>
                      </w:tcPr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eastAsia="Arial Unicode MS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ТАТАРСТАН РЕСПУБЛИКАСЫ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eastAsia="Times New Roman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БАУЛЫ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МУНИЦИПАЛЬ РАЙОНЫ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УДМУРТ ТАШЛЫСЫ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АВЫЛ</w:t>
                        </w:r>
                      </w:p>
                      <w:p w:rsidR="005733E4" w:rsidRPr="006B26DB" w:rsidRDefault="005733E4" w:rsidP="005733E4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6B26DB"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lang w:eastAsia="ru-RU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F32B41" w:rsidRPr="006B26DB" w:rsidRDefault="00F32B41" w:rsidP="00F32B41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2B41" w:rsidRPr="006B26DB" w:rsidTr="00023A6C">
              <w:tc>
                <w:tcPr>
                  <w:tcW w:w="10105" w:type="dxa"/>
                  <w:shd w:val="clear" w:color="auto" w:fill="auto"/>
                </w:tcPr>
                <w:p w:rsidR="00F32B41" w:rsidRPr="006B26DB" w:rsidRDefault="00F32B41" w:rsidP="00F32B41">
                  <w:pPr>
                    <w:spacing w:line="240" w:lineRule="auto"/>
                    <w:ind w:left="-364" w:right="565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B26D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 ________________________________________</w:t>
                  </w:r>
                </w:p>
              </w:tc>
            </w:tr>
          </w:tbl>
          <w:p w:rsidR="00F32B41" w:rsidRPr="006B26DB" w:rsidRDefault="00F32B41" w:rsidP="00F32B41">
            <w:pPr>
              <w:suppressAutoHyphens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F32B41" w:rsidRPr="006B26DB" w:rsidRDefault="00F32B41" w:rsidP="00F32B41">
            <w:pPr>
              <w:suppressAutoHyphens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B26D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ПОСТАНОВЛЕНИЕ                                                               КАРАР                 </w:t>
            </w:r>
          </w:p>
          <w:p w:rsidR="00F32B41" w:rsidRPr="006B26DB" w:rsidRDefault="00F32B41" w:rsidP="00F32B4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32B41" w:rsidRPr="006B26DB" w:rsidRDefault="00F32B41" w:rsidP="00F32B4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  <w:lang w:val="tt-RU"/>
              </w:rPr>
              <w:t>г.</w:t>
            </w:r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№ </w:t>
            </w:r>
            <w:bookmarkStart w:id="0" w:name="_GoBack"/>
            <w:bookmarkEnd w:id="0"/>
          </w:p>
          <w:p w:rsidR="00F32B41" w:rsidRPr="006B26DB" w:rsidRDefault="00F32B41" w:rsidP="00F32B4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5733E4" w:rsidRPr="006B26DB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proofErr w:type="gramStart"/>
            <w:r w:rsidR="005733E4" w:rsidRPr="006B26D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5733E4" w:rsidRPr="006B26DB">
              <w:rPr>
                <w:rFonts w:ascii="Arial" w:hAnsi="Arial" w:cs="Arial"/>
                <w:sz w:val="24"/>
                <w:szCs w:val="24"/>
              </w:rPr>
              <w:t>. Алексеевка</w:t>
            </w:r>
          </w:p>
          <w:p w:rsidR="005B3A7F" w:rsidRPr="006B26DB" w:rsidRDefault="005B3A7F" w:rsidP="00977A27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B3A7F" w:rsidRPr="006B26DB" w:rsidTr="00850B49">
        <w:tc>
          <w:tcPr>
            <w:tcW w:w="2545" w:type="pct"/>
            <w:shd w:val="clear" w:color="auto" w:fill="auto"/>
            <w:vAlign w:val="center"/>
          </w:tcPr>
          <w:p w:rsidR="005B3A7F" w:rsidRPr="006B26DB" w:rsidRDefault="005B3A7F" w:rsidP="005B3A7F">
            <w:pPr>
              <w:spacing w:line="240" w:lineRule="auto"/>
              <w:ind w:firstLine="0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B3A7F" w:rsidRPr="006B26DB" w:rsidRDefault="005B3A7F" w:rsidP="005B3A7F">
            <w:pPr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5B3A7F" w:rsidRPr="006B26DB" w:rsidRDefault="005B3A7F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744F9" w:rsidRPr="006B26DB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C744F9" w:rsidRPr="006B26DB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</w:t>
      </w:r>
      <w:r w:rsidR="00C744F9"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733E4" w:rsidRPr="006B26DB">
        <w:rPr>
          <w:rFonts w:ascii="Arial" w:hAnsi="Arial" w:cs="Arial"/>
          <w:bCs/>
          <w:sz w:val="24"/>
          <w:szCs w:val="24"/>
          <w:shd w:val="clear" w:color="auto" w:fill="FFFFFF"/>
        </w:rPr>
        <w:t>Удмуртско-Ташлинского</w:t>
      </w:r>
      <w:proofErr w:type="spellEnd"/>
      <w:r w:rsidR="00977A27"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6B26DB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>поселения</w:t>
      </w:r>
      <w:r w:rsidR="00C744F9"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6B26DB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C744F9"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6B26DB" w:rsidRDefault="008A432A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B26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2021 и 2022 годов </w:t>
      </w:r>
    </w:p>
    <w:p w:rsidR="008A432A" w:rsidRPr="006B26DB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6B26DB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="005733E4" w:rsidRPr="006B26DB">
        <w:rPr>
          <w:rFonts w:ascii="Arial" w:hAnsi="Arial" w:cs="Arial"/>
          <w:sz w:val="24"/>
          <w:szCs w:val="24"/>
          <w:shd w:val="clear" w:color="auto" w:fill="FFFFFF"/>
        </w:rPr>
        <w:t>Удмуртско-Ташлинского</w:t>
      </w:r>
      <w:proofErr w:type="spellEnd"/>
      <w:r w:rsidR="00977A27"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году, утвержденного постановлением Исполнительного комитета </w:t>
      </w:r>
      <w:proofErr w:type="spellStart"/>
      <w:r w:rsidR="005733E4" w:rsidRPr="006B26DB">
        <w:rPr>
          <w:rFonts w:ascii="Arial" w:hAnsi="Arial" w:cs="Arial"/>
          <w:sz w:val="24"/>
          <w:szCs w:val="24"/>
          <w:shd w:val="clear" w:color="auto" w:fill="FFFFFF"/>
        </w:rPr>
        <w:t>Удмуртско-Ташлинского</w:t>
      </w:r>
      <w:proofErr w:type="spellEnd"/>
      <w:r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</w:t>
      </w:r>
      <w:r w:rsidR="005733E4" w:rsidRPr="006B26DB">
        <w:rPr>
          <w:rFonts w:ascii="Arial" w:hAnsi="Arial" w:cs="Arial"/>
          <w:sz w:val="24"/>
          <w:szCs w:val="24"/>
          <w:shd w:val="clear" w:color="auto" w:fill="FFFFFF"/>
        </w:rPr>
        <w:t>04.06</w:t>
      </w:r>
      <w:r w:rsidRPr="006B26DB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F32B41"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733E4" w:rsidRPr="006B26DB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7D2CBA"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A07B8" w:rsidRPr="006B26DB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5733E4"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сполнительный комитет </w:t>
      </w:r>
      <w:proofErr w:type="spellStart"/>
      <w:r w:rsidR="005733E4" w:rsidRPr="006B26DB">
        <w:rPr>
          <w:rFonts w:ascii="Arial" w:hAnsi="Arial" w:cs="Arial"/>
          <w:sz w:val="24"/>
          <w:szCs w:val="24"/>
          <w:shd w:val="clear" w:color="auto" w:fill="FFFFFF"/>
        </w:rPr>
        <w:t>Удмуртско-Ташлинского</w:t>
      </w:r>
      <w:proofErr w:type="spellEnd"/>
      <w:r w:rsidR="000A07B8" w:rsidRPr="006B26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6B26DB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ПОСТАНОВЛЯЕТ:</w:t>
      </w:r>
    </w:p>
    <w:p w:rsidR="005B3A7F" w:rsidRPr="006B26DB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6B26DB">
        <w:rPr>
          <w:rFonts w:ascii="Arial" w:hAnsi="Arial" w:cs="Arial"/>
          <w:sz w:val="24"/>
          <w:szCs w:val="24"/>
        </w:rPr>
        <w:t>1. Утвердить прилагаемый перечень</w:t>
      </w:r>
      <w:r w:rsidR="005733E4" w:rsidRPr="006B2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3E4" w:rsidRPr="006B26D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60C92" w:rsidRPr="006B26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B26DB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 на 2020 год и на плановый период 2021 и 2022 годов.</w:t>
      </w:r>
    </w:p>
    <w:p w:rsidR="005B3A7F" w:rsidRPr="006B26DB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6B26D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B26DB">
        <w:rPr>
          <w:rFonts w:ascii="Arial" w:hAnsi="Arial" w:cs="Arial"/>
          <w:sz w:val="24"/>
          <w:szCs w:val="24"/>
        </w:rPr>
        <w:t>Разместить</w:t>
      </w:r>
      <w:proofErr w:type="gramEnd"/>
      <w:r w:rsidRPr="006B26DB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5B3A7F" w:rsidRPr="006B26DB" w:rsidRDefault="005B3A7F" w:rsidP="005B3A7F">
      <w:pPr>
        <w:shd w:val="clear" w:color="auto" w:fill="FFFFFF"/>
        <w:spacing w:line="240" w:lineRule="auto"/>
        <w:ind w:left="720" w:firstLine="0"/>
        <w:jc w:val="left"/>
        <w:rPr>
          <w:rFonts w:ascii="Arial" w:hAnsi="Arial" w:cs="Arial"/>
          <w:sz w:val="24"/>
          <w:szCs w:val="24"/>
        </w:rPr>
      </w:pPr>
      <w:r w:rsidRPr="006B26D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B26D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B26DB">
        <w:rPr>
          <w:rFonts w:ascii="Arial" w:hAnsi="Arial" w:cs="Arial"/>
          <w:sz w:val="24"/>
          <w:szCs w:val="24"/>
        </w:rPr>
        <w:t xml:space="preserve"> исполнением распоряжения оставляю за собой.</w:t>
      </w:r>
    </w:p>
    <w:p w:rsidR="005B3A7F" w:rsidRPr="006B26DB" w:rsidRDefault="005B3A7F" w:rsidP="005B3A7F">
      <w:pPr>
        <w:ind w:firstLine="708"/>
        <w:rPr>
          <w:rFonts w:ascii="Arial" w:hAnsi="Arial" w:cs="Arial"/>
          <w:sz w:val="24"/>
          <w:szCs w:val="24"/>
        </w:rPr>
      </w:pPr>
    </w:p>
    <w:p w:rsidR="006B26DB" w:rsidRPr="006B26DB" w:rsidRDefault="00F32B41" w:rsidP="005B3A7F">
      <w:pPr>
        <w:ind w:firstLine="708"/>
        <w:rPr>
          <w:rFonts w:ascii="Arial" w:hAnsi="Arial" w:cs="Arial"/>
          <w:sz w:val="24"/>
          <w:szCs w:val="24"/>
        </w:rPr>
      </w:pPr>
      <w:r w:rsidRPr="006B26DB">
        <w:rPr>
          <w:rFonts w:ascii="Arial" w:hAnsi="Arial" w:cs="Arial"/>
          <w:sz w:val="24"/>
          <w:szCs w:val="24"/>
        </w:rPr>
        <w:t xml:space="preserve">Руководитель                   </w:t>
      </w:r>
      <w:r w:rsidR="006B26DB" w:rsidRPr="006B26DB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6B26DB">
        <w:rPr>
          <w:rFonts w:ascii="Arial" w:hAnsi="Arial" w:cs="Arial"/>
          <w:sz w:val="24"/>
          <w:szCs w:val="24"/>
        </w:rPr>
        <w:t xml:space="preserve">   </w:t>
      </w:r>
      <w:r w:rsidR="005733E4" w:rsidRPr="006B26DB">
        <w:rPr>
          <w:rFonts w:ascii="Arial" w:hAnsi="Arial" w:cs="Arial"/>
          <w:sz w:val="24"/>
          <w:szCs w:val="24"/>
        </w:rPr>
        <w:t xml:space="preserve">             Н.С.Дегтярев</w:t>
      </w:r>
      <w:r w:rsidRPr="006B26DB">
        <w:rPr>
          <w:rFonts w:ascii="Arial" w:hAnsi="Arial" w:cs="Arial"/>
          <w:sz w:val="24"/>
          <w:szCs w:val="24"/>
        </w:rPr>
        <w:t xml:space="preserve">                       </w:t>
      </w:r>
    </w:p>
    <w:p w:rsidR="006B26DB" w:rsidRPr="006B26DB" w:rsidRDefault="006B26DB" w:rsidP="006B26DB">
      <w:pPr>
        <w:jc w:val="right"/>
        <w:rPr>
          <w:rFonts w:ascii="Arial" w:hAnsi="Arial" w:cs="Arial"/>
          <w:sz w:val="24"/>
          <w:szCs w:val="24"/>
        </w:rPr>
        <w:sectPr w:rsidR="006B26DB" w:rsidRPr="006B26DB" w:rsidSect="006B26DB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6B26DB" w:rsidRPr="006B26DB" w:rsidRDefault="00F32B41" w:rsidP="006B26DB">
      <w:pPr>
        <w:jc w:val="right"/>
        <w:rPr>
          <w:rFonts w:ascii="Arial" w:hAnsi="Arial" w:cs="Arial"/>
          <w:sz w:val="24"/>
          <w:szCs w:val="24"/>
        </w:rPr>
      </w:pPr>
      <w:r w:rsidRPr="006B26DB">
        <w:rPr>
          <w:rFonts w:ascii="Arial" w:hAnsi="Arial" w:cs="Arial"/>
          <w:sz w:val="24"/>
          <w:szCs w:val="24"/>
        </w:rPr>
        <w:lastRenderedPageBreak/>
        <w:t xml:space="preserve"> </w:t>
      </w:r>
      <w:r w:rsidR="006B26DB" w:rsidRPr="006B26DB">
        <w:rPr>
          <w:rFonts w:ascii="Arial" w:hAnsi="Arial" w:cs="Arial"/>
          <w:sz w:val="24"/>
          <w:szCs w:val="24"/>
        </w:rPr>
        <w:t xml:space="preserve"> </w:t>
      </w:r>
    </w:p>
    <w:p w:rsidR="006B26DB" w:rsidRPr="006B26DB" w:rsidRDefault="006B26DB" w:rsidP="006B26DB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" w:name="P60"/>
      <w:bookmarkEnd w:id="1"/>
      <w:r w:rsidRPr="006B26DB">
        <w:rPr>
          <w:rFonts w:ascii="Arial" w:hAnsi="Arial" w:cs="Arial"/>
          <w:sz w:val="24"/>
          <w:szCs w:val="24"/>
        </w:rPr>
        <w:t>ПЕРЕЧЕНЬ</w:t>
      </w:r>
    </w:p>
    <w:p w:rsidR="006B26DB" w:rsidRPr="006B26DB" w:rsidRDefault="006B26DB" w:rsidP="006B26DB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6B26DB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6B26DB">
        <w:rPr>
          <w:rFonts w:ascii="Arial" w:hAnsi="Arial" w:cs="Arial"/>
          <w:sz w:val="24"/>
          <w:szCs w:val="24"/>
          <w:lang w:eastAsia="en-US"/>
        </w:rPr>
        <w:t>Удмуртско-Ташлинское</w:t>
      </w:r>
      <w:proofErr w:type="spellEnd"/>
      <w:r w:rsidRPr="006B26DB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6B26DB" w:rsidRPr="006B26DB" w:rsidRDefault="006B26DB" w:rsidP="006B26DB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6B26DB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6B26DB" w:rsidRPr="006B26DB" w:rsidRDefault="006B26DB" w:rsidP="006B26DB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982"/>
        <w:gridCol w:w="1002"/>
        <w:gridCol w:w="1276"/>
        <w:gridCol w:w="1418"/>
        <w:gridCol w:w="1559"/>
        <w:gridCol w:w="1417"/>
      </w:tblGrid>
      <w:tr w:rsidR="006B26DB" w:rsidRPr="006B26DB" w:rsidTr="001F61AE">
        <w:tc>
          <w:tcPr>
            <w:tcW w:w="114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6B26DB" w:rsidRPr="006B26DB" w:rsidTr="001F61AE">
        <w:tc>
          <w:tcPr>
            <w:tcW w:w="114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B26DB" w:rsidRPr="006B26DB" w:rsidTr="001F61AE">
        <w:tc>
          <w:tcPr>
            <w:tcW w:w="114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«О земельном налоге»             от 25.11.2014 №85</w:t>
            </w:r>
          </w:p>
        </w:tc>
        <w:tc>
          <w:tcPr>
            <w:tcW w:w="114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25.11.2014</w:t>
            </w:r>
          </w:p>
        </w:tc>
        <w:tc>
          <w:tcPr>
            <w:tcW w:w="100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417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6B26DB" w:rsidRPr="006B26DB" w:rsidTr="001F61AE">
        <w:tc>
          <w:tcPr>
            <w:tcW w:w="114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«О земельном налоге»             от 25.11.2014 №85</w:t>
            </w:r>
          </w:p>
        </w:tc>
        <w:tc>
          <w:tcPr>
            <w:tcW w:w="114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25.11.2014</w:t>
            </w:r>
          </w:p>
        </w:tc>
        <w:tc>
          <w:tcPr>
            <w:tcW w:w="1002" w:type="dxa"/>
            <w:vAlign w:val="center"/>
          </w:tcPr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B26DB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417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6B26DB" w:rsidRPr="006B26DB" w:rsidTr="001F61AE">
        <w:tc>
          <w:tcPr>
            <w:tcW w:w="114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«О земельном налоге»             от 25.11.2014 №85</w:t>
            </w:r>
          </w:p>
        </w:tc>
        <w:tc>
          <w:tcPr>
            <w:tcW w:w="114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25.11.2014</w:t>
            </w:r>
          </w:p>
        </w:tc>
        <w:tc>
          <w:tcPr>
            <w:tcW w:w="1002" w:type="dxa"/>
            <w:vAlign w:val="center"/>
          </w:tcPr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B26DB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417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6B26DB" w:rsidRPr="006B26DB" w:rsidTr="001F61AE">
        <w:tc>
          <w:tcPr>
            <w:tcW w:w="114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«О земельном налоге»             от 25.11.2014 №85</w:t>
            </w:r>
          </w:p>
        </w:tc>
        <w:tc>
          <w:tcPr>
            <w:tcW w:w="114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25.11.2014</w:t>
            </w:r>
          </w:p>
        </w:tc>
        <w:tc>
          <w:tcPr>
            <w:tcW w:w="100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417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6B26DB" w:rsidRPr="006B26DB" w:rsidTr="001F61AE">
        <w:tc>
          <w:tcPr>
            <w:tcW w:w="114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«О земельном налоге»             от 25.11.2014 №85</w:t>
            </w:r>
          </w:p>
        </w:tc>
        <w:tc>
          <w:tcPr>
            <w:tcW w:w="114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30.10.2015</w:t>
            </w:r>
          </w:p>
        </w:tc>
        <w:tc>
          <w:tcPr>
            <w:tcW w:w="1002" w:type="dxa"/>
            <w:vAlign w:val="center"/>
          </w:tcPr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B26DB">
              <w:rPr>
                <w:rFonts w:ascii="Arial" w:hAnsi="Arial" w:cs="Arial"/>
                <w:noProof/>
                <w:sz w:val="24"/>
                <w:szCs w:val="24"/>
              </w:rPr>
              <w:t>01.01.2016</w:t>
            </w:r>
          </w:p>
        </w:tc>
        <w:tc>
          <w:tcPr>
            <w:tcW w:w="1276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417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6B26DB" w:rsidRPr="006B26DB" w:rsidTr="001F61AE">
        <w:tc>
          <w:tcPr>
            <w:tcW w:w="1142" w:type="dxa"/>
            <w:vAlign w:val="center"/>
          </w:tcPr>
          <w:p w:rsidR="006B26DB" w:rsidRPr="006B26DB" w:rsidRDefault="006B26DB" w:rsidP="006B26D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6B26D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6B26DB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25.11.2014 №84</w:t>
            </w:r>
          </w:p>
        </w:tc>
        <w:tc>
          <w:tcPr>
            <w:tcW w:w="114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29.05.2015</w:t>
            </w:r>
          </w:p>
        </w:tc>
        <w:tc>
          <w:tcPr>
            <w:tcW w:w="1002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26DB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B26DB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417" w:type="dxa"/>
            <w:vAlign w:val="center"/>
          </w:tcPr>
          <w:p w:rsidR="006B26DB" w:rsidRPr="006B26DB" w:rsidRDefault="006B26DB" w:rsidP="006B2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6DB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6B26DB" w:rsidRPr="006B26DB" w:rsidRDefault="006B26DB" w:rsidP="006B26D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6B26DB" w:rsidRPr="006B26DB" w:rsidSect="006B26DB">
      <w:pgSz w:w="16838" w:h="11906" w:orient="landscape"/>
      <w:pgMar w:top="1134" w:right="1134" w:bottom="851" w:left="851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060C92"/>
    <w:rsid w:val="000A07B8"/>
    <w:rsid w:val="001021E7"/>
    <w:rsid w:val="00134FED"/>
    <w:rsid w:val="001606B5"/>
    <w:rsid w:val="00320811"/>
    <w:rsid w:val="005733E4"/>
    <w:rsid w:val="005B3A7F"/>
    <w:rsid w:val="006B26DB"/>
    <w:rsid w:val="00746BC9"/>
    <w:rsid w:val="007D2CBA"/>
    <w:rsid w:val="0084114A"/>
    <w:rsid w:val="008A432A"/>
    <w:rsid w:val="008C4C73"/>
    <w:rsid w:val="008E1096"/>
    <w:rsid w:val="00977A27"/>
    <w:rsid w:val="00BF3664"/>
    <w:rsid w:val="00C70DF9"/>
    <w:rsid w:val="00C744F9"/>
    <w:rsid w:val="00D66733"/>
    <w:rsid w:val="00D7144D"/>
    <w:rsid w:val="00F32B41"/>
    <w:rsid w:val="00FE6D50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2020-05-27T06:47:00Z</cp:lastPrinted>
  <dcterms:created xsi:type="dcterms:W3CDTF">2020-06-22T05:33:00Z</dcterms:created>
  <dcterms:modified xsi:type="dcterms:W3CDTF">2020-06-22T05:33:00Z</dcterms:modified>
</cp:coreProperties>
</file>