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8C" w:rsidRDefault="007D02B4" w:rsidP="0068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02B4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36238E" w:rsidRDefault="0036238E" w:rsidP="0068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238E" w:rsidRDefault="0036238E" w:rsidP="00687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B2D" w:rsidRDefault="00F60B2D" w:rsidP="00687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6"/>
        <w:gridCol w:w="425"/>
        <w:gridCol w:w="4539"/>
      </w:tblGrid>
      <w:tr w:rsidR="00F60B2D" w:rsidRPr="00F60B2D" w:rsidTr="000171DD">
        <w:trPr>
          <w:trHeight w:val="2654"/>
        </w:trPr>
        <w:tc>
          <w:tcPr>
            <w:tcW w:w="4962" w:type="dxa"/>
            <w:hideMark/>
          </w:tcPr>
          <w:p w:rsidR="00F60B2D" w:rsidRPr="00F60B2D" w:rsidRDefault="00F60B2D" w:rsidP="00F60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</w:t>
            </w:r>
          </w:p>
          <w:p w:rsidR="00F60B2D" w:rsidRPr="00F60B2D" w:rsidRDefault="00F60B2D" w:rsidP="00F60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САЛИХОВСКОГО</w:t>
            </w:r>
          </w:p>
          <w:p w:rsidR="00F60B2D" w:rsidRPr="00F60B2D" w:rsidRDefault="00F60B2D" w:rsidP="00F60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F60B2D" w:rsidRPr="00F60B2D" w:rsidRDefault="00F60B2D" w:rsidP="00F60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БАВЛИНСКОГО</w:t>
            </w:r>
          </w:p>
          <w:p w:rsidR="00F60B2D" w:rsidRPr="00F60B2D" w:rsidRDefault="00F60B2D" w:rsidP="00F60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F60B2D" w:rsidRPr="00F60B2D" w:rsidRDefault="00F60B2D" w:rsidP="00F60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F60B2D" w:rsidRPr="00F60B2D" w:rsidRDefault="00F60B2D" w:rsidP="00F60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  <w:tc>
          <w:tcPr>
            <w:tcW w:w="425" w:type="dxa"/>
          </w:tcPr>
          <w:p w:rsidR="00F60B2D" w:rsidRPr="00F60B2D" w:rsidRDefault="00F60B2D" w:rsidP="00F60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0B2D" w:rsidRPr="00F60B2D" w:rsidRDefault="00F60B2D" w:rsidP="00F60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0B2D" w:rsidRPr="00F60B2D" w:rsidRDefault="00F60B2D" w:rsidP="00F60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0B2D" w:rsidRPr="00F60B2D" w:rsidRDefault="00F60B2D" w:rsidP="00F60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F60B2D" w:rsidRPr="00F60B2D" w:rsidRDefault="00F60B2D" w:rsidP="00F60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 РЕСПУБЛИКАСЫ БАУЛЫ МУНИЦИПАЛЬ </w:t>
            </w:r>
          </w:p>
          <w:p w:rsidR="00F60B2D" w:rsidRPr="00F60B2D" w:rsidRDefault="00F60B2D" w:rsidP="00F60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</w:t>
            </w:r>
          </w:p>
          <w:p w:rsidR="00F60B2D" w:rsidRPr="00F60B2D" w:rsidRDefault="00F60B2D" w:rsidP="00F60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САЛИХ</w:t>
            </w:r>
          </w:p>
          <w:p w:rsidR="00F60B2D" w:rsidRPr="00F60B2D" w:rsidRDefault="00F60B2D" w:rsidP="00F60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 ҖИРЛЕГЕ</w:t>
            </w:r>
          </w:p>
          <w:p w:rsidR="00F60B2D" w:rsidRPr="00F60B2D" w:rsidRDefault="00F60B2D" w:rsidP="00F60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БАШКАРМА КОМИТЕТЫ</w:t>
            </w:r>
          </w:p>
          <w:p w:rsidR="00F60B2D" w:rsidRPr="00F60B2D" w:rsidRDefault="00F60B2D" w:rsidP="00F60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F60B2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_____________________________</w:t>
            </w:r>
          </w:p>
          <w:p w:rsidR="00F60B2D" w:rsidRPr="00F60B2D" w:rsidRDefault="00F60B2D" w:rsidP="00F60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60B2D" w:rsidRPr="00F60B2D" w:rsidRDefault="00F60B2D" w:rsidP="00F60B2D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8"/>
          <w:szCs w:val="28"/>
          <w:shd w:val="clear" w:color="auto" w:fill="FFFFFF"/>
          <w:lang w:eastAsia="zh-CN"/>
        </w:rPr>
      </w:pPr>
    </w:p>
    <w:p w:rsidR="00F60B2D" w:rsidRPr="00F60B2D" w:rsidRDefault="00F60B2D" w:rsidP="00F60B2D">
      <w:pPr>
        <w:spacing w:after="0"/>
        <w:rPr>
          <w:rFonts w:ascii="Times New Roman" w:eastAsia="Calibri" w:hAnsi="Times New Roman" w:cs="Times New Roman"/>
          <w:vanish/>
          <w:sz w:val="28"/>
          <w:szCs w:val="28"/>
          <w:lang w:eastAsia="ru-RU"/>
        </w:rPr>
      </w:pPr>
    </w:p>
    <w:p w:rsidR="00F60B2D" w:rsidRPr="00F60B2D" w:rsidRDefault="00F60B2D" w:rsidP="00F60B2D">
      <w:pPr>
        <w:spacing w:after="0"/>
        <w:rPr>
          <w:rFonts w:ascii="Times New Roman" w:eastAsia="Calibri" w:hAnsi="Times New Roman" w:cs="Times New Roman"/>
          <w:vanish/>
          <w:sz w:val="28"/>
          <w:szCs w:val="28"/>
          <w:lang w:eastAsia="ru-RU"/>
        </w:rPr>
      </w:pPr>
    </w:p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8"/>
        <w:gridCol w:w="4947"/>
      </w:tblGrid>
      <w:tr w:rsidR="00F60B2D" w:rsidRPr="00F60B2D" w:rsidTr="000171DD">
        <w:trPr>
          <w:trHeight w:val="413"/>
        </w:trPr>
        <w:tc>
          <w:tcPr>
            <w:tcW w:w="4848" w:type="dxa"/>
            <w:vAlign w:val="bottom"/>
            <w:hideMark/>
          </w:tcPr>
          <w:p w:rsidR="00F60B2D" w:rsidRPr="00F60B2D" w:rsidRDefault="00F60B2D" w:rsidP="00F60B2D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0B2D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     </w:t>
            </w:r>
            <w:r w:rsidRPr="00F60B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4947" w:type="dxa"/>
            <w:vAlign w:val="bottom"/>
            <w:hideMark/>
          </w:tcPr>
          <w:p w:rsidR="00F60B2D" w:rsidRPr="00F60B2D" w:rsidRDefault="00F60B2D" w:rsidP="00F60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0B2D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          </w:t>
            </w:r>
            <w:r w:rsidRPr="00F60B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КАРАР</w:t>
            </w:r>
          </w:p>
        </w:tc>
      </w:tr>
      <w:tr w:rsidR="00F60B2D" w:rsidRPr="00F60B2D" w:rsidTr="000171DD">
        <w:trPr>
          <w:trHeight w:val="413"/>
        </w:trPr>
        <w:tc>
          <w:tcPr>
            <w:tcW w:w="9795" w:type="dxa"/>
            <w:gridSpan w:val="2"/>
            <w:vAlign w:val="bottom"/>
            <w:hideMark/>
          </w:tcPr>
          <w:p w:rsidR="00F60B2D" w:rsidRPr="00F60B2D" w:rsidRDefault="00F60B2D" w:rsidP="00F60B2D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                        </w:t>
            </w:r>
            <w:r w:rsidRPr="00F60B2D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 2020  </w:t>
            </w:r>
            <w:r w:rsidRPr="00F60B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с. Новые </w:t>
            </w:r>
            <w:proofErr w:type="spellStart"/>
            <w:r w:rsidRPr="00F60B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Чути</w:t>
            </w:r>
            <w:proofErr w:type="spellEnd"/>
            <w:r w:rsidRPr="00F60B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F60B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F60B2D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 № </w:t>
            </w:r>
          </w:p>
        </w:tc>
      </w:tr>
    </w:tbl>
    <w:p w:rsidR="00816D4E" w:rsidRDefault="00816D4E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Default="0049478C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CC3363">
        <w:rPr>
          <w:rFonts w:ascii="Times New Roman" w:hAnsi="Times New Roman" w:cs="Times New Roman"/>
          <w:sz w:val="28"/>
          <w:szCs w:val="28"/>
        </w:rPr>
        <w:t xml:space="preserve">формирования перечня </w:t>
      </w:r>
      <w:r w:rsidR="00CC3363" w:rsidRPr="00A5360C">
        <w:rPr>
          <w:rFonts w:ascii="Times New Roman" w:hAnsi="Times New Roman" w:cs="Times New Roman"/>
          <w:sz w:val="28"/>
          <w:szCs w:val="28"/>
        </w:rPr>
        <w:t>налоговых расходов</w:t>
      </w:r>
      <w:r w:rsidR="00CC3363">
        <w:rPr>
          <w:rFonts w:ascii="Times New Roman" w:hAnsi="Times New Roman" w:cs="Times New Roman"/>
          <w:sz w:val="28"/>
          <w:szCs w:val="28"/>
        </w:rPr>
        <w:t xml:space="preserve"> и </w:t>
      </w:r>
      <w:r w:rsidR="00F60B2D">
        <w:rPr>
          <w:rFonts w:ascii="Times New Roman" w:hAnsi="Times New Roman" w:cs="Times New Roman"/>
          <w:sz w:val="28"/>
          <w:szCs w:val="28"/>
        </w:rPr>
        <w:t xml:space="preserve">оценки налоговых расходов </w:t>
      </w:r>
      <w:proofErr w:type="spellStart"/>
      <w:r w:rsidR="00F60B2D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43B82" w:rsidRDefault="00543272" w:rsidP="00793030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</w:t>
      </w:r>
    </w:p>
    <w:bookmarkEnd w:id="0"/>
    <w:p w:rsidR="00543272" w:rsidRDefault="0054327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EB9" w:rsidRDefault="00C43EB9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442B3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42B3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174</w:t>
      </w:r>
      <w:r w:rsidRPr="00687C7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CF0FCA" w:rsidRPr="00687C7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>
        <w:rPr>
          <w:rFonts w:ascii="Times New Roman" w:hAnsi="Times New Roman" w:cs="Times New Roman"/>
          <w:sz w:val="28"/>
          <w:szCs w:val="28"/>
        </w:rPr>
        <w:t xml:space="preserve"> июня </w:t>
      </w:r>
      <w:r w:rsidR="00CF0FCA" w:rsidRPr="00687C7D">
        <w:rPr>
          <w:rFonts w:ascii="Times New Roman" w:hAnsi="Times New Roman" w:cs="Times New Roman"/>
          <w:sz w:val="28"/>
          <w:szCs w:val="28"/>
        </w:rPr>
        <w:t>2019</w:t>
      </w:r>
      <w:r w:rsidR="00E85CE7">
        <w:rPr>
          <w:rFonts w:ascii="Times New Roman" w:hAnsi="Times New Roman" w:cs="Times New Roman"/>
          <w:sz w:val="28"/>
          <w:szCs w:val="28"/>
        </w:rPr>
        <w:t xml:space="preserve"> г.</w:t>
      </w:r>
      <w:r w:rsidR="00CF0FCA" w:rsidRPr="00687C7D">
        <w:rPr>
          <w:rFonts w:ascii="Times New Roman" w:hAnsi="Times New Roman" w:cs="Times New Roman"/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442B3E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F60B2D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B8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43B82" w:rsidRDefault="00793030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EB9" w:rsidRDefault="009E7F5B" w:rsidP="00A40D44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1B7A">
        <w:rPr>
          <w:rFonts w:ascii="Times New Roman" w:hAnsi="Times New Roman" w:cs="Times New Roman"/>
          <w:sz w:val="28"/>
          <w:szCs w:val="28"/>
        </w:rPr>
        <w:t>1.</w:t>
      </w:r>
      <w:r w:rsidR="006A38AB">
        <w:rPr>
          <w:rFonts w:ascii="Times New Roman" w:hAnsi="Times New Roman" w:cs="Times New Roman"/>
          <w:sz w:val="28"/>
          <w:szCs w:val="28"/>
        </w:rPr>
        <w:t xml:space="preserve"> </w:t>
      </w:r>
      <w:r w:rsidR="00C43EB9" w:rsidRPr="00DF1B7A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9F621E" w:rsidRPr="00DF1B7A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</w:t>
      </w:r>
      <w:r w:rsidR="00674792">
        <w:rPr>
          <w:rFonts w:ascii="Times New Roman" w:hAnsi="Times New Roman" w:cs="Times New Roman"/>
          <w:sz w:val="28"/>
          <w:szCs w:val="28"/>
        </w:rPr>
        <w:t>,</w:t>
      </w:r>
      <w:r w:rsidR="009F621E" w:rsidRPr="00DF1B7A">
        <w:rPr>
          <w:rFonts w:ascii="Times New Roman" w:hAnsi="Times New Roman" w:cs="Times New Roman"/>
          <w:sz w:val="28"/>
          <w:szCs w:val="28"/>
        </w:rPr>
        <w:t xml:space="preserve"> и </w:t>
      </w:r>
      <w:r w:rsidR="00674792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C43EB9" w:rsidRPr="00DF1B7A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F60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B2D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F60B2D">
        <w:rPr>
          <w:rFonts w:ascii="Times New Roman" w:hAnsi="Times New Roman" w:cs="Times New Roman"/>
          <w:sz w:val="28"/>
          <w:szCs w:val="28"/>
        </w:rPr>
        <w:t xml:space="preserve"> </w:t>
      </w:r>
      <w:r w:rsidR="007930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43EB9" w:rsidRPr="00DF1B7A">
        <w:rPr>
          <w:rFonts w:ascii="Times New Roman" w:hAnsi="Times New Roman" w:cs="Times New Roman"/>
          <w:i/>
          <w:sz w:val="28"/>
          <w:szCs w:val="28"/>
        </w:rPr>
        <w:t>.</w:t>
      </w:r>
    </w:p>
    <w:p w:rsidR="00643B82" w:rsidRDefault="00793030" w:rsidP="00A40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1D0" w:rsidRPr="005538A1" w:rsidRDefault="00B661D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2. </w:t>
      </w:r>
      <w:r w:rsidRPr="005538A1">
        <w:rPr>
          <w:rFonts w:ascii="Times New Roman" w:hAnsi="Times New Roman" w:cs="Times New Roman"/>
          <w:sz w:val="28"/>
          <w:szCs w:val="28"/>
        </w:rPr>
        <w:t>Предложить Управлени</w:t>
      </w:r>
      <w:r w:rsidR="005538A1" w:rsidRPr="005538A1">
        <w:rPr>
          <w:rFonts w:ascii="Times New Roman" w:hAnsi="Times New Roman" w:cs="Times New Roman"/>
          <w:sz w:val="28"/>
          <w:szCs w:val="28"/>
        </w:rPr>
        <w:t>ю</w:t>
      </w:r>
      <w:r w:rsidRPr="005538A1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Республике Татарстан до 1 сентября направ</w:t>
      </w:r>
      <w:r w:rsidR="00543272">
        <w:rPr>
          <w:rFonts w:ascii="Times New Roman" w:hAnsi="Times New Roman" w:cs="Times New Roman"/>
          <w:sz w:val="28"/>
          <w:szCs w:val="28"/>
        </w:rPr>
        <w:t>и</w:t>
      </w:r>
      <w:r w:rsidRPr="005538A1">
        <w:rPr>
          <w:rFonts w:ascii="Times New Roman" w:hAnsi="Times New Roman" w:cs="Times New Roman"/>
          <w:sz w:val="28"/>
          <w:szCs w:val="28"/>
        </w:rPr>
        <w:t>т</w:t>
      </w:r>
      <w:r w:rsidR="005538A1" w:rsidRPr="005538A1">
        <w:rPr>
          <w:rFonts w:ascii="Times New Roman" w:hAnsi="Times New Roman" w:cs="Times New Roman"/>
          <w:sz w:val="28"/>
          <w:szCs w:val="28"/>
        </w:rPr>
        <w:t>ь</w:t>
      </w:r>
      <w:r w:rsidRPr="005538A1">
        <w:rPr>
          <w:rFonts w:ascii="Times New Roman" w:hAnsi="Times New Roman" w:cs="Times New Roman"/>
          <w:sz w:val="28"/>
          <w:szCs w:val="28"/>
        </w:rPr>
        <w:t xml:space="preserve"> в исполнительный комитет муниципального образования сведения за отчетный год, за год, предшествующий отчетному году:</w:t>
      </w:r>
    </w:p>
    <w:p w:rsidR="00B661D0" w:rsidRPr="005538A1" w:rsidRDefault="00B661D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8A1">
        <w:rPr>
          <w:rFonts w:ascii="Times New Roman" w:hAnsi="Times New Roman" w:cs="Times New Roman"/>
          <w:sz w:val="28"/>
          <w:szCs w:val="28"/>
        </w:rPr>
        <w:t>о количестве плательщиков, воспользовавшихся льготами;</w:t>
      </w:r>
    </w:p>
    <w:p w:rsidR="00B661D0" w:rsidRPr="005538A1" w:rsidRDefault="00B661D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8A1">
        <w:rPr>
          <w:rFonts w:ascii="Times New Roman" w:hAnsi="Times New Roman" w:cs="Times New Roman"/>
          <w:sz w:val="28"/>
          <w:szCs w:val="28"/>
        </w:rPr>
        <w:t xml:space="preserve">о суммах выпадающих доходов бюджета </w:t>
      </w:r>
      <w:proofErr w:type="spellStart"/>
      <w:r w:rsidR="00F60B2D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538A1">
        <w:rPr>
          <w:rFonts w:ascii="Times New Roman" w:hAnsi="Times New Roman" w:cs="Times New Roman"/>
          <w:sz w:val="28"/>
          <w:szCs w:val="28"/>
        </w:rPr>
        <w:t xml:space="preserve">по каждому налоговому расходу </w:t>
      </w:r>
      <w:proofErr w:type="spellStart"/>
      <w:r w:rsidR="00F60B2D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F60B2D">
        <w:rPr>
          <w:rFonts w:ascii="Times New Roman" w:hAnsi="Times New Roman" w:cs="Times New Roman"/>
          <w:sz w:val="28"/>
          <w:szCs w:val="28"/>
        </w:rPr>
        <w:t xml:space="preserve"> </w:t>
      </w:r>
      <w:r w:rsidR="007930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538A1" w:rsidRPr="005538A1">
        <w:rPr>
          <w:rFonts w:ascii="Times New Roman" w:hAnsi="Times New Roman" w:cs="Times New Roman"/>
          <w:sz w:val="28"/>
          <w:szCs w:val="28"/>
        </w:rPr>
        <w:t>.</w:t>
      </w:r>
    </w:p>
    <w:p w:rsidR="00B661D0" w:rsidRDefault="0079303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60C" w:rsidRPr="00DF1B7A" w:rsidRDefault="00793030" w:rsidP="00A40D44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>3</w:t>
      </w:r>
      <w:r w:rsidR="00CE0BFE">
        <w:rPr>
          <w:rFonts w:ascii="Times New Roman" w:hAnsi="Times New Roman" w:cs="Times New Roman"/>
          <w:b w:val="0"/>
          <w:color w:val="auto"/>
        </w:rPr>
        <w:t>.</w:t>
      </w:r>
      <w:r w:rsidR="00AE3040">
        <w:rPr>
          <w:rFonts w:ascii="Times New Roman" w:hAnsi="Times New Roman" w:cs="Times New Roman"/>
          <w:b w:val="0"/>
          <w:color w:val="auto"/>
        </w:rPr>
        <w:t xml:space="preserve"> </w:t>
      </w:r>
      <w:r w:rsidR="006A38AB">
        <w:rPr>
          <w:rFonts w:ascii="Times New Roman" w:hAnsi="Times New Roman" w:cs="Times New Roman"/>
          <w:b w:val="0"/>
          <w:color w:val="auto"/>
        </w:rPr>
        <w:t xml:space="preserve"> </w:t>
      </w:r>
      <w:proofErr w:type="gramStart"/>
      <w:r w:rsidR="00A5360C" w:rsidRPr="00DF1B7A">
        <w:rPr>
          <w:rFonts w:ascii="Times New Roman" w:hAnsi="Times New Roman" w:cs="Times New Roman"/>
          <w:b w:val="0"/>
          <w:color w:val="auto"/>
        </w:rPr>
        <w:t>Контроль за</w:t>
      </w:r>
      <w:proofErr w:type="gramEnd"/>
      <w:r w:rsidR="00A5360C" w:rsidRPr="00DF1B7A">
        <w:rPr>
          <w:rFonts w:ascii="Times New Roman" w:hAnsi="Times New Roman" w:cs="Times New Roman"/>
          <w:b w:val="0"/>
          <w:color w:val="auto"/>
        </w:rPr>
        <w:t xml:space="preserve"> исполнением настоящего постановления </w:t>
      </w:r>
      <w:r w:rsidR="00A40D44">
        <w:rPr>
          <w:rFonts w:ascii="Times New Roman" w:hAnsi="Times New Roman" w:cs="Times New Roman"/>
          <w:b w:val="0"/>
          <w:color w:val="auto"/>
        </w:rPr>
        <w:t>оставляю за собой.</w:t>
      </w:r>
    </w:p>
    <w:p w:rsidR="00687C7D" w:rsidRPr="00DF1B7A" w:rsidRDefault="004B0D7B" w:rsidP="00A40D44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1776">
        <w:rPr>
          <w:rFonts w:ascii="Times New Roman" w:hAnsi="Times New Roman" w:cs="Times New Roman"/>
          <w:bCs/>
          <w:sz w:val="28"/>
          <w:szCs w:val="28"/>
        </w:rPr>
        <w:t>5</w:t>
      </w:r>
      <w:r w:rsidR="00CE0BFE">
        <w:rPr>
          <w:rFonts w:ascii="Times New Roman" w:hAnsi="Times New Roman" w:cs="Times New Roman"/>
          <w:bCs/>
          <w:sz w:val="28"/>
          <w:szCs w:val="28"/>
        </w:rPr>
        <w:t>.</w:t>
      </w:r>
      <w:r w:rsidR="006A38A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E6C16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C14E2F">
        <w:rPr>
          <w:rFonts w:ascii="Times New Roman" w:hAnsi="Times New Roman" w:cs="Times New Roman"/>
          <w:bCs/>
          <w:sz w:val="28"/>
          <w:szCs w:val="28"/>
        </w:rPr>
        <w:t>.</w:t>
      </w:r>
      <w:r w:rsidR="00AE6C1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93030" w:rsidRDefault="00BB0D00" w:rsidP="00F60B2D">
      <w:pPr>
        <w:pStyle w:val="ConsPlusNormal"/>
        <w:ind w:right="439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</w:t>
      </w:r>
      <w:r w:rsidR="00F60B2D">
        <w:rPr>
          <w:rFonts w:ascii="Times New Roman" w:hAnsi="Times New Roman" w:cs="Times New Roman"/>
          <w:bCs/>
          <w:sz w:val="28"/>
          <w:szCs w:val="28"/>
        </w:rPr>
        <w:t xml:space="preserve">Руководитель </w:t>
      </w:r>
      <w:r w:rsidR="00DF1B7A" w:rsidRPr="00DF1B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0B2D">
        <w:rPr>
          <w:rFonts w:ascii="Times New Roman" w:hAnsi="Times New Roman" w:cs="Times New Roman"/>
          <w:bCs/>
          <w:sz w:val="28"/>
          <w:szCs w:val="28"/>
        </w:rPr>
        <w:t xml:space="preserve">               З.С. </w:t>
      </w:r>
      <w:proofErr w:type="spellStart"/>
      <w:r w:rsidR="00F60B2D">
        <w:rPr>
          <w:rFonts w:ascii="Times New Roman" w:hAnsi="Times New Roman" w:cs="Times New Roman"/>
          <w:bCs/>
          <w:sz w:val="28"/>
          <w:szCs w:val="28"/>
        </w:rPr>
        <w:t>Галлямутдинов</w:t>
      </w:r>
      <w:proofErr w:type="spellEnd"/>
    </w:p>
    <w:p w:rsidR="00A40D44" w:rsidRPr="00F60B2D" w:rsidRDefault="00F60B2D" w:rsidP="00F60B2D">
      <w:pPr>
        <w:pStyle w:val="ConsPlusNormal"/>
        <w:ind w:right="439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</w:p>
    <w:p w:rsidR="002F1300" w:rsidRPr="003C46BE" w:rsidRDefault="00056116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</w:t>
      </w:r>
      <w:r w:rsidR="006C1BBF" w:rsidRPr="003C46BE">
        <w:rPr>
          <w:rFonts w:ascii="Times New Roman" w:hAnsi="Times New Roman" w:cs="Times New Roman"/>
          <w:sz w:val="28"/>
          <w:szCs w:val="28"/>
        </w:rPr>
        <w:t xml:space="preserve">вержден </w:t>
      </w:r>
    </w:p>
    <w:p w:rsidR="002F1300" w:rsidRPr="003C46BE" w:rsidRDefault="006C1BBF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3C46BE" w:rsidRPr="003C46BE" w:rsidRDefault="003C46BE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793030" w:rsidRPr="00643B82" w:rsidRDefault="00F60B2D" w:rsidP="0079303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03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C1BBF" w:rsidRPr="003C46BE" w:rsidRDefault="000A003D" w:rsidP="00A40D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3B82">
        <w:rPr>
          <w:rFonts w:ascii="Times New Roman" w:hAnsi="Times New Roman" w:cs="Times New Roman"/>
          <w:sz w:val="24"/>
          <w:szCs w:val="24"/>
        </w:rPr>
        <w:t xml:space="preserve"> </w:t>
      </w:r>
      <w:r w:rsidR="00793030">
        <w:rPr>
          <w:rFonts w:ascii="Times New Roman" w:hAnsi="Times New Roman" w:cs="Times New Roman"/>
          <w:sz w:val="24"/>
          <w:szCs w:val="24"/>
        </w:rPr>
        <w:t xml:space="preserve"> </w:t>
      </w:r>
      <w:r w:rsidR="006C1BBF" w:rsidRPr="003C46BE">
        <w:rPr>
          <w:rFonts w:ascii="Times New Roman" w:hAnsi="Times New Roman" w:cs="Times New Roman"/>
          <w:sz w:val="28"/>
          <w:szCs w:val="28"/>
        </w:rPr>
        <w:t>от____</w:t>
      </w:r>
      <w:r w:rsidR="00CF0FCA" w:rsidRPr="003C46BE">
        <w:rPr>
          <w:rFonts w:ascii="Times New Roman" w:hAnsi="Times New Roman" w:cs="Times New Roman"/>
          <w:sz w:val="28"/>
          <w:szCs w:val="28"/>
        </w:rPr>
        <w:t>__</w:t>
      </w:r>
      <w:r w:rsidR="006C1BBF" w:rsidRPr="003C46BE">
        <w:rPr>
          <w:rFonts w:ascii="Times New Roman" w:hAnsi="Times New Roman" w:cs="Times New Roman"/>
          <w:sz w:val="28"/>
          <w:szCs w:val="28"/>
        </w:rPr>
        <w:t>20</w:t>
      </w:r>
      <w:r w:rsidR="003C46BE" w:rsidRPr="003C46BE">
        <w:rPr>
          <w:rFonts w:ascii="Times New Roman" w:hAnsi="Times New Roman" w:cs="Times New Roman"/>
          <w:sz w:val="28"/>
          <w:szCs w:val="28"/>
        </w:rPr>
        <w:t>20</w:t>
      </w:r>
      <w:r w:rsidR="00CF0FCA" w:rsidRPr="003C46BE">
        <w:rPr>
          <w:rFonts w:ascii="Times New Roman" w:hAnsi="Times New Roman" w:cs="Times New Roman"/>
          <w:sz w:val="28"/>
          <w:szCs w:val="28"/>
        </w:rPr>
        <w:t>г.</w:t>
      </w:r>
      <w:r w:rsidR="006C1BBF" w:rsidRPr="003C46BE"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2F1300" w:rsidRPr="003C46BE" w:rsidRDefault="002F1300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D715F" w:rsidRPr="00446D01" w:rsidRDefault="002F1300" w:rsidP="00A40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0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F1300" w:rsidRPr="003C46BE" w:rsidRDefault="006D715F" w:rsidP="00A40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 и</w:t>
      </w:r>
      <w:r w:rsidR="00CF0FCA" w:rsidRPr="003C46BE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0A003D" w:rsidRDefault="002F1300" w:rsidP="00A40D44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оценки налоговых </w:t>
      </w:r>
      <w:r w:rsidRPr="00F60B2D">
        <w:rPr>
          <w:rFonts w:ascii="Times New Roman" w:hAnsi="Times New Roman" w:cs="Times New Roman"/>
          <w:sz w:val="28"/>
          <w:szCs w:val="28"/>
        </w:rPr>
        <w:t>расходов</w:t>
      </w:r>
      <w:r w:rsidR="003122CB" w:rsidRPr="00F60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B2D" w:rsidRPr="00F60B2D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793030" w:rsidRPr="00F60B2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793030" w:rsidRPr="0079303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793030">
        <w:rPr>
          <w:rFonts w:ascii="Times New Roman" w:hAnsi="Times New Roman" w:cs="Times New Roman"/>
          <w:sz w:val="24"/>
          <w:szCs w:val="24"/>
        </w:rPr>
        <w:t xml:space="preserve"> </w:t>
      </w:r>
      <w:r w:rsidR="00543272" w:rsidRPr="00543272">
        <w:rPr>
          <w:rFonts w:ascii="Times New Roman" w:hAnsi="Times New Roman" w:cs="Times New Roman"/>
          <w:sz w:val="28"/>
          <w:szCs w:val="28"/>
        </w:rPr>
        <w:t>в 2020 году</w:t>
      </w:r>
    </w:p>
    <w:p w:rsidR="001D5F45" w:rsidRPr="000A003D" w:rsidRDefault="00793030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6BE" w:rsidRPr="000A003D" w:rsidRDefault="003C46BE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F45" w:rsidRPr="003C46BE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6B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C46B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49228A" w:rsidRPr="00B661D0" w:rsidRDefault="0049228A" w:rsidP="0076379B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661D0" w:rsidRDefault="0049228A" w:rsidP="00793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1</w:t>
      </w:r>
      <w:r w:rsidR="00422A58" w:rsidRPr="003C46BE">
        <w:rPr>
          <w:rFonts w:ascii="Times New Roman" w:hAnsi="Times New Roman" w:cs="Times New Roman"/>
          <w:sz w:val="28"/>
          <w:szCs w:val="28"/>
        </w:rPr>
        <w:t>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3C46B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D715F" w:rsidRPr="003C46BE">
        <w:rPr>
          <w:rFonts w:ascii="Times New Roman" w:hAnsi="Times New Roman" w:cs="Times New Roman"/>
          <w:sz w:val="28"/>
          <w:szCs w:val="28"/>
        </w:rPr>
        <w:t>определяет пр</w:t>
      </w:r>
      <w:r w:rsidR="008F5C89" w:rsidRPr="003C46BE">
        <w:rPr>
          <w:rFonts w:ascii="Times New Roman" w:hAnsi="Times New Roman" w:cs="Times New Roman"/>
          <w:sz w:val="28"/>
          <w:szCs w:val="28"/>
        </w:rPr>
        <w:t>авила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</w:t>
      </w:r>
      <w:r w:rsidR="00577006" w:rsidRPr="003C4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B2D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12B77">
        <w:rPr>
          <w:rFonts w:ascii="Times New Roman" w:hAnsi="Times New Roman" w:cs="Times New Roman"/>
          <w:sz w:val="28"/>
          <w:szCs w:val="28"/>
        </w:rPr>
        <w:t xml:space="preserve"> 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и </w:t>
      </w: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F60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B2D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D715F" w:rsidRPr="003C46BE">
        <w:rPr>
          <w:rFonts w:ascii="Times New Roman" w:hAnsi="Times New Roman" w:cs="Times New Roman"/>
          <w:sz w:val="28"/>
          <w:szCs w:val="28"/>
        </w:rPr>
        <w:t>(далее – Порядок</w:t>
      </w:r>
      <w:r w:rsidR="00593321">
        <w:rPr>
          <w:rFonts w:ascii="Times New Roman" w:hAnsi="Times New Roman" w:cs="Times New Roman"/>
          <w:sz w:val="28"/>
          <w:szCs w:val="28"/>
        </w:rPr>
        <w:t>, муниципальное образование</w:t>
      </w:r>
      <w:r w:rsidR="00B661D0">
        <w:rPr>
          <w:rFonts w:ascii="Times New Roman" w:hAnsi="Times New Roman" w:cs="Times New Roman"/>
          <w:sz w:val="28"/>
          <w:szCs w:val="28"/>
        </w:rPr>
        <w:t>).</w:t>
      </w:r>
    </w:p>
    <w:p w:rsidR="00B661D0" w:rsidRPr="00B661D0" w:rsidRDefault="00793030" w:rsidP="00B66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C7D" w:rsidRPr="003C46BE" w:rsidRDefault="00687C7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2.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Pr="003C46BE">
        <w:rPr>
          <w:rFonts w:ascii="Times New Roman" w:hAnsi="Times New Roman" w:cs="Times New Roman"/>
          <w:sz w:val="28"/>
          <w:szCs w:val="28"/>
        </w:rPr>
        <w:t>В настоящем Порядке используются термины и понятия, установленные</w:t>
      </w:r>
      <w:r w:rsidRPr="003C46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3C46B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3C46BE">
        <w:rPr>
          <w:rFonts w:ascii="Times New Roman" w:hAnsi="Times New Roman" w:cs="Times New Roman"/>
          <w:sz w:val="28"/>
          <w:szCs w:val="28"/>
        </w:rPr>
        <w:t>2019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г.</w:t>
      </w:r>
      <w:r w:rsidRPr="003C46BE">
        <w:rPr>
          <w:rFonts w:ascii="Times New Roman" w:hAnsi="Times New Roman" w:cs="Times New Roman"/>
          <w:sz w:val="28"/>
          <w:szCs w:val="28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A40D44">
        <w:rPr>
          <w:rFonts w:ascii="Times New Roman" w:hAnsi="Times New Roman" w:cs="Times New Roman"/>
          <w:sz w:val="28"/>
          <w:szCs w:val="28"/>
        </w:rPr>
        <w:t xml:space="preserve"> </w:t>
      </w:r>
      <w:r w:rsidR="00D4203B" w:rsidRPr="003C46BE">
        <w:rPr>
          <w:rFonts w:ascii="Times New Roman" w:hAnsi="Times New Roman" w:cs="Times New Roman"/>
          <w:sz w:val="28"/>
          <w:szCs w:val="28"/>
        </w:rPr>
        <w:t>Общие требования)</w:t>
      </w:r>
      <w:r w:rsidRPr="003C46BE">
        <w:rPr>
          <w:rFonts w:ascii="Times New Roman" w:hAnsi="Times New Roman" w:cs="Times New Roman"/>
          <w:sz w:val="28"/>
          <w:szCs w:val="28"/>
        </w:rPr>
        <w:t>.</w:t>
      </w:r>
    </w:p>
    <w:p w:rsidR="00A53F50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A40D44">
        <w:rPr>
          <w:rFonts w:ascii="Times New Roman" w:hAnsi="Times New Roman" w:cs="Times New Roman"/>
          <w:sz w:val="28"/>
          <w:szCs w:val="24"/>
        </w:rPr>
        <w:t>3</w:t>
      </w:r>
      <w:r w:rsidRPr="003C46BE">
        <w:rPr>
          <w:rFonts w:ascii="Times New Roman" w:hAnsi="Times New Roman" w:cs="Times New Roman"/>
          <w:sz w:val="28"/>
          <w:szCs w:val="28"/>
        </w:rPr>
        <w:t xml:space="preserve">. Отнесение налоговых расходов </w:t>
      </w:r>
      <w:r w:rsidR="003C46BE" w:rsidRPr="003C46B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C46BE">
        <w:rPr>
          <w:rFonts w:ascii="Times New Roman" w:hAnsi="Times New Roman" w:cs="Times New Roman"/>
          <w:sz w:val="28"/>
          <w:szCs w:val="28"/>
        </w:rPr>
        <w:t xml:space="preserve">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ным программам осуществляется исходя из целей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муниципальных</w:t>
      </w:r>
      <w:r w:rsidRPr="003C46BE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ных программ и (или) целей социально-экономической политики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C46BE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>ным программам.</w:t>
      </w:r>
    </w:p>
    <w:bookmarkEnd w:id="1"/>
    <w:p w:rsidR="00C668D1" w:rsidRPr="00B445C8" w:rsidRDefault="0005579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4</w:t>
      </w:r>
      <w:r w:rsidR="00A85A18" w:rsidRPr="00B661D0">
        <w:rPr>
          <w:rFonts w:ascii="Times New Roman" w:hAnsi="Times New Roman" w:cs="Times New Roman"/>
          <w:sz w:val="28"/>
          <w:szCs w:val="28"/>
        </w:rPr>
        <w:t>.</w:t>
      </w:r>
      <w:r w:rsidR="001842A3" w:rsidRPr="00B661D0">
        <w:rPr>
          <w:rFonts w:ascii="Times New Roman" w:hAnsi="Times New Roman" w:cs="Times New Roman"/>
          <w:sz w:val="28"/>
          <w:szCs w:val="28"/>
        </w:rPr>
        <w:t> </w:t>
      </w:r>
      <w:r w:rsidR="00A85A18" w:rsidRPr="00B661D0">
        <w:rPr>
          <w:rFonts w:ascii="Times New Roman" w:hAnsi="Times New Roman" w:cs="Times New Roman"/>
          <w:sz w:val="28"/>
          <w:szCs w:val="28"/>
        </w:rPr>
        <w:t>В целях оценки</w:t>
      </w:r>
      <w:r w:rsidR="00C668D1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C46BE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исполнительный </w:t>
      </w:r>
      <w:r w:rsidR="00613F28" w:rsidRPr="00B661D0">
        <w:rPr>
          <w:rFonts w:ascii="Times New Roman" w:hAnsi="Times New Roman" w:cs="Times New Roman"/>
          <w:sz w:val="28"/>
          <w:szCs w:val="28"/>
        </w:rPr>
        <w:t>комитет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668D1" w:rsidRPr="00B661D0">
        <w:rPr>
          <w:rFonts w:ascii="Times New Roman" w:hAnsi="Times New Roman" w:cs="Times New Roman"/>
          <w:sz w:val="28"/>
          <w:szCs w:val="28"/>
        </w:rPr>
        <w:t>:</w:t>
      </w:r>
    </w:p>
    <w:p w:rsidR="00E841F6" w:rsidRPr="003C46BE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формирует перечень налоговых расходов</w:t>
      </w:r>
      <w:r w:rsidR="001D5F45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3C46BE">
        <w:rPr>
          <w:rFonts w:ascii="Times New Roman" w:hAnsi="Times New Roman" w:cs="Times New Roman"/>
          <w:sz w:val="28"/>
          <w:szCs w:val="28"/>
        </w:rPr>
        <w:t>;</w:t>
      </w:r>
    </w:p>
    <w:p w:rsidR="00C668D1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A85A18" w:rsidRPr="003C46BE">
        <w:rPr>
          <w:rFonts w:ascii="Times New Roman" w:hAnsi="Times New Roman" w:cs="Times New Roman"/>
          <w:sz w:val="28"/>
          <w:szCs w:val="28"/>
        </w:rPr>
        <w:t xml:space="preserve">анализ и </w:t>
      </w:r>
      <w:r w:rsidRPr="003C46BE">
        <w:rPr>
          <w:rFonts w:ascii="Times New Roman" w:hAnsi="Times New Roman" w:cs="Times New Roman"/>
          <w:sz w:val="28"/>
          <w:szCs w:val="28"/>
        </w:rPr>
        <w:t>обобщение результатов оценки налоговых расходов</w:t>
      </w:r>
      <w:r w:rsidR="001D5F45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7784A">
        <w:rPr>
          <w:rFonts w:ascii="Times New Roman" w:hAnsi="Times New Roman" w:cs="Times New Roman"/>
          <w:sz w:val="28"/>
          <w:szCs w:val="28"/>
        </w:rPr>
        <w:t>.</w:t>
      </w:r>
    </w:p>
    <w:p w:rsidR="001D5F45" w:rsidRPr="00DF1B7A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D5F45" w:rsidRPr="003E5F83" w:rsidRDefault="001D5F45" w:rsidP="00A40D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8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1D0B" w:rsidRPr="003E5F83">
        <w:rPr>
          <w:rFonts w:ascii="Times New Roman" w:hAnsi="Times New Roman" w:cs="Times New Roman"/>
          <w:b/>
          <w:sz w:val="28"/>
          <w:szCs w:val="28"/>
        </w:rPr>
        <w:t>Формирование перечня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 </w:t>
      </w:r>
      <w:r w:rsidR="003E5F83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D5F45" w:rsidRPr="003E5F83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784A" w:rsidRPr="005F5FBD" w:rsidRDefault="0035423B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5</w:t>
      </w:r>
      <w:r w:rsidR="001D5F45" w:rsidRPr="00B661D0">
        <w:rPr>
          <w:rFonts w:ascii="Times New Roman" w:hAnsi="Times New Roman" w:cs="Times New Roman"/>
          <w:sz w:val="28"/>
          <w:szCs w:val="28"/>
        </w:rPr>
        <w:t>.</w:t>
      </w:r>
      <w:r w:rsidR="00B12CF3" w:rsidRPr="00B661D0">
        <w:rPr>
          <w:rFonts w:ascii="Times New Roman" w:hAnsi="Times New Roman" w:cs="Times New Roman"/>
          <w:sz w:val="28"/>
          <w:szCs w:val="28"/>
        </w:rPr>
        <w:t> </w:t>
      </w:r>
      <w:r w:rsidR="001D5F45" w:rsidRPr="00B661D0">
        <w:rPr>
          <w:rFonts w:ascii="Times New Roman" w:hAnsi="Times New Roman" w:cs="Times New Roman"/>
          <w:sz w:val="28"/>
          <w:szCs w:val="28"/>
        </w:rPr>
        <w:t>Переч</w:t>
      </w:r>
      <w:r w:rsidR="005F5FBD" w:rsidRPr="00B661D0">
        <w:rPr>
          <w:rFonts w:ascii="Times New Roman" w:hAnsi="Times New Roman" w:cs="Times New Roman"/>
          <w:sz w:val="28"/>
          <w:szCs w:val="28"/>
        </w:rPr>
        <w:t>е</w:t>
      </w:r>
      <w:r w:rsidR="001D5F45" w:rsidRPr="00B661D0">
        <w:rPr>
          <w:rFonts w:ascii="Times New Roman" w:hAnsi="Times New Roman" w:cs="Times New Roman"/>
          <w:sz w:val="28"/>
          <w:szCs w:val="28"/>
        </w:rPr>
        <w:t>н</w:t>
      </w:r>
      <w:r w:rsidR="005F5FBD" w:rsidRPr="00B661D0">
        <w:rPr>
          <w:rFonts w:ascii="Times New Roman" w:hAnsi="Times New Roman" w:cs="Times New Roman"/>
          <w:sz w:val="28"/>
          <w:szCs w:val="28"/>
        </w:rPr>
        <w:t>ь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формируется </w:t>
      </w:r>
      <w:r w:rsidR="00F00FC4" w:rsidRPr="00B661D0">
        <w:rPr>
          <w:rFonts w:ascii="Times New Roman" w:hAnsi="Times New Roman" w:cs="Times New Roman"/>
          <w:sz w:val="28"/>
          <w:szCs w:val="28"/>
        </w:rPr>
        <w:t xml:space="preserve">исполнительным комитетом муниципального образования </w:t>
      </w:r>
      <w:r w:rsidR="00444E1F" w:rsidRPr="00B661D0">
        <w:rPr>
          <w:rFonts w:ascii="Times New Roman" w:hAnsi="Times New Roman" w:cs="Times New Roman"/>
          <w:sz w:val="28"/>
          <w:szCs w:val="28"/>
        </w:rPr>
        <w:t xml:space="preserve">и утверждается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июня</w:t>
      </w:r>
      <w:r w:rsidR="005F5FBD" w:rsidRPr="00B661D0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07784A" w:rsidRPr="00B661D0">
        <w:rPr>
          <w:rFonts w:ascii="Times New Roman" w:hAnsi="Times New Roman" w:cs="Times New Roman"/>
          <w:sz w:val="28"/>
          <w:szCs w:val="28"/>
        </w:rPr>
        <w:t>.</w:t>
      </w:r>
    </w:p>
    <w:p w:rsidR="00E6769E" w:rsidRPr="00B661D0" w:rsidRDefault="005F5E7D" w:rsidP="00E676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6. Утвержденный Перечень налоговых расходов муниципального образования  размещается </w:t>
      </w:r>
      <w:r w:rsidR="00E6769E" w:rsidRPr="00B661D0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не позднее</w:t>
      </w:r>
      <w:r w:rsidR="007D459A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 1 </w:t>
      </w:r>
      <w:r w:rsidR="002C7B17" w:rsidRPr="00B661D0">
        <w:rPr>
          <w:rFonts w:ascii="Times New Roman" w:hAnsi="Times New Roman" w:cs="Times New Roman"/>
          <w:sz w:val="28"/>
          <w:szCs w:val="28"/>
        </w:rPr>
        <w:t>июля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EE596B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представляет </w:t>
      </w:r>
      <w:r w:rsidR="00F75BE2" w:rsidRPr="00B661D0">
        <w:rPr>
          <w:rFonts w:ascii="Times New Roman" w:hAnsi="Times New Roman" w:cs="Times New Roman"/>
          <w:sz w:val="28"/>
          <w:szCs w:val="28"/>
        </w:rPr>
        <w:t xml:space="preserve">в </w:t>
      </w:r>
      <w:r w:rsidRPr="00B661D0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информацию о фискальных характеристиках налоговых расходов муниципального образов</w:t>
      </w:r>
      <w:r w:rsidR="00B661D0">
        <w:rPr>
          <w:rFonts w:ascii="Times New Roman" w:hAnsi="Times New Roman" w:cs="Times New Roman"/>
          <w:sz w:val="28"/>
          <w:szCs w:val="28"/>
        </w:rPr>
        <w:t xml:space="preserve">ания за отчетный финансовый год и за год, предшествующий </w:t>
      </w:r>
      <w:proofErr w:type="gramStart"/>
      <w:r w:rsidR="00B661D0">
        <w:rPr>
          <w:rFonts w:ascii="Times New Roman" w:hAnsi="Times New Roman" w:cs="Times New Roman"/>
          <w:sz w:val="28"/>
          <w:szCs w:val="28"/>
        </w:rPr>
        <w:t>отчетному</w:t>
      </w:r>
      <w:proofErr w:type="gramEnd"/>
      <w:r w:rsidR="00B661D0">
        <w:rPr>
          <w:rFonts w:ascii="Times New Roman" w:hAnsi="Times New Roman" w:cs="Times New Roman"/>
          <w:sz w:val="28"/>
          <w:szCs w:val="28"/>
        </w:rPr>
        <w:t>.</w:t>
      </w:r>
    </w:p>
    <w:p w:rsidR="00F75BE2" w:rsidRPr="00B661D0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8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.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B661D0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E596B" w:rsidRPr="00B661D0">
        <w:rPr>
          <w:rFonts w:ascii="Times New Roman" w:hAnsi="Times New Roman" w:cs="Times New Roman"/>
          <w:sz w:val="28"/>
          <w:szCs w:val="28"/>
        </w:rPr>
        <w:t xml:space="preserve">налоговых расходов муниципального образования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>е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жегодно,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августа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, </w:t>
      </w:r>
      <w:r w:rsidR="00CC2347" w:rsidRPr="00B661D0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B661D0">
        <w:rPr>
          <w:rFonts w:ascii="Times New Roman" w:hAnsi="Times New Roman" w:cs="Times New Roman"/>
          <w:sz w:val="28"/>
          <w:szCs w:val="28"/>
        </w:rPr>
        <w:t xml:space="preserve">в Управление Федеральной налоговой службы по Республике Татарстан сведения о категориях </w:t>
      </w:r>
      <w:proofErr w:type="gramStart"/>
      <w:r w:rsidRPr="00B661D0">
        <w:rPr>
          <w:rFonts w:ascii="Times New Roman" w:hAnsi="Times New Roman" w:cs="Times New Roman"/>
          <w:sz w:val="28"/>
          <w:szCs w:val="28"/>
        </w:rPr>
        <w:t>плательщиков</w:t>
      </w:r>
      <w:proofErr w:type="gramEnd"/>
      <w:r w:rsidRPr="00B661D0">
        <w:rPr>
          <w:rFonts w:ascii="Times New Roman" w:hAnsi="Times New Roman" w:cs="Times New Roman"/>
          <w:sz w:val="28"/>
          <w:szCs w:val="28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9" w:history="1">
        <w:r w:rsidRPr="00B661D0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B661D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47D0C" w:rsidRDefault="005538A1" w:rsidP="00347D0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7D0C">
        <w:rPr>
          <w:rFonts w:ascii="Times New Roman" w:hAnsi="Times New Roman" w:cs="Times New Roman"/>
          <w:sz w:val="28"/>
          <w:szCs w:val="28"/>
        </w:rPr>
        <w:t>.</w:t>
      </w:r>
      <w:r w:rsidR="00347D0C" w:rsidRPr="00347D0C">
        <w:rPr>
          <w:rFonts w:ascii="Times New Roman" w:hAnsi="Times New Roman" w:cs="Times New Roman"/>
          <w:sz w:val="28"/>
          <w:szCs w:val="28"/>
        </w:rPr>
        <w:t xml:space="preserve"> 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47D0C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347D0C" w:rsidRPr="00D76C72">
        <w:rPr>
          <w:rFonts w:ascii="Times New Roman" w:hAnsi="Times New Roman" w:cs="Times New Roman"/>
          <w:sz w:val="28"/>
          <w:szCs w:val="28"/>
        </w:rPr>
        <w:t>нормативн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акт</w:t>
      </w:r>
      <w:r w:rsidR="00347D0C">
        <w:rPr>
          <w:rFonts w:ascii="Times New Roman" w:hAnsi="Times New Roman" w:cs="Times New Roman"/>
          <w:sz w:val="28"/>
          <w:szCs w:val="28"/>
        </w:rPr>
        <w:t>ов</w:t>
      </w:r>
      <w:r w:rsidR="00347D0C" w:rsidRPr="00D76C72">
        <w:rPr>
          <w:rFonts w:ascii="Times New Roman" w:hAnsi="Times New Roman" w:cs="Times New Roman"/>
          <w:sz w:val="28"/>
          <w:szCs w:val="28"/>
        </w:rPr>
        <w:t>, предусматривающ</w:t>
      </w:r>
      <w:r w:rsidR="00347D0C">
        <w:rPr>
          <w:rFonts w:ascii="Times New Roman" w:hAnsi="Times New Roman" w:cs="Times New Roman"/>
          <w:sz w:val="28"/>
          <w:szCs w:val="28"/>
        </w:rPr>
        <w:t>их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47D0C">
        <w:rPr>
          <w:rFonts w:ascii="Times New Roman" w:hAnsi="Times New Roman" w:cs="Times New Roman"/>
          <w:sz w:val="28"/>
          <w:szCs w:val="28"/>
        </w:rPr>
        <w:t>е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информации, включенной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D76C72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347D0C" w:rsidRPr="00347D0C">
        <w:rPr>
          <w:rFonts w:ascii="Times New Roman" w:hAnsi="Times New Roman" w:cs="Times New Roman"/>
          <w:sz w:val="28"/>
          <w:szCs w:val="28"/>
        </w:rPr>
        <w:t xml:space="preserve"> </w:t>
      </w:r>
      <w:r w:rsidR="00347D0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в течение 10 рабочих дней </w:t>
      </w:r>
      <w:proofErr w:type="gramStart"/>
      <w:r w:rsidR="00347D0C" w:rsidRPr="00D76C72"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в силу</w:t>
      </w:r>
      <w:r w:rsidR="00347D0C">
        <w:rPr>
          <w:rFonts w:ascii="Times New Roman" w:hAnsi="Times New Roman" w:cs="Times New Roman"/>
          <w:sz w:val="28"/>
          <w:szCs w:val="28"/>
        </w:rPr>
        <w:t xml:space="preserve"> соответствующего нормативного правового акта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="00347D0C">
        <w:rPr>
          <w:rFonts w:ascii="Times New Roman" w:hAnsi="Times New Roman" w:cs="Times New Roman"/>
          <w:sz w:val="28"/>
          <w:szCs w:val="28"/>
        </w:rPr>
        <w:t xml:space="preserve">вносит соответствующие </w:t>
      </w:r>
      <w:r w:rsidR="00347D0C" w:rsidRPr="00E841F6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E841F6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BC08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47D0C">
        <w:rPr>
          <w:rFonts w:ascii="Times New Roman" w:hAnsi="Times New Roman" w:cs="Times New Roman"/>
          <w:sz w:val="28"/>
          <w:szCs w:val="28"/>
        </w:rPr>
        <w:t>.</w:t>
      </w:r>
    </w:p>
    <w:p w:rsidR="00837E70" w:rsidRDefault="00837E70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5F45" w:rsidRDefault="001D5F45" w:rsidP="00A40D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53"/>
      <w:bookmarkStart w:id="3" w:name="P55"/>
      <w:bookmarkEnd w:id="2"/>
      <w:bookmarkEnd w:id="3"/>
      <w:r w:rsidRPr="005774E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774E8">
        <w:rPr>
          <w:rFonts w:ascii="Times New Roman" w:hAnsi="Times New Roman" w:cs="Times New Roman"/>
          <w:b/>
          <w:sz w:val="28"/>
          <w:szCs w:val="28"/>
        </w:rPr>
        <w:t xml:space="preserve">. Порядок оценки налоговых расходов </w:t>
      </w:r>
      <w:r w:rsidR="009B18B1" w:rsidRPr="005774E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A40D44" w:rsidRDefault="00A40D44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74E8" w:rsidRPr="005774E8" w:rsidRDefault="000A5799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0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налоговых расходов осуществляется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4B62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774E8">
        <w:rPr>
          <w:rFonts w:ascii="Times New Roman" w:hAnsi="Times New Roman" w:cs="Times New Roman"/>
          <w:sz w:val="28"/>
          <w:szCs w:val="28"/>
        </w:rPr>
        <w:t>и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5774E8" w:rsidRPr="005774E8" w:rsidRDefault="005774E8" w:rsidP="00B24D0E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</w:t>
      </w:r>
      <w:r w:rsidR="00B24D0E">
        <w:rPr>
          <w:rFonts w:ascii="Times New Roman" w:hAnsi="Times New Roman" w:cs="Times New Roman"/>
          <w:sz w:val="28"/>
          <w:szCs w:val="28"/>
        </w:rPr>
        <w:t xml:space="preserve">     </w:t>
      </w:r>
      <w:r w:rsidRPr="005774E8">
        <w:rPr>
          <w:rFonts w:ascii="Times New Roman" w:hAnsi="Times New Roman" w:cs="Times New Roman"/>
          <w:sz w:val="28"/>
          <w:szCs w:val="28"/>
        </w:rPr>
        <w:t>оценку объемов налоговых расходов</w:t>
      </w:r>
      <w:r w:rsidR="00F863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Pr="005774E8" w:rsidRDefault="005774E8" w:rsidP="00B24D0E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</w:t>
      </w:r>
      <w:r w:rsidR="00B24D0E">
        <w:rPr>
          <w:rFonts w:ascii="Times New Roman" w:hAnsi="Times New Roman" w:cs="Times New Roman"/>
          <w:sz w:val="28"/>
          <w:szCs w:val="28"/>
        </w:rPr>
        <w:t xml:space="preserve"> </w:t>
      </w:r>
      <w:r w:rsidRPr="005774E8">
        <w:rPr>
          <w:rFonts w:ascii="Times New Roman" w:hAnsi="Times New Roman" w:cs="Times New Roman"/>
          <w:sz w:val="28"/>
          <w:szCs w:val="28"/>
        </w:rPr>
        <w:t>оценку эффективности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5774E8" w:rsidRPr="005774E8" w:rsidRDefault="00874C9A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1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эффективности налоговых расходов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86391" w:rsidRPr="005774E8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5774E8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DA61AA" w:rsidRPr="008713E2" w:rsidRDefault="006A1120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</w:t>
      </w:r>
      <w:r w:rsidR="005538A1">
        <w:rPr>
          <w:rFonts w:ascii="Times New Roman" w:eastAsia="Calibri" w:hAnsi="Times New Roman" w:cs="Times New Roman"/>
          <w:sz w:val="28"/>
        </w:rPr>
        <w:t>2</w:t>
      </w:r>
      <w:r w:rsidR="009A7E13">
        <w:rPr>
          <w:rFonts w:ascii="Times New Roman" w:eastAsia="Calibri" w:hAnsi="Times New Roman" w:cs="Times New Roman"/>
          <w:sz w:val="28"/>
        </w:rPr>
        <w:t>.</w:t>
      </w:r>
      <w:r w:rsidR="00874C9A">
        <w:rPr>
          <w:rFonts w:ascii="Times New Roman" w:eastAsia="Calibri" w:hAnsi="Times New Roman" w:cs="Times New Roman"/>
          <w:sz w:val="28"/>
        </w:rPr>
        <w:t xml:space="preserve"> </w:t>
      </w:r>
      <w:r w:rsidR="00DA61AA" w:rsidRPr="008713E2">
        <w:rPr>
          <w:rFonts w:ascii="Times New Roman" w:eastAsia="Calibri" w:hAnsi="Times New Roman" w:cs="Times New Roman"/>
          <w:sz w:val="28"/>
        </w:rPr>
        <w:t>Критериями целесообразности налоговых расходов муниципального образования являются: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соответствие налоговых расходов муниципального образования целям муниципальных программ</w:t>
      </w:r>
      <w:r w:rsidRPr="008713E2">
        <w:rPr>
          <w:rFonts w:ascii="Times New Roman" w:hAnsi="Times New Roman" w:cs="Times New Roman"/>
          <w:sz w:val="28"/>
          <w:szCs w:val="28"/>
        </w:rPr>
        <w:t>,</w:t>
      </w:r>
      <w:r w:rsidRPr="008713E2">
        <w:rPr>
          <w:rFonts w:ascii="Times New Roman" w:eastAsia="Calibri" w:hAnsi="Times New Roman" w:cs="Times New Roman"/>
          <w:sz w:val="28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>
        <w:rPr>
          <w:rFonts w:ascii="Times New Roman" w:eastAsia="Calibri" w:hAnsi="Times New Roman" w:cs="Times New Roman"/>
          <w:sz w:val="28"/>
        </w:rPr>
        <w:t>.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5538A1" w:rsidRPr="00B661D0">
        <w:rPr>
          <w:rFonts w:ascii="Times New Roman" w:hAnsi="Times New Roman" w:cs="Times New Roman"/>
          <w:sz w:val="28"/>
          <w:szCs w:val="28"/>
        </w:rPr>
        <w:t>исполнительн</w:t>
      </w:r>
      <w:r w:rsidR="005538A1">
        <w:rPr>
          <w:rFonts w:ascii="Times New Roman" w:hAnsi="Times New Roman" w:cs="Times New Roman"/>
          <w:sz w:val="28"/>
          <w:szCs w:val="28"/>
        </w:rPr>
        <w:t>ому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5538A1">
        <w:rPr>
          <w:rFonts w:ascii="Times New Roman" w:hAnsi="Times New Roman" w:cs="Times New Roman"/>
          <w:sz w:val="28"/>
          <w:szCs w:val="28"/>
        </w:rPr>
        <w:t>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8713E2">
        <w:rPr>
          <w:rFonts w:ascii="Times New Roman" w:eastAsia="Calibri" w:hAnsi="Times New Roman" w:cs="Times New Roman"/>
          <w:sz w:val="28"/>
        </w:rPr>
        <w:t>надлежит представить предложения о сохранении (уточнении, отмене)  льгот для плательщиков.</w:t>
      </w:r>
    </w:p>
    <w:p w:rsidR="00DA61AA" w:rsidRPr="00D85EF5" w:rsidRDefault="00F413C7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EF5">
        <w:rPr>
          <w:rFonts w:ascii="Times New Roman" w:eastAsia="Calibri" w:hAnsi="Times New Roman" w:cs="Times New Roman"/>
          <w:sz w:val="28"/>
        </w:rPr>
        <w:t>1</w:t>
      </w:r>
      <w:r w:rsidR="005538A1" w:rsidRPr="00D85EF5">
        <w:rPr>
          <w:rFonts w:ascii="Times New Roman" w:eastAsia="Calibri" w:hAnsi="Times New Roman" w:cs="Times New Roman"/>
          <w:sz w:val="28"/>
        </w:rPr>
        <w:t>3</w:t>
      </w:r>
      <w:r w:rsidR="00DA61AA" w:rsidRPr="00D85EF5">
        <w:rPr>
          <w:rFonts w:ascii="Times New Roman" w:eastAsia="Calibri" w:hAnsi="Times New Roman" w:cs="Times New Roman"/>
          <w:sz w:val="28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D85EF5">
        <w:rPr>
          <w:rFonts w:ascii="Times New Roman" w:eastAsia="Calibri" w:hAnsi="Times New Roman" w:cs="Times New Roman"/>
          <w:sz w:val="28"/>
        </w:rPr>
        <w:t xml:space="preserve"> Данный показатель (показатели) определяется за отчетный год, год, предшествующий </w:t>
      </w:r>
      <w:proofErr w:type="gramStart"/>
      <w:r w:rsidR="00D85EF5" w:rsidRPr="00D85EF5">
        <w:rPr>
          <w:rFonts w:ascii="Times New Roman" w:eastAsia="Calibri" w:hAnsi="Times New Roman" w:cs="Times New Roman"/>
          <w:sz w:val="28"/>
        </w:rPr>
        <w:t>отчетному</w:t>
      </w:r>
      <w:proofErr w:type="gramEnd"/>
      <w:r w:rsidR="00D85EF5" w:rsidRPr="00D85EF5">
        <w:rPr>
          <w:rFonts w:ascii="Times New Roman" w:eastAsia="Calibri" w:hAnsi="Times New Roman" w:cs="Times New Roman"/>
          <w:sz w:val="28"/>
        </w:rPr>
        <w:t xml:space="preserve">, на текущий финансовый год, очередной финансовый год и плановый период. </w:t>
      </w:r>
    </w:p>
    <w:p w:rsidR="00DA61AA" w:rsidRPr="001257C3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4</w:t>
      </w:r>
      <w:r w:rsidRPr="001257C3">
        <w:rPr>
          <w:rFonts w:ascii="Times New Roman" w:eastAsia="Calibri" w:hAnsi="Times New Roman" w:cs="Times New Roman"/>
          <w:sz w:val="28"/>
        </w:rPr>
        <w:t xml:space="preserve">. Оценка результативности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>включает оценку бюджетной эффективности налоговых расходов</w:t>
      </w:r>
      <w:r w:rsidR="00613F28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>.</w:t>
      </w:r>
    </w:p>
    <w:p w:rsidR="0026087B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5</w:t>
      </w:r>
      <w:r w:rsidRPr="001257C3">
        <w:rPr>
          <w:rFonts w:ascii="Times New Roman" w:eastAsia="Calibri" w:hAnsi="Times New Roman" w:cs="Times New Roman"/>
          <w:sz w:val="28"/>
        </w:rPr>
        <w:t xml:space="preserve">. В целях </w:t>
      </w:r>
      <w:proofErr w:type="gramStart"/>
      <w:r w:rsidRPr="001257C3">
        <w:rPr>
          <w:rFonts w:ascii="Times New Roman" w:eastAsia="Calibri" w:hAnsi="Times New Roman" w:cs="Times New Roman"/>
          <w:sz w:val="28"/>
        </w:rPr>
        <w:t xml:space="preserve">проведения оценки бюджетной эффективности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proofErr w:type="gramEnd"/>
      <w:r w:rsidR="0026087B" w:rsidRPr="001257C3">
        <w:rPr>
          <w:rFonts w:ascii="Times New Roman" w:eastAsia="Calibri" w:hAnsi="Times New Roman" w:cs="Times New Roman"/>
          <w:sz w:val="28"/>
        </w:rPr>
        <w:t xml:space="preserve"> </w:t>
      </w:r>
      <w:r w:rsidRPr="001257C3">
        <w:rPr>
          <w:rFonts w:ascii="Times New Roman" w:eastAsia="Calibri" w:hAnsi="Times New Roman" w:cs="Times New Roman"/>
          <w:sz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>программы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и (или) целей социально-экономической политики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E63909" w:rsidRPr="001257C3">
        <w:rPr>
          <w:rFonts w:ascii="Times New Roman" w:eastAsia="Calibri" w:hAnsi="Times New Roman" w:cs="Times New Roman"/>
          <w:sz w:val="28"/>
        </w:rPr>
        <w:t>муниципальн</w:t>
      </w:r>
      <w:r w:rsidRPr="001257C3">
        <w:rPr>
          <w:rFonts w:ascii="Times New Roman" w:eastAsia="Calibri" w:hAnsi="Times New Roman" w:cs="Times New Roman"/>
          <w:sz w:val="28"/>
        </w:rPr>
        <w:t>ым программам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образования.</w:t>
      </w:r>
    </w:p>
    <w:p w:rsidR="00E71B85" w:rsidRPr="001257C3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6</w:t>
      </w:r>
      <w:r w:rsidR="00E71B85" w:rsidRPr="001257C3">
        <w:rPr>
          <w:rFonts w:ascii="Times New Roman" w:eastAsia="Calibri" w:hAnsi="Times New Roman" w:cs="Times New Roman"/>
          <w:sz w:val="28"/>
        </w:rPr>
        <w:t>. </w:t>
      </w:r>
      <w:proofErr w:type="gramStart"/>
      <w:r w:rsidR="00E71B85" w:rsidRPr="001257C3">
        <w:rPr>
          <w:rFonts w:ascii="Times New Roman" w:eastAsia="Calibri" w:hAnsi="Times New Roman" w:cs="Times New Roman"/>
          <w:sz w:val="28"/>
        </w:rPr>
        <w:t xml:space="preserve">Сравнительный анализ включает сравнение объемов расходов бюджета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в случае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и (или) целей социально-экономической политики </w:t>
      </w:r>
      <w:r w:rsidR="0026087B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муниципальной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(или) целей социально-экономической политики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муниципальным </w:t>
      </w:r>
      <w:r w:rsidR="00E71B85" w:rsidRPr="001257C3">
        <w:rPr>
          <w:rFonts w:ascii="Times New Roman" w:eastAsia="Calibri" w:hAnsi="Times New Roman" w:cs="Times New Roman"/>
          <w:sz w:val="28"/>
        </w:rPr>
        <w:t>программам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proofErr w:type="gramEnd"/>
      <w:r w:rsidR="00E71B85" w:rsidRPr="001257C3">
        <w:rPr>
          <w:rFonts w:ascii="Times New Roman" w:eastAsia="Calibri" w:hAnsi="Times New Roman" w:cs="Times New Roman"/>
          <w:sz w:val="28"/>
        </w:rPr>
        <w:t xml:space="preserve">, на 1 рубль налоговых расходов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муниципальных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на 1 рубль расходов бюджета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1257C3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 xml:space="preserve">В качестве альтернативных </w:t>
      </w:r>
      <w:proofErr w:type="gramStart"/>
      <w:r w:rsidRPr="001257C3">
        <w:rPr>
          <w:rFonts w:ascii="Times New Roman" w:eastAsia="Calibri" w:hAnsi="Times New Roman" w:cs="Times New Roman"/>
          <w:sz w:val="28"/>
        </w:rPr>
        <w:t xml:space="preserve">механизмов достижения целей 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 xml:space="preserve">программы </w:t>
      </w:r>
      <w:r w:rsidR="007F68C5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proofErr w:type="gramEnd"/>
      <w:r w:rsidR="007F68C5" w:rsidRPr="001257C3">
        <w:rPr>
          <w:rFonts w:ascii="Times New Roman" w:eastAsia="Calibri" w:hAnsi="Times New Roman" w:cs="Times New Roman"/>
          <w:sz w:val="28"/>
        </w:rPr>
        <w:t xml:space="preserve"> </w:t>
      </w:r>
      <w:r w:rsidRPr="001257C3">
        <w:rPr>
          <w:rFonts w:ascii="Times New Roman" w:eastAsia="Calibri" w:hAnsi="Times New Roman" w:cs="Times New Roman"/>
          <w:sz w:val="28"/>
        </w:rPr>
        <w:t>и (или) целей социально-экономической политики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F68C5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Pr="001257C3">
        <w:rPr>
          <w:rFonts w:ascii="Times New Roman" w:eastAsia="Calibri" w:hAnsi="Times New Roman" w:cs="Times New Roman"/>
          <w:sz w:val="28"/>
        </w:rPr>
        <w:t xml:space="preserve"> программам,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могут учитываться в том числе: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б) </w:t>
      </w:r>
      <w:r w:rsidR="007F68C5" w:rsidRPr="001257C3">
        <w:rPr>
          <w:rFonts w:ascii="Times New Roman" w:eastAsia="Calibri" w:hAnsi="Times New Roman" w:cs="Times New Roman"/>
          <w:sz w:val="28"/>
        </w:rPr>
        <w:t>предоставление муниципальных</w:t>
      </w:r>
      <w:r w:rsidRPr="001257C3">
        <w:rPr>
          <w:rFonts w:ascii="Times New Roman" w:eastAsia="Calibri" w:hAnsi="Times New Roman" w:cs="Times New Roman"/>
          <w:sz w:val="28"/>
        </w:rPr>
        <w:t xml:space="preserve"> гарантий по обязательствам плательщиков, имеющих право на льготы;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1257C3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</w:p>
    <w:p w:rsidR="005774E8" w:rsidRPr="001257C3" w:rsidRDefault="00F413C7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D85EF5">
        <w:rPr>
          <w:rFonts w:ascii="Times New Roman" w:hAnsi="Times New Roman" w:cs="Times New Roman"/>
          <w:sz w:val="28"/>
          <w:szCs w:val="28"/>
        </w:rPr>
        <w:t>7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. Оценка налоговых расходов </w:t>
      </w:r>
      <w:r w:rsidR="00EB6F27" w:rsidRPr="001257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осуществляется до </w:t>
      </w:r>
      <w:r w:rsidR="0033748D" w:rsidRPr="001257C3">
        <w:rPr>
          <w:rFonts w:ascii="Times New Roman" w:hAnsi="Times New Roman" w:cs="Times New Roman"/>
          <w:sz w:val="28"/>
          <w:szCs w:val="28"/>
        </w:rPr>
        <w:t xml:space="preserve">1 </w:t>
      </w:r>
      <w:r w:rsidR="001257C3" w:rsidRPr="001257C3">
        <w:rPr>
          <w:rFonts w:ascii="Times New Roman" w:hAnsi="Times New Roman" w:cs="Times New Roman"/>
          <w:sz w:val="28"/>
          <w:szCs w:val="28"/>
        </w:rPr>
        <w:t>ок</w:t>
      </w:r>
      <w:r w:rsidR="00793030">
        <w:rPr>
          <w:rFonts w:ascii="Times New Roman" w:hAnsi="Times New Roman" w:cs="Times New Roman"/>
          <w:sz w:val="28"/>
          <w:szCs w:val="28"/>
        </w:rPr>
        <w:t>т</w:t>
      </w:r>
      <w:r w:rsidR="0033748D" w:rsidRPr="001257C3">
        <w:rPr>
          <w:rFonts w:ascii="Times New Roman" w:hAnsi="Times New Roman" w:cs="Times New Roman"/>
          <w:sz w:val="28"/>
          <w:szCs w:val="28"/>
        </w:rPr>
        <w:t>ября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 и содержит: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информацию по </w:t>
      </w:r>
      <w:r w:rsidR="00697F83" w:rsidRPr="001257C3">
        <w:rPr>
          <w:rFonts w:ascii="Times New Roman" w:hAnsi="Times New Roman" w:cs="Times New Roman"/>
          <w:sz w:val="28"/>
          <w:szCs w:val="28"/>
        </w:rPr>
        <w:t>Перечню показателей для проведения оценки налоговых расходов</w:t>
      </w:r>
      <w:r w:rsidRPr="001257C3">
        <w:rPr>
          <w:rFonts w:ascii="Times New Roman" w:hAnsi="Times New Roman" w:cs="Times New Roman"/>
          <w:sz w:val="28"/>
          <w:szCs w:val="28"/>
        </w:rPr>
        <w:t>;</w:t>
      </w:r>
    </w:p>
    <w:p w:rsidR="00F9365A" w:rsidRPr="001257C3" w:rsidRDefault="005774E8" w:rsidP="00A327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1257C3">
        <w:rPr>
          <w:rFonts w:ascii="Times New Roman" w:hAnsi="Times New Roman" w:cs="Times New Roman"/>
          <w:sz w:val="28"/>
          <w:szCs w:val="28"/>
        </w:rPr>
        <w:t>;</w:t>
      </w:r>
      <w:r w:rsidRPr="00125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4E8" w:rsidRPr="001257C3" w:rsidRDefault="003906EE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предложения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>о наличии (отсутствии) более результативных альтернативных механизмов их достижения;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1257C3" w:rsidRDefault="00F413C7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361776">
        <w:rPr>
          <w:rFonts w:ascii="Times New Roman" w:hAnsi="Times New Roman" w:cs="Times New Roman"/>
          <w:sz w:val="28"/>
          <w:szCs w:val="28"/>
        </w:rPr>
        <w:t>8</w:t>
      </w:r>
      <w:r w:rsidR="00B12CF3" w:rsidRPr="001257C3">
        <w:rPr>
          <w:rFonts w:ascii="Times New Roman" w:hAnsi="Times New Roman" w:cs="Times New Roman"/>
          <w:sz w:val="28"/>
          <w:szCs w:val="28"/>
        </w:rPr>
        <w:t>. </w:t>
      </w:r>
      <w:r w:rsidR="008C1047" w:rsidRPr="001257C3">
        <w:rPr>
          <w:rFonts w:ascii="Times New Roman" w:hAnsi="Times New Roman" w:cs="Times New Roman"/>
          <w:sz w:val="28"/>
          <w:szCs w:val="28"/>
        </w:rPr>
        <w:t xml:space="preserve">Результаты оценки </w:t>
      </w:r>
      <w:r w:rsidR="0012406E" w:rsidRPr="001257C3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E63909" w:rsidRPr="001257C3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</w:t>
      </w:r>
      <w:r w:rsidR="00C31690" w:rsidRPr="001257C3">
        <w:rPr>
          <w:rFonts w:ascii="Times New Roman" w:hAnsi="Times New Roman" w:cs="Times New Roman"/>
          <w:sz w:val="28"/>
          <w:szCs w:val="28"/>
        </w:rPr>
        <w:t>.</w:t>
      </w:r>
    </w:p>
    <w:p w:rsidR="00643361" w:rsidRPr="001257C3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43361" w:rsidRPr="004D28EC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643361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формирования </w:t>
      </w: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перечня налоговых расходов и проведения оценки</w:t>
      </w:r>
      <w:r w:rsidR="00F60B2D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proofErr w:type="spellStart"/>
      <w:r w:rsidR="00F60B2D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2020 году</w:t>
      </w:r>
    </w:p>
    <w:p w:rsidR="00A40D44" w:rsidRPr="001257C3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:rsidR="005C6FF3" w:rsidRPr="001257C3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1257C3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Перечень показателей для проведения оценки налоговых расходов </w:t>
      </w:r>
    </w:p>
    <w:p w:rsidR="00593B79" w:rsidRPr="001257C3" w:rsidRDefault="00F60B2D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Салиховского</w:t>
      </w:r>
      <w:r w:rsidR="00793030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сельского поселения</w:t>
      </w:r>
    </w:p>
    <w:p w:rsidR="001257C3" w:rsidRPr="001257C3" w:rsidRDefault="00793030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</w:p>
    <w:p w:rsidR="005C6FF3" w:rsidRPr="001257C3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6510"/>
        <w:gridCol w:w="3106"/>
      </w:tblGrid>
      <w:tr w:rsidR="005C6FF3" w:rsidRPr="001257C3" w:rsidTr="00A40D44">
        <w:tc>
          <w:tcPr>
            <w:tcW w:w="0" w:type="auto"/>
            <w:gridSpan w:val="2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3106" w:type="dxa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 данных</w:t>
            </w:r>
          </w:p>
        </w:tc>
      </w:tr>
      <w:tr w:rsidR="005C6FF3" w:rsidRPr="001257C3" w:rsidTr="00A40D44">
        <w:tc>
          <w:tcPr>
            <w:tcW w:w="10065" w:type="dxa"/>
            <w:gridSpan w:val="3"/>
          </w:tcPr>
          <w:p w:rsidR="00642022" w:rsidRPr="001257C3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</w:t>
            </w:r>
            <w:r w:rsidR="00903C3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целевые 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расход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7B1449" w:rsidRPr="00125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2C6" w:rsidRPr="001257C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C6FF3" w:rsidRPr="001257C3" w:rsidTr="00A40D44">
        <w:tc>
          <w:tcPr>
            <w:tcW w:w="0" w:type="auto"/>
          </w:tcPr>
          <w:p w:rsidR="005C6FF3" w:rsidRPr="001257C3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5C6FF3" w:rsidRPr="001257C3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Нормативный п</w:t>
            </w:r>
            <w:r w:rsidR="00EC4DBE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равовой акт</w:t>
            </w:r>
            <w:r w:rsidR="00D359D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устанавливающий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5C6FF3" w:rsidRPr="001257C3" w:rsidRDefault="00E63909" w:rsidP="00C20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</w:t>
            </w:r>
            <w:r w:rsidR="00C3133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</w:tc>
      </w:tr>
      <w:tr w:rsidR="00762EAA" w:rsidRPr="001257C3" w:rsidTr="00A40D44">
        <w:tc>
          <w:tcPr>
            <w:tcW w:w="0" w:type="auto"/>
          </w:tcPr>
          <w:p w:rsidR="00762EAA" w:rsidRPr="001257C3" w:rsidRDefault="002B3725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62EA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1257C3" w:rsidRDefault="00762EAA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преференций, установленных 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</w:t>
            </w:r>
            <w:r w:rsidR="000C741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0C741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</w:t>
            </w:r>
            <w:r w:rsidR="001E4360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акт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106" w:type="dxa"/>
          </w:tcPr>
          <w:p w:rsidR="00762EAA" w:rsidRPr="001257C3" w:rsidRDefault="00E63909" w:rsidP="00992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начала </w:t>
            </w:r>
            <w:proofErr w:type="gramStart"/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действия</w:t>
            </w:r>
            <w:proofErr w:type="gramEnd"/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 по налогам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Период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 xml:space="preserve">налоговых 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>льгот, освобождений и иных преференций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прекращения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налогам, установленная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rPr>
          <w:trHeight w:val="928"/>
        </w:trPr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10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Целевая категория налогового расхода </w:t>
            </w:r>
            <w:r w:rsidRPr="00017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(социальная поддержка, стимулирующая или техническая льгота)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плательщиков налогов,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>установленных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налог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 котор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предусматрива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тся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rPr>
          <w:trHeight w:val="939"/>
        </w:trPr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налоговой ставки, в пределах которой предоставля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тся налогов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ые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освобождени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и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иные преференции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Показатель (индикатор) достижения целей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муниципальных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(или) целей социально-экономической политики муниципального образования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не относящихся к государственным программам, в связи с предоставлением налоговых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освобождений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иных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преференций по налогам 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A40D44">
        <w:trPr>
          <w:trHeight w:val="292"/>
        </w:trPr>
        <w:tc>
          <w:tcPr>
            <w:tcW w:w="10065" w:type="dxa"/>
            <w:gridSpan w:val="3"/>
          </w:tcPr>
          <w:p w:rsidR="00642022" w:rsidRPr="00B924E2" w:rsidRDefault="003A085D" w:rsidP="009B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Фискальные</w:t>
            </w:r>
            <w:r w:rsidR="001D2D9B" w:rsidRPr="00B924E2">
              <w:rPr>
                <w:sz w:val="26"/>
                <w:szCs w:val="26"/>
              </w:rPr>
              <w:t xml:space="preserve"> </w:t>
            </w:r>
            <w:r w:rsidR="001D2D9B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налогового расхода</w:t>
            </w:r>
            <w:r w:rsidR="0068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 соответствии с </w:t>
            </w:r>
            <w:r w:rsidR="00CB1B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нормативными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правовыми актами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отчетный год и за год, </w:t>
            </w:r>
            <w:r w:rsidR="00762EAA" w:rsidRPr="00B924E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762EAA" w:rsidRP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предшествующий отчетному году (тыс. рублей)</w:t>
            </w:r>
          </w:p>
        </w:tc>
        <w:tc>
          <w:tcPr>
            <w:tcW w:w="3106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9B3996" w:rsidRPr="004103DC" w:rsidTr="00A40D44">
        <w:tc>
          <w:tcPr>
            <w:tcW w:w="0" w:type="auto"/>
          </w:tcPr>
          <w:p w:rsidR="009B3996" w:rsidRDefault="009B3996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0" w:type="auto"/>
          </w:tcPr>
          <w:p w:rsidR="009B3996" w:rsidRPr="00B924E2" w:rsidRDefault="009B3996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106" w:type="dxa"/>
          </w:tcPr>
          <w:p w:rsidR="009B3996" w:rsidRPr="00B924E2" w:rsidRDefault="00E63909" w:rsidP="00642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4E3AA5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Численность плательщиков налогов, воспользовавшихся налоговой льготой, 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освобождением и иной преференцией (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),</w:t>
            </w:r>
            <w:r w:rsidR="00983D9C"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установленных </w:t>
            </w:r>
            <w:r w:rsidR="00183B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правовыми актами</w:t>
            </w:r>
            <w:r w:rsidR="00983D9C" w:rsidRPr="006F35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106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CD3DD6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 оценки эффективности налогового расхода</w:t>
            </w:r>
            <w:r w:rsidR="0068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6" w:type="dxa"/>
          </w:tcPr>
          <w:p w:rsidR="00762EAA" w:rsidRPr="00B924E2" w:rsidRDefault="00E63909" w:rsidP="00E63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5C6FF3" w:rsidRPr="005C6FF3" w:rsidRDefault="005C6FF3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5C6FF3" w:rsidRPr="005C6FF3" w:rsidSect="00A40D44">
      <w:headerReference w:type="default" r:id="rId10"/>
      <w:pgSz w:w="11906" w:h="16838"/>
      <w:pgMar w:top="567" w:right="1133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73F" w:rsidRDefault="0042673F" w:rsidP="005C6FF3">
      <w:pPr>
        <w:spacing w:after="0" w:line="240" w:lineRule="auto"/>
      </w:pPr>
      <w:r>
        <w:separator/>
      </w:r>
    </w:p>
  </w:endnote>
  <w:endnote w:type="continuationSeparator" w:id="0">
    <w:p w:rsidR="0042673F" w:rsidRDefault="0042673F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73F" w:rsidRDefault="0042673F" w:rsidP="005C6FF3">
      <w:pPr>
        <w:spacing w:after="0" w:line="240" w:lineRule="auto"/>
      </w:pPr>
      <w:r>
        <w:separator/>
      </w:r>
    </w:p>
  </w:footnote>
  <w:footnote w:type="continuationSeparator" w:id="0">
    <w:p w:rsidR="0042673F" w:rsidRDefault="0042673F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659346"/>
      <w:docPartObj>
        <w:docPartGallery w:val="Page Numbers (Top of Page)"/>
        <w:docPartUnique/>
      </w:docPartObj>
    </w:sdtPr>
    <w:sdtEndPr/>
    <w:sdtContent>
      <w:p w:rsidR="00E94F16" w:rsidRDefault="00E94F1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EED">
          <w:rPr>
            <w:noProof/>
          </w:rPr>
          <w:t>8</w:t>
        </w:r>
        <w:r>
          <w:fldChar w:fldCharType="end"/>
        </w:r>
      </w:p>
    </w:sdtContent>
  </w:sdt>
  <w:p w:rsidR="00E94F16" w:rsidRDefault="00E94F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B4"/>
    <w:rsid w:val="0001590C"/>
    <w:rsid w:val="000173B0"/>
    <w:rsid w:val="000227C5"/>
    <w:rsid w:val="000229AC"/>
    <w:rsid w:val="00022FA3"/>
    <w:rsid w:val="00030079"/>
    <w:rsid w:val="00042627"/>
    <w:rsid w:val="000536F4"/>
    <w:rsid w:val="00055796"/>
    <w:rsid w:val="00056116"/>
    <w:rsid w:val="0007784A"/>
    <w:rsid w:val="00082A42"/>
    <w:rsid w:val="000837CC"/>
    <w:rsid w:val="00084609"/>
    <w:rsid w:val="000854F5"/>
    <w:rsid w:val="0009345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C0233"/>
    <w:rsid w:val="000C741B"/>
    <w:rsid w:val="000D028F"/>
    <w:rsid w:val="000D1FE9"/>
    <w:rsid w:val="000D6FAC"/>
    <w:rsid w:val="000F4103"/>
    <w:rsid w:val="000F49A3"/>
    <w:rsid w:val="00103BC8"/>
    <w:rsid w:val="00107177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41342"/>
    <w:rsid w:val="00142BF6"/>
    <w:rsid w:val="00143448"/>
    <w:rsid w:val="001461AC"/>
    <w:rsid w:val="00151887"/>
    <w:rsid w:val="001551D2"/>
    <w:rsid w:val="00155CD3"/>
    <w:rsid w:val="00160BC8"/>
    <w:rsid w:val="0017081A"/>
    <w:rsid w:val="0017185C"/>
    <w:rsid w:val="00174091"/>
    <w:rsid w:val="00176D7D"/>
    <w:rsid w:val="00183B6B"/>
    <w:rsid w:val="001842A3"/>
    <w:rsid w:val="00194D41"/>
    <w:rsid w:val="001C65B6"/>
    <w:rsid w:val="001D2684"/>
    <w:rsid w:val="001D2D9B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201DB6"/>
    <w:rsid w:val="00202F6C"/>
    <w:rsid w:val="0020447B"/>
    <w:rsid w:val="00210B31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279"/>
    <w:rsid w:val="002A6876"/>
    <w:rsid w:val="002B3725"/>
    <w:rsid w:val="002B6321"/>
    <w:rsid w:val="002C64A5"/>
    <w:rsid w:val="002C7B17"/>
    <w:rsid w:val="002D024B"/>
    <w:rsid w:val="002E1375"/>
    <w:rsid w:val="002E2EB0"/>
    <w:rsid w:val="002E4399"/>
    <w:rsid w:val="002E5776"/>
    <w:rsid w:val="002E6355"/>
    <w:rsid w:val="002F1300"/>
    <w:rsid w:val="002F1C05"/>
    <w:rsid w:val="00300991"/>
    <w:rsid w:val="00303A42"/>
    <w:rsid w:val="00306DB9"/>
    <w:rsid w:val="00311592"/>
    <w:rsid w:val="003122CB"/>
    <w:rsid w:val="0032320F"/>
    <w:rsid w:val="003232F6"/>
    <w:rsid w:val="003257CE"/>
    <w:rsid w:val="0033748D"/>
    <w:rsid w:val="00341CEB"/>
    <w:rsid w:val="00342B5E"/>
    <w:rsid w:val="00345EEB"/>
    <w:rsid w:val="00347D0C"/>
    <w:rsid w:val="0035423B"/>
    <w:rsid w:val="00361776"/>
    <w:rsid w:val="0036238E"/>
    <w:rsid w:val="00367B4F"/>
    <w:rsid w:val="003778F5"/>
    <w:rsid w:val="003906EE"/>
    <w:rsid w:val="003A085D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5F83"/>
    <w:rsid w:val="00403DF2"/>
    <w:rsid w:val="004055E2"/>
    <w:rsid w:val="00407475"/>
    <w:rsid w:val="004103DC"/>
    <w:rsid w:val="00412B77"/>
    <w:rsid w:val="00422A58"/>
    <w:rsid w:val="0042673F"/>
    <w:rsid w:val="00426926"/>
    <w:rsid w:val="00427479"/>
    <w:rsid w:val="00434B2F"/>
    <w:rsid w:val="00442B3E"/>
    <w:rsid w:val="00444E1F"/>
    <w:rsid w:val="00446D01"/>
    <w:rsid w:val="004522C6"/>
    <w:rsid w:val="004537A8"/>
    <w:rsid w:val="00462B76"/>
    <w:rsid w:val="00465603"/>
    <w:rsid w:val="004738F7"/>
    <w:rsid w:val="00477060"/>
    <w:rsid w:val="004776AD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D1C4A"/>
    <w:rsid w:val="004D28EC"/>
    <w:rsid w:val="004D7C22"/>
    <w:rsid w:val="004E3AA5"/>
    <w:rsid w:val="00502A3E"/>
    <w:rsid w:val="00503334"/>
    <w:rsid w:val="00503342"/>
    <w:rsid w:val="0050383E"/>
    <w:rsid w:val="00503D9D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327B"/>
    <w:rsid w:val="00593321"/>
    <w:rsid w:val="00593B79"/>
    <w:rsid w:val="005955D1"/>
    <w:rsid w:val="005C35F0"/>
    <w:rsid w:val="005C6FF3"/>
    <w:rsid w:val="005D3A44"/>
    <w:rsid w:val="005D5593"/>
    <w:rsid w:val="005D677E"/>
    <w:rsid w:val="005D7FA8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D92"/>
    <w:rsid w:val="00635CDB"/>
    <w:rsid w:val="006409E1"/>
    <w:rsid w:val="00642022"/>
    <w:rsid w:val="00643361"/>
    <w:rsid w:val="00643B82"/>
    <w:rsid w:val="006529F3"/>
    <w:rsid w:val="00652DA2"/>
    <w:rsid w:val="00655B95"/>
    <w:rsid w:val="00662EBC"/>
    <w:rsid w:val="006673C5"/>
    <w:rsid w:val="00673555"/>
    <w:rsid w:val="00674792"/>
    <w:rsid w:val="00680117"/>
    <w:rsid w:val="0068167D"/>
    <w:rsid w:val="00684771"/>
    <w:rsid w:val="00684FF1"/>
    <w:rsid w:val="006853B0"/>
    <w:rsid w:val="00687C7D"/>
    <w:rsid w:val="006921BD"/>
    <w:rsid w:val="006975D3"/>
    <w:rsid w:val="00697F83"/>
    <w:rsid w:val="006A1120"/>
    <w:rsid w:val="006A38AB"/>
    <w:rsid w:val="006A70BF"/>
    <w:rsid w:val="006B0909"/>
    <w:rsid w:val="006B1CE9"/>
    <w:rsid w:val="006B3F5D"/>
    <w:rsid w:val="006B79B7"/>
    <w:rsid w:val="006C1BBF"/>
    <w:rsid w:val="006C4D53"/>
    <w:rsid w:val="006C77DF"/>
    <w:rsid w:val="006D715F"/>
    <w:rsid w:val="006E3E93"/>
    <w:rsid w:val="006F1E60"/>
    <w:rsid w:val="006F2A75"/>
    <w:rsid w:val="006F3574"/>
    <w:rsid w:val="006F5372"/>
    <w:rsid w:val="00700EED"/>
    <w:rsid w:val="007023E4"/>
    <w:rsid w:val="007220BD"/>
    <w:rsid w:val="00723BCE"/>
    <w:rsid w:val="00727C0E"/>
    <w:rsid w:val="00753631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93030"/>
    <w:rsid w:val="007A2476"/>
    <w:rsid w:val="007B0D5A"/>
    <w:rsid w:val="007B1449"/>
    <w:rsid w:val="007B32C7"/>
    <w:rsid w:val="007C3353"/>
    <w:rsid w:val="007D02B4"/>
    <w:rsid w:val="007D459A"/>
    <w:rsid w:val="007E60FE"/>
    <w:rsid w:val="007E6C47"/>
    <w:rsid w:val="007F68C5"/>
    <w:rsid w:val="00807F5E"/>
    <w:rsid w:val="008161CC"/>
    <w:rsid w:val="00816D4E"/>
    <w:rsid w:val="008245B7"/>
    <w:rsid w:val="00832FB3"/>
    <w:rsid w:val="008354E2"/>
    <w:rsid w:val="00837E70"/>
    <w:rsid w:val="00840B31"/>
    <w:rsid w:val="00852092"/>
    <w:rsid w:val="0085306F"/>
    <w:rsid w:val="00855A6C"/>
    <w:rsid w:val="00867A10"/>
    <w:rsid w:val="008713E2"/>
    <w:rsid w:val="00874C9A"/>
    <w:rsid w:val="008A16B5"/>
    <w:rsid w:val="008A3938"/>
    <w:rsid w:val="008B4912"/>
    <w:rsid w:val="008B6A37"/>
    <w:rsid w:val="008C1047"/>
    <w:rsid w:val="008C2F2D"/>
    <w:rsid w:val="008E0ED0"/>
    <w:rsid w:val="008F5C89"/>
    <w:rsid w:val="009003B2"/>
    <w:rsid w:val="009007D0"/>
    <w:rsid w:val="00901D0B"/>
    <w:rsid w:val="009032CF"/>
    <w:rsid w:val="00903C35"/>
    <w:rsid w:val="009111B8"/>
    <w:rsid w:val="00920DF5"/>
    <w:rsid w:val="00930696"/>
    <w:rsid w:val="00932865"/>
    <w:rsid w:val="00936236"/>
    <w:rsid w:val="00937BC7"/>
    <w:rsid w:val="0094770D"/>
    <w:rsid w:val="00954CCE"/>
    <w:rsid w:val="00954FA7"/>
    <w:rsid w:val="00957EC2"/>
    <w:rsid w:val="00966B22"/>
    <w:rsid w:val="00981881"/>
    <w:rsid w:val="00983D9C"/>
    <w:rsid w:val="0099252F"/>
    <w:rsid w:val="009A6A6C"/>
    <w:rsid w:val="009A7E13"/>
    <w:rsid w:val="009B09A3"/>
    <w:rsid w:val="009B18B1"/>
    <w:rsid w:val="009B3996"/>
    <w:rsid w:val="009C10E4"/>
    <w:rsid w:val="009D70A9"/>
    <w:rsid w:val="009D7AE8"/>
    <w:rsid w:val="009E7F5B"/>
    <w:rsid w:val="009F1FF7"/>
    <w:rsid w:val="009F5381"/>
    <w:rsid w:val="009F6152"/>
    <w:rsid w:val="009F621E"/>
    <w:rsid w:val="00A01949"/>
    <w:rsid w:val="00A10607"/>
    <w:rsid w:val="00A32755"/>
    <w:rsid w:val="00A3304C"/>
    <w:rsid w:val="00A40216"/>
    <w:rsid w:val="00A40D44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E2ABD"/>
    <w:rsid w:val="00AE3040"/>
    <w:rsid w:val="00AE6C16"/>
    <w:rsid w:val="00AE7AA1"/>
    <w:rsid w:val="00AF5E44"/>
    <w:rsid w:val="00B06B06"/>
    <w:rsid w:val="00B07854"/>
    <w:rsid w:val="00B12CF3"/>
    <w:rsid w:val="00B20CD8"/>
    <w:rsid w:val="00B22908"/>
    <w:rsid w:val="00B24D0E"/>
    <w:rsid w:val="00B278AE"/>
    <w:rsid w:val="00B303F8"/>
    <w:rsid w:val="00B445C8"/>
    <w:rsid w:val="00B50426"/>
    <w:rsid w:val="00B661D0"/>
    <w:rsid w:val="00B74243"/>
    <w:rsid w:val="00B75ECC"/>
    <w:rsid w:val="00B8124B"/>
    <w:rsid w:val="00B924E2"/>
    <w:rsid w:val="00B928F4"/>
    <w:rsid w:val="00B95AE1"/>
    <w:rsid w:val="00BA4128"/>
    <w:rsid w:val="00BB0D00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7897"/>
    <w:rsid w:val="00BF5CAD"/>
    <w:rsid w:val="00C030AE"/>
    <w:rsid w:val="00C14E2F"/>
    <w:rsid w:val="00C16F41"/>
    <w:rsid w:val="00C17857"/>
    <w:rsid w:val="00C20FEF"/>
    <w:rsid w:val="00C3133A"/>
    <w:rsid w:val="00C31690"/>
    <w:rsid w:val="00C33AFC"/>
    <w:rsid w:val="00C354B2"/>
    <w:rsid w:val="00C43EB9"/>
    <w:rsid w:val="00C45145"/>
    <w:rsid w:val="00C50F65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B1B53"/>
    <w:rsid w:val="00CB2B1F"/>
    <w:rsid w:val="00CB7EBB"/>
    <w:rsid w:val="00CC2347"/>
    <w:rsid w:val="00CC3363"/>
    <w:rsid w:val="00CC3F59"/>
    <w:rsid w:val="00CD3DD6"/>
    <w:rsid w:val="00CE0BFE"/>
    <w:rsid w:val="00CF0FCA"/>
    <w:rsid w:val="00CF3FAC"/>
    <w:rsid w:val="00D01DDF"/>
    <w:rsid w:val="00D02E8E"/>
    <w:rsid w:val="00D22975"/>
    <w:rsid w:val="00D24C4E"/>
    <w:rsid w:val="00D359DB"/>
    <w:rsid w:val="00D37176"/>
    <w:rsid w:val="00D40ACC"/>
    <w:rsid w:val="00D4203B"/>
    <w:rsid w:val="00D4449F"/>
    <w:rsid w:val="00D44D2C"/>
    <w:rsid w:val="00D57363"/>
    <w:rsid w:val="00D7293B"/>
    <w:rsid w:val="00D76C72"/>
    <w:rsid w:val="00D85EF5"/>
    <w:rsid w:val="00D90B4B"/>
    <w:rsid w:val="00DA0403"/>
    <w:rsid w:val="00DA4343"/>
    <w:rsid w:val="00DA61AA"/>
    <w:rsid w:val="00DA757E"/>
    <w:rsid w:val="00DB0A12"/>
    <w:rsid w:val="00DC76AF"/>
    <w:rsid w:val="00DD4144"/>
    <w:rsid w:val="00DE55DA"/>
    <w:rsid w:val="00DE7CE9"/>
    <w:rsid w:val="00DF09AD"/>
    <w:rsid w:val="00DF1B7A"/>
    <w:rsid w:val="00DF5314"/>
    <w:rsid w:val="00E0453E"/>
    <w:rsid w:val="00E050ED"/>
    <w:rsid w:val="00E15C5D"/>
    <w:rsid w:val="00E17EBD"/>
    <w:rsid w:val="00E233DF"/>
    <w:rsid w:val="00E251B4"/>
    <w:rsid w:val="00E26196"/>
    <w:rsid w:val="00E35DC3"/>
    <w:rsid w:val="00E63909"/>
    <w:rsid w:val="00E669E9"/>
    <w:rsid w:val="00E6769E"/>
    <w:rsid w:val="00E71B85"/>
    <w:rsid w:val="00E73555"/>
    <w:rsid w:val="00E8028D"/>
    <w:rsid w:val="00E841F6"/>
    <w:rsid w:val="00E85CE7"/>
    <w:rsid w:val="00E94F16"/>
    <w:rsid w:val="00EB6F27"/>
    <w:rsid w:val="00EC0F9A"/>
    <w:rsid w:val="00EC0FC4"/>
    <w:rsid w:val="00EC4DBE"/>
    <w:rsid w:val="00EE3167"/>
    <w:rsid w:val="00EE54BD"/>
    <w:rsid w:val="00EE596B"/>
    <w:rsid w:val="00EF0F57"/>
    <w:rsid w:val="00EF15B3"/>
    <w:rsid w:val="00EF2740"/>
    <w:rsid w:val="00F00FC4"/>
    <w:rsid w:val="00F24537"/>
    <w:rsid w:val="00F26A21"/>
    <w:rsid w:val="00F33F8F"/>
    <w:rsid w:val="00F40A13"/>
    <w:rsid w:val="00F413C7"/>
    <w:rsid w:val="00F45E63"/>
    <w:rsid w:val="00F60B2D"/>
    <w:rsid w:val="00F6425D"/>
    <w:rsid w:val="00F666F0"/>
    <w:rsid w:val="00F66E04"/>
    <w:rsid w:val="00F75BE2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7610"/>
    <w:rsid w:val="00FD08FA"/>
    <w:rsid w:val="00FD1F69"/>
    <w:rsid w:val="00FD2079"/>
    <w:rsid w:val="00FD2900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5AC064E0D8DD765A7C2583F37C2AC53F3322099DAF8AB410A7B40A97C92F6516E2E76C209411772CD4D6B7542C5AE02EE637C6675A7BB02E9DD669f1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DC2CA-E311-4CFC-8B94-1D80CE0DA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2205</Words>
  <Characters>12570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Таня Алатырева</cp:lastModifiedBy>
  <cp:revision>2</cp:revision>
  <cp:lastPrinted>2020-03-23T04:52:00Z</cp:lastPrinted>
  <dcterms:created xsi:type="dcterms:W3CDTF">2020-03-30T06:25:00Z</dcterms:created>
  <dcterms:modified xsi:type="dcterms:W3CDTF">2020-03-30T06:25:00Z</dcterms:modified>
</cp:coreProperties>
</file>