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B11BE9" w:rsidTr="00927F65">
        <w:trPr>
          <w:trHeight w:val="1221"/>
        </w:trPr>
        <w:tc>
          <w:tcPr>
            <w:tcW w:w="4253" w:type="dxa"/>
          </w:tcPr>
          <w:p w:rsidR="00A12910" w:rsidRPr="00B11BE9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B11BE9">
              <w:rPr>
                <w:rFonts w:ascii="Arial" w:hAnsi="Arial" w:cs="Arial"/>
                <w:b w:val="0"/>
                <w:sz w:val="24"/>
                <w:lang w:eastAsia="ru-RU"/>
              </w:rPr>
              <w:t xml:space="preserve">СОВЕТ </w:t>
            </w:r>
          </w:p>
          <w:p w:rsidR="008132C6" w:rsidRPr="00B11BE9" w:rsidRDefault="00A12910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B11BE9">
              <w:rPr>
                <w:rFonts w:ascii="Arial" w:hAnsi="Arial" w:cs="Arial"/>
                <w:b w:val="0"/>
                <w:sz w:val="24"/>
                <w:lang w:eastAsia="ru-RU"/>
              </w:rPr>
              <w:t>ПОТАПОВО</w:t>
            </w:r>
            <w:r w:rsidRPr="00B11BE9">
              <w:rPr>
                <w:rFonts w:ascii="Arial" w:hAnsi="Arial" w:cs="Arial"/>
                <w:b w:val="0"/>
                <w:sz w:val="24"/>
                <w:lang w:val="ru-RU" w:eastAsia="ru-RU"/>
              </w:rPr>
              <w:t>-</w:t>
            </w:r>
            <w:r w:rsidRPr="00B11BE9">
              <w:rPr>
                <w:rFonts w:ascii="Arial" w:hAnsi="Arial" w:cs="Arial"/>
                <w:b w:val="0"/>
                <w:sz w:val="24"/>
                <w:lang w:eastAsia="ru-RU"/>
              </w:rPr>
              <w:t>ТУМБАРЛИНСКОГО</w:t>
            </w:r>
          </w:p>
          <w:p w:rsidR="008132C6" w:rsidRPr="00B11BE9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11BE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132C6" w:rsidRPr="00B11BE9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B11BE9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8132C6" w:rsidRPr="00B11BE9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11BE9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B11BE9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B11BE9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B11BE9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B11BE9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B11BE9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BE9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A12910" w:rsidRPr="00B11BE9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B11BE9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B11BE9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8132C6" w:rsidRPr="00B11BE9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B11BE9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A12910" w:rsidRPr="00B11BE9" w:rsidRDefault="00A12910" w:rsidP="00927F6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11BE9">
              <w:rPr>
                <w:rFonts w:ascii="Arial" w:hAnsi="Arial" w:cs="Arial"/>
                <w:sz w:val="24"/>
                <w:szCs w:val="24"/>
                <w:lang w:val="tt-RU"/>
              </w:rPr>
              <w:t>ПОТАПОВО-ТОМБАРЛЫ</w:t>
            </w:r>
          </w:p>
          <w:p w:rsidR="00A12910" w:rsidRPr="00B11BE9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11BE9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  <w:r w:rsidR="00A12910" w:rsidRPr="00B11BE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B11BE9">
              <w:rPr>
                <w:rFonts w:ascii="Arial" w:hAnsi="Arial" w:cs="Arial"/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B11BE9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11BE9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B11BE9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B11BE9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B11BE9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B11BE9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B11BE9" w:rsidRDefault="008132C6" w:rsidP="00927F65">
            <w:pPr>
              <w:rPr>
                <w:rFonts w:ascii="Arial" w:hAnsi="Arial" w:cs="Arial"/>
                <w:sz w:val="24"/>
                <w:szCs w:val="24"/>
              </w:rPr>
            </w:pPr>
            <w:r w:rsidRPr="00B11BE9">
              <w:rPr>
                <w:rFonts w:ascii="Arial" w:hAnsi="Arial" w:cs="Arial"/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B11BE9" w:rsidRDefault="00AD7FAA" w:rsidP="00927F65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BE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132C6" w:rsidRPr="00B11BE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A27C5" w:rsidRPr="00B11BE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132C6" w:rsidRPr="00B11BE9">
              <w:rPr>
                <w:rFonts w:ascii="Arial" w:hAnsi="Arial" w:cs="Arial"/>
                <w:sz w:val="24"/>
                <w:szCs w:val="24"/>
              </w:rPr>
              <w:t xml:space="preserve"> КАРАР</w:t>
            </w:r>
          </w:p>
        </w:tc>
      </w:tr>
      <w:tr w:rsidR="008132C6" w:rsidRPr="00B11BE9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B11BE9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B11BE9" w:rsidRDefault="000C2CCF" w:rsidP="007B0ABD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B11BE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A27C5" w:rsidRPr="00B11BE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B11BE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F4C7E" w:rsidRPr="00B11B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4CD8" w:rsidRPr="00B11BE9">
              <w:rPr>
                <w:rFonts w:ascii="Arial" w:hAnsi="Arial" w:cs="Arial"/>
                <w:sz w:val="24"/>
                <w:szCs w:val="24"/>
              </w:rPr>
              <w:t xml:space="preserve">2020г.                   </w:t>
            </w:r>
            <w:r w:rsidRPr="00B11B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32C6" w:rsidRPr="00B11B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2910" w:rsidRPr="00B11BE9">
              <w:rPr>
                <w:rFonts w:ascii="Arial" w:hAnsi="Arial" w:cs="Arial"/>
                <w:sz w:val="24"/>
                <w:szCs w:val="24"/>
              </w:rPr>
              <w:t>с.Потапово-Тумбарла</w:t>
            </w:r>
            <w:proofErr w:type="spellEnd"/>
            <w:r w:rsidR="008132C6" w:rsidRPr="00B11BE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D7FAA" w:rsidRPr="00B11B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27C5" w:rsidRPr="00B11BE9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A12910" w:rsidRPr="00B11B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32C6" w:rsidRPr="00B11BE9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  <w:r w:rsidR="008132C6" w:rsidRPr="00B11BE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877F34" w:rsidRPr="00B11BE9" w:rsidRDefault="00877F34" w:rsidP="00877F3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</w:p>
    <w:p w:rsidR="008D24BC" w:rsidRPr="00B11BE9" w:rsidRDefault="008D24BC" w:rsidP="008D24BC">
      <w:pPr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> </w:t>
      </w:r>
    </w:p>
    <w:p w:rsidR="008D24BC" w:rsidRPr="00B11BE9" w:rsidRDefault="008D24BC" w:rsidP="008D24BC">
      <w:pPr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8D24BC" w:rsidRPr="00B11BE9" w:rsidRDefault="008D24BC" w:rsidP="008D24BC">
      <w:pPr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 xml:space="preserve">бюджетном </w:t>
      </w:r>
      <w:proofErr w:type="gramStart"/>
      <w:r w:rsidRPr="00B11BE9">
        <w:rPr>
          <w:rFonts w:ascii="Arial" w:hAnsi="Arial" w:cs="Arial"/>
          <w:sz w:val="24"/>
          <w:szCs w:val="24"/>
        </w:rPr>
        <w:t>устройстве</w:t>
      </w:r>
      <w:proofErr w:type="gramEnd"/>
      <w:r w:rsidRPr="00B11BE9">
        <w:rPr>
          <w:rFonts w:ascii="Arial" w:hAnsi="Arial" w:cs="Arial"/>
          <w:sz w:val="24"/>
          <w:szCs w:val="24"/>
        </w:rPr>
        <w:t xml:space="preserve"> и бюджетном </w:t>
      </w:r>
    </w:p>
    <w:p w:rsidR="008D24BC" w:rsidRPr="00B11BE9" w:rsidRDefault="008D24BC" w:rsidP="008D24BC">
      <w:pPr>
        <w:rPr>
          <w:rFonts w:ascii="Arial" w:hAnsi="Arial" w:cs="Arial"/>
          <w:sz w:val="24"/>
          <w:szCs w:val="24"/>
        </w:rPr>
      </w:pPr>
      <w:proofErr w:type="gramStart"/>
      <w:r w:rsidRPr="00B11BE9">
        <w:rPr>
          <w:rFonts w:ascii="Arial" w:hAnsi="Arial" w:cs="Arial"/>
          <w:sz w:val="24"/>
          <w:szCs w:val="24"/>
        </w:rPr>
        <w:t>процессе</w:t>
      </w:r>
      <w:proofErr w:type="gramEnd"/>
      <w:r w:rsidRPr="00B11BE9"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8D24BC" w:rsidRPr="00B11BE9" w:rsidRDefault="008D24BC" w:rsidP="008D24BC">
      <w:pPr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>«</w:t>
      </w:r>
      <w:proofErr w:type="spellStart"/>
      <w:r w:rsidRPr="00B11BE9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B11BE9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8D24BC" w:rsidRPr="00B11BE9" w:rsidRDefault="008D24BC" w:rsidP="008D24BC">
      <w:pPr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</w:p>
    <w:p w:rsidR="008D24BC" w:rsidRPr="00B11BE9" w:rsidRDefault="008D24BC" w:rsidP="008D24BC">
      <w:pPr>
        <w:rPr>
          <w:rFonts w:ascii="Arial" w:hAnsi="Arial" w:cs="Arial"/>
          <w:sz w:val="24"/>
          <w:szCs w:val="24"/>
        </w:rPr>
      </w:pPr>
      <w:proofErr w:type="gramStart"/>
      <w:r w:rsidRPr="00B11BE9">
        <w:rPr>
          <w:rFonts w:ascii="Arial" w:hAnsi="Arial" w:cs="Arial"/>
          <w:sz w:val="24"/>
          <w:szCs w:val="24"/>
        </w:rPr>
        <w:t>утвержденное</w:t>
      </w:r>
      <w:proofErr w:type="gramEnd"/>
      <w:r w:rsidRPr="00B11BE9">
        <w:rPr>
          <w:rFonts w:ascii="Arial" w:hAnsi="Arial" w:cs="Arial"/>
          <w:sz w:val="24"/>
          <w:szCs w:val="24"/>
        </w:rPr>
        <w:t xml:space="preserve"> решением  Совета</w:t>
      </w:r>
    </w:p>
    <w:p w:rsidR="008D24BC" w:rsidRPr="00B11BE9" w:rsidRDefault="008D24BC" w:rsidP="008D24BC">
      <w:pPr>
        <w:rPr>
          <w:rFonts w:ascii="Arial" w:hAnsi="Arial" w:cs="Arial"/>
          <w:sz w:val="24"/>
          <w:szCs w:val="24"/>
        </w:rPr>
      </w:pPr>
      <w:proofErr w:type="spellStart"/>
      <w:r w:rsidRPr="00B11BE9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B11BE9">
        <w:rPr>
          <w:rFonts w:ascii="Arial" w:hAnsi="Arial" w:cs="Arial"/>
          <w:sz w:val="24"/>
          <w:szCs w:val="24"/>
        </w:rPr>
        <w:t xml:space="preserve"> </w:t>
      </w:r>
    </w:p>
    <w:p w:rsidR="008D24BC" w:rsidRPr="00B11BE9" w:rsidRDefault="008D24BC" w:rsidP="008D24BC">
      <w:pPr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 xml:space="preserve">сельского поселения Бавлинского </w:t>
      </w:r>
      <w:proofErr w:type="spellStart"/>
      <w:r w:rsidRPr="00B11BE9">
        <w:rPr>
          <w:rFonts w:ascii="Arial" w:hAnsi="Arial" w:cs="Arial"/>
          <w:sz w:val="24"/>
          <w:szCs w:val="24"/>
        </w:rPr>
        <w:t>муни</w:t>
      </w:r>
      <w:proofErr w:type="spellEnd"/>
      <w:r w:rsidRPr="00B11BE9">
        <w:rPr>
          <w:rFonts w:ascii="Arial" w:hAnsi="Arial" w:cs="Arial"/>
          <w:sz w:val="24"/>
          <w:szCs w:val="24"/>
        </w:rPr>
        <w:t>-</w:t>
      </w:r>
    </w:p>
    <w:p w:rsidR="008D24BC" w:rsidRPr="00B11BE9" w:rsidRDefault="00A4033E" w:rsidP="008D24BC">
      <w:pPr>
        <w:rPr>
          <w:rFonts w:ascii="Arial" w:hAnsi="Arial" w:cs="Arial"/>
          <w:sz w:val="24"/>
          <w:szCs w:val="24"/>
        </w:rPr>
      </w:pPr>
      <w:proofErr w:type="spellStart"/>
      <w:r w:rsidRPr="00B11BE9">
        <w:rPr>
          <w:rFonts w:ascii="Arial" w:hAnsi="Arial" w:cs="Arial"/>
          <w:sz w:val="24"/>
          <w:szCs w:val="24"/>
        </w:rPr>
        <w:t>ципального</w:t>
      </w:r>
      <w:proofErr w:type="spellEnd"/>
      <w:r w:rsidRPr="00B11BE9">
        <w:rPr>
          <w:rFonts w:ascii="Arial" w:hAnsi="Arial" w:cs="Arial"/>
          <w:sz w:val="24"/>
          <w:szCs w:val="24"/>
        </w:rPr>
        <w:t xml:space="preserve"> района от 18</w:t>
      </w:r>
      <w:r w:rsidR="008D24BC" w:rsidRPr="00B11BE9">
        <w:rPr>
          <w:rFonts w:ascii="Arial" w:hAnsi="Arial" w:cs="Arial"/>
          <w:sz w:val="24"/>
          <w:szCs w:val="24"/>
        </w:rPr>
        <w:t>.10.2019 №</w:t>
      </w:r>
      <w:r w:rsidRPr="00B11BE9">
        <w:rPr>
          <w:rFonts w:ascii="Arial" w:hAnsi="Arial" w:cs="Arial"/>
          <w:sz w:val="24"/>
          <w:szCs w:val="24"/>
        </w:rPr>
        <w:t xml:space="preserve"> 110</w:t>
      </w:r>
      <w:r w:rsidR="008D24BC" w:rsidRPr="00B11BE9">
        <w:rPr>
          <w:rFonts w:ascii="Arial" w:hAnsi="Arial" w:cs="Arial"/>
          <w:sz w:val="24"/>
          <w:szCs w:val="24"/>
        </w:rPr>
        <w:t>,</w:t>
      </w:r>
    </w:p>
    <w:p w:rsidR="008D24BC" w:rsidRPr="00B11BE9" w:rsidRDefault="008D24BC" w:rsidP="008D24BC">
      <w:pPr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 xml:space="preserve">с изм. от </w:t>
      </w:r>
      <w:r w:rsidR="00A4033E" w:rsidRPr="00B11BE9">
        <w:rPr>
          <w:rFonts w:ascii="Arial" w:hAnsi="Arial" w:cs="Arial"/>
          <w:sz w:val="24"/>
          <w:szCs w:val="24"/>
        </w:rPr>
        <w:t xml:space="preserve"> 13</w:t>
      </w:r>
      <w:r w:rsidRPr="00B11BE9">
        <w:rPr>
          <w:rFonts w:ascii="Arial" w:hAnsi="Arial" w:cs="Arial"/>
          <w:sz w:val="24"/>
          <w:szCs w:val="24"/>
        </w:rPr>
        <w:t>.12.2019</w:t>
      </w:r>
      <w:r w:rsidR="00A4033E" w:rsidRPr="00B11BE9">
        <w:rPr>
          <w:rFonts w:ascii="Arial" w:hAnsi="Arial" w:cs="Arial"/>
          <w:sz w:val="24"/>
          <w:szCs w:val="24"/>
        </w:rPr>
        <w:t xml:space="preserve"> № 114</w:t>
      </w:r>
    </w:p>
    <w:p w:rsidR="008D24BC" w:rsidRPr="00B11BE9" w:rsidRDefault="008D24BC" w:rsidP="008D24BC">
      <w:pPr>
        <w:rPr>
          <w:rFonts w:ascii="Arial" w:hAnsi="Arial" w:cs="Arial"/>
          <w:sz w:val="24"/>
          <w:szCs w:val="24"/>
        </w:rPr>
      </w:pPr>
    </w:p>
    <w:p w:rsidR="008D24BC" w:rsidRPr="00B11BE9" w:rsidRDefault="008D24BC" w:rsidP="0026086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 xml:space="preserve">В соответствии с Федеральным законом от 27.12.2019 №479-ФЗ «О внесении изменений в Бюджетный кодекс Российской Федерации в части казначейского обслуживания и системы казначейских платежей» Совет </w:t>
      </w:r>
      <w:proofErr w:type="spellStart"/>
      <w:r w:rsidR="00A4033E" w:rsidRPr="00B11BE9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A4033E" w:rsidRPr="00B11BE9">
        <w:rPr>
          <w:rFonts w:ascii="Arial" w:hAnsi="Arial" w:cs="Arial"/>
          <w:sz w:val="24"/>
          <w:szCs w:val="24"/>
        </w:rPr>
        <w:t xml:space="preserve"> </w:t>
      </w:r>
      <w:r w:rsidRPr="00B11BE9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8D24BC" w:rsidRPr="00B11BE9" w:rsidRDefault="008D24BC" w:rsidP="0026086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>1. Внести изменения в Положение о бюджетном устройстве и бюджетном процессе в муниципальном образовании  «</w:t>
      </w:r>
      <w:proofErr w:type="spellStart"/>
      <w:r w:rsidR="00A4033E" w:rsidRPr="00B11BE9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A4033E" w:rsidRPr="00B11BE9">
        <w:rPr>
          <w:rFonts w:ascii="Arial" w:hAnsi="Arial" w:cs="Arial"/>
          <w:sz w:val="24"/>
          <w:szCs w:val="24"/>
        </w:rPr>
        <w:t xml:space="preserve">  </w:t>
      </w:r>
      <w:r w:rsidRPr="00B11BE9">
        <w:rPr>
          <w:rFonts w:ascii="Arial" w:hAnsi="Arial" w:cs="Arial"/>
          <w:sz w:val="24"/>
          <w:szCs w:val="24"/>
        </w:rPr>
        <w:t xml:space="preserve">сельское поселение» Бавлинского муниципального района, утвержденное решением  Совета </w:t>
      </w:r>
      <w:proofErr w:type="spellStart"/>
      <w:r w:rsidR="00A4033E" w:rsidRPr="00B11BE9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A4033E" w:rsidRPr="00B11BE9">
        <w:rPr>
          <w:rFonts w:ascii="Arial" w:hAnsi="Arial" w:cs="Arial"/>
          <w:sz w:val="24"/>
          <w:szCs w:val="24"/>
        </w:rPr>
        <w:t xml:space="preserve">  </w:t>
      </w:r>
      <w:r w:rsidRPr="00B11BE9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от </w:t>
      </w:r>
      <w:r w:rsidR="00A4033E" w:rsidRPr="00B11BE9">
        <w:rPr>
          <w:rFonts w:ascii="Arial" w:hAnsi="Arial" w:cs="Arial"/>
          <w:sz w:val="24"/>
          <w:szCs w:val="24"/>
        </w:rPr>
        <w:t>18</w:t>
      </w:r>
      <w:r w:rsidRPr="00B11BE9">
        <w:rPr>
          <w:rFonts w:ascii="Arial" w:hAnsi="Arial" w:cs="Arial"/>
          <w:sz w:val="24"/>
          <w:szCs w:val="24"/>
        </w:rPr>
        <w:t>.10.2019 №</w:t>
      </w:r>
      <w:r w:rsidR="00A4033E" w:rsidRPr="00B11BE9">
        <w:rPr>
          <w:rFonts w:ascii="Arial" w:hAnsi="Arial" w:cs="Arial"/>
          <w:sz w:val="24"/>
          <w:szCs w:val="24"/>
        </w:rPr>
        <w:t xml:space="preserve"> 110</w:t>
      </w:r>
      <w:r w:rsidRPr="00B11BE9">
        <w:rPr>
          <w:rFonts w:ascii="Arial" w:hAnsi="Arial" w:cs="Arial"/>
          <w:sz w:val="24"/>
          <w:szCs w:val="24"/>
        </w:rPr>
        <w:t xml:space="preserve"> , (с изменениями, внесенными решением от </w:t>
      </w:r>
      <w:r w:rsidR="00A4033E" w:rsidRPr="00B11BE9">
        <w:rPr>
          <w:rFonts w:ascii="Arial" w:hAnsi="Arial" w:cs="Arial"/>
          <w:sz w:val="24"/>
          <w:szCs w:val="24"/>
        </w:rPr>
        <w:t>13</w:t>
      </w:r>
      <w:r w:rsidRPr="00B11BE9">
        <w:rPr>
          <w:rFonts w:ascii="Arial" w:hAnsi="Arial" w:cs="Arial"/>
          <w:sz w:val="24"/>
          <w:szCs w:val="24"/>
        </w:rPr>
        <w:t>.12.2019</w:t>
      </w:r>
      <w:r w:rsidR="00A4033E" w:rsidRPr="00B11BE9">
        <w:rPr>
          <w:rFonts w:ascii="Arial" w:hAnsi="Arial" w:cs="Arial"/>
          <w:sz w:val="24"/>
          <w:szCs w:val="24"/>
        </w:rPr>
        <w:t xml:space="preserve"> №114</w:t>
      </w:r>
      <w:r w:rsidRPr="00B11BE9">
        <w:rPr>
          <w:rFonts w:ascii="Arial" w:hAnsi="Arial" w:cs="Arial"/>
          <w:sz w:val="24"/>
          <w:szCs w:val="24"/>
        </w:rPr>
        <w:t>), следующие изменения:</w:t>
      </w:r>
    </w:p>
    <w:p w:rsidR="008D24BC" w:rsidRPr="00B11BE9" w:rsidRDefault="008D24BC" w:rsidP="0026086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>в статье 12 четырнадцатом абзаце слова «по учету средств» исключить;</w:t>
      </w:r>
    </w:p>
    <w:p w:rsidR="008D24BC" w:rsidRPr="00B11BE9" w:rsidRDefault="008D24BC" w:rsidP="0026086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>в статье 28 первом абзаце пункт изложить в следующей редакции:</w:t>
      </w:r>
    </w:p>
    <w:p w:rsidR="008D24BC" w:rsidRPr="00B11BE9" w:rsidRDefault="008D24BC" w:rsidP="0026086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 xml:space="preserve">«Порядок проведения публичных слушаний по проекту бюджета поселения и отчета о его исполнении определен решением Совета </w:t>
      </w:r>
      <w:proofErr w:type="spellStart"/>
      <w:r w:rsidR="00A4033E" w:rsidRPr="00B11BE9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A4033E" w:rsidRPr="00B11BE9">
        <w:rPr>
          <w:rFonts w:ascii="Arial" w:hAnsi="Arial" w:cs="Arial"/>
          <w:sz w:val="24"/>
          <w:szCs w:val="24"/>
        </w:rPr>
        <w:t xml:space="preserve">  </w:t>
      </w:r>
      <w:r w:rsidRPr="00B11BE9">
        <w:rPr>
          <w:rFonts w:ascii="Arial" w:hAnsi="Arial" w:cs="Arial"/>
          <w:sz w:val="24"/>
          <w:szCs w:val="24"/>
        </w:rPr>
        <w:t xml:space="preserve">сельского поселения Бавлинского муниципального района «Об утверждении Положения о порядке проведения публичных слушаний, общественных обсуждений в </w:t>
      </w:r>
      <w:proofErr w:type="spellStart"/>
      <w:r w:rsidR="00A4033E" w:rsidRPr="00B11BE9">
        <w:rPr>
          <w:rFonts w:ascii="Arial" w:hAnsi="Arial" w:cs="Arial"/>
          <w:sz w:val="24"/>
          <w:szCs w:val="24"/>
        </w:rPr>
        <w:t>Потапово-Тумбарлинском</w:t>
      </w:r>
      <w:proofErr w:type="spellEnd"/>
      <w:r w:rsidR="00A4033E" w:rsidRPr="00B11BE9">
        <w:rPr>
          <w:rFonts w:ascii="Arial" w:hAnsi="Arial" w:cs="Arial"/>
          <w:sz w:val="24"/>
          <w:szCs w:val="24"/>
        </w:rPr>
        <w:t xml:space="preserve"> </w:t>
      </w:r>
      <w:r w:rsidRPr="00B11BE9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Татарстан»;</w:t>
      </w:r>
    </w:p>
    <w:p w:rsidR="008D24BC" w:rsidRPr="00B11BE9" w:rsidRDefault="008D24BC" w:rsidP="0026086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>в статье 35 четвертом абзац слово «кассовое» заменить словом «казначейское».</w:t>
      </w:r>
    </w:p>
    <w:p w:rsidR="008D24BC" w:rsidRPr="00B11BE9" w:rsidRDefault="008D24BC" w:rsidP="0026086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lastRenderedPageBreak/>
        <w:t>2. 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8D24BC" w:rsidRPr="00B11BE9" w:rsidRDefault="008D24BC" w:rsidP="0026086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11BE9">
        <w:rPr>
          <w:rFonts w:ascii="Arial" w:hAnsi="Arial" w:cs="Arial"/>
          <w:sz w:val="24"/>
          <w:szCs w:val="24"/>
        </w:rPr>
        <w:t>Контроль за</w:t>
      </w:r>
      <w:proofErr w:type="gramEnd"/>
      <w:r w:rsidRPr="00B11BE9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8D24BC" w:rsidRPr="00B11BE9" w:rsidRDefault="008D24BC" w:rsidP="0026086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>4. Настоящее решение вступает в силу с 1 января 2021 года.</w:t>
      </w:r>
    </w:p>
    <w:p w:rsidR="008D24BC" w:rsidRPr="00B11BE9" w:rsidRDefault="008D24BC" w:rsidP="008D24BC">
      <w:pPr>
        <w:ind w:firstLine="708"/>
        <w:rPr>
          <w:rFonts w:ascii="Arial" w:hAnsi="Arial" w:cs="Arial"/>
          <w:sz w:val="24"/>
          <w:szCs w:val="24"/>
        </w:rPr>
      </w:pPr>
    </w:p>
    <w:p w:rsidR="00DD3A4A" w:rsidRPr="00B11BE9" w:rsidRDefault="00DD3A4A" w:rsidP="00DD3A4A">
      <w:pPr>
        <w:spacing w:line="240" w:lineRule="exact"/>
        <w:ind w:left="4678"/>
        <w:rPr>
          <w:rFonts w:ascii="Arial" w:hAnsi="Arial" w:cs="Arial"/>
          <w:sz w:val="24"/>
          <w:szCs w:val="24"/>
        </w:rPr>
      </w:pPr>
    </w:p>
    <w:p w:rsidR="0049207F" w:rsidRPr="00B11BE9" w:rsidRDefault="0049207F" w:rsidP="00DD3A4A">
      <w:pPr>
        <w:spacing w:line="240" w:lineRule="exact"/>
        <w:ind w:left="4678"/>
        <w:rPr>
          <w:rFonts w:ascii="Arial" w:hAnsi="Arial" w:cs="Arial"/>
          <w:sz w:val="24"/>
          <w:szCs w:val="24"/>
        </w:rPr>
      </w:pPr>
    </w:p>
    <w:p w:rsidR="0049207F" w:rsidRPr="00B11BE9" w:rsidRDefault="0049207F" w:rsidP="00DD3A4A">
      <w:pPr>
        <w:spacing w:line="240" w:lineRule="exact"/>
        <w:ind w:left="4678"/>
        <w:rPr>
          <w:rFonts w:ascii="Arial" w:hAnsi="Arial" w:cs="Arial"/>
          <w:sz w:val="24"/>
          <w:szCs w:val="24"/>
        </w:rPr>
      </w:pPr>
    </w:p>
    <w:p w:rsidR="0049207F" w:rsidRPr="00B11BE9" w:rsidRDefault="0049207F" w:rsidP="00DD3A4A">
      <w:pPr>
        <w:spacing w:line="240" w:lineRule="exact"/>
        <w:ind w:left="4678"/>
        <w:rPr>
          <w:rFonts w:ascii="Arial" w:hAnsi="Arial" w:cs="Arial"/>
          <w:sz w:val="24"/>
          <w:szCs w:val="24"/>
        </w:rPr>
      </w:pPr>
    </w:p>
    <w:p w:rsidR="0049207F" w:rsidRPr="00B11BE9" w:rsidRDefault="0049207F" w:rsidP="00DD3A4A">
      <w:pPr>
        <w:spacing w:line="240" w:lineRule="exact"/>
        <w:ind w:left="4678"/>
        <w:rPr>
          <w:rFonts w:ascii="Arial" w:hAnsi="Arial" w:cs="Arial"/>
          <w:sz w:val="24"/>
          <w:szCs w:val="24"/>
        </w:rPr>
      </w:pPr>
    </w:p>
    <w:p w:rsidR="0049207F" w:rsidRPr="00B11BE9" w:rsidRDefault="0049207F" w:rsidP="0049207F">
      <w:pPr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 xml:space="preserve"> Глава, Председатель</w:t>
      </w:r>
    </w:p>
    <w:p w:rsidR="0049207F" w:rsidRPr="00B11BE9" w:rsidRDefault="0049207F" w:rsidP="0049207F">
      <w:pPr>
        <w:jc w:val="both"/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Pr="00B11BE9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49207F" w:rsidRPr="00B11BE9" w:rsidRDefault="0049207F" w:rsidP="0049207F">
      <w:pPr>
        <w:jc w:val="both"/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   Козлова С.А.</w:t>
      </w:r>
    </w:p>
    <w:p w:rsidR="0049207F" w:rsidRPr="00B11BE9" w:rsidRDefault="0049207F" w:rsidP="0049207F">
      <w:pPr>
        <w:jc w:val="both"/>
        <w:rPr>
          <w:rFonts w:ascii="Arial" w:hAnsi="Arial" w:cs="Arial"/>
          <w:sz w:val="24"/>
          <w:szCs w:val="24"/>
        </w:rPr>
      </w:pPr>
      <w:r w:rsidRPr="00B11BE9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49207F" w:rsidRPr="00B11BE9" w:rsidRDefault="0049207F" w:rsidP="00DD3A4A">
      <w:pPr>
        <w:spacing w:line="240" w:lineRule="exact"/>
        <w:ind w:left="4678"/>
        <w:rPr>
          <w:rFonts w:ascii="Arial" w:hAnsi="Arial" w:cs="Arial"/>
          <w:sz w:val="24"/>
          <w:szCs w:val="24"/>
        </w:rPr>
      </w:pPr>
    </w:p>
    <w:sectPr w:rsidR="0049207F" w:rsidRPr="00B11BE9" w:rsidSect="00B11BE9">
      <w:headerReference w:type="even" r:id="rId9"/>
      <w:headerReference w:type="default" r:id="rId10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9A8" w:rsidRDefault="007129A8">
      <w:r>
        <w:separator/>
      </w:r>
    </w:p>
  </w:endnote>
  <w:endnote w:type="continuationSeparator" w:id="0">
    <w:p w:rsidR="007129A8" w:rsidRDefault="0071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9A8" w:rsidRDefault="007129A8">
      <w:r>
        <w:separator/>
      </w:r>
    </w:p>
  </w:footnote>
  <w:footnote w:type="continuationSeparator" w:id="0">
    <w:p w:rsidR="007129A8" w:rsidRDefault="00712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6074"/>
    <w:rsid w:val="00056560"/>
    <w:rsid w:val="00074F45"/>
    <w:rsid w:val="00081667"/>
    <w:rsid w:val="00086511"/>
    <w:rsid w:val="00093891"/>
    <w:rsid w:val="000C2CCF"/>
    <w:rsid w:val="000C5898"/>
    <w:rsid w:val="000C6F4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4CA"/>
    <w:rsid w:val="001B2A17"/>
    <w:rsid w:val="001C4BDF"/>
    <w:rsid w:val="001D305C"/>
    <w:rsid w:val="001D3E00"/>
    <w:rsid w:val="001E3E0E"/>
    <w:rsid w:val="001F4C7A"/>
    <w:rsid w:val="002036FE"/>
    <w:rsid w:val="00222044"/>
    <w:rsid w:val="00244A31"/>
    <w:rsid w:val="00251A36"/>
    <w:rsid w:val="00251B0C"/>
    <w:rsid w:val="0026086B"/>
    <w:rsid w:val="00264594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300259"/>
    <w:rsid w:val="00324322"/>
    <w:rsid w:val="00337ADC"/>
    <w:rsid w:val="00345F53"/>
    <w:rsid w:val="003512A6"/>
    <w:rsid w:val="00364965"/>
    <w:rsid w:val="00373A18"/>
    <w:rsid w:val="00382A7E"/>
    <w:rsid w:val="00387549"/>
    <w:rsid w:val="00387958"/>
    <w:rsid w:val="003879CC"/>
    <w:rsid w:val="003935FC"/>
    <w:rsid w:val="003A04FA"/>
    <w:rsid w:val="003A27C5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14CA3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207F"/>
    <w:rsid w:val="00496BBD"/>
    <w:rsid w:val="00497F5B"/>
    <w:rsid w:val="004A3D95"/>
    <w:rsid w:val="004A3E59"/>
    <w:rsid w:val="004B0ECF"/>
    <w:rsid w:val="004B3CC1"/>
    <w:rsid w:val="004F02E0"/>
    <w:rsid w:val="00500997"/>
    <w:rsid w:val="00501CD5"/>
    <w:rsid w:val="00510252"/>
    <w:rsid w:val="00511735"/>
    <w:rsid w:val="00511E6F"/>
    <w:rsid w:val="00512323"/>
    <w:rsid w:val="00513C47"/>
    <w:rsid w:val="00517708"/>
    <w:rsid w:val="0052002D"/>
    <w:rsid w:val="005206FC"/>
    <w:rsid w:val="00522100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29A8"/>
    <w:rsid w:val="005D5F3A"/>
    <w:rsid w:val="005E0634"/>
    <w:rsid w:val="005F1378"/>
    <w:rsid w:val="005F6BE9"/>
    <w:rsid w:val="005F7595"/>
    <w:rsid w:val="006159B1"/>
    <w:rsid w:val="00626A49"/>
    <w:rsid w:val="00640D79"/>
    <w:rsid w:val="00651D30"/>
    <w:rsid w:val="006579FE"/>
    <w:rsid w:val="006651F1"/>
    <w:rsid w:val="00691C42"/>
    <w:rsid w:val="006940EE"/>
    <w:rsid w:val="006A3D96"/>
    <w:rsid w:val="006A61A5"/>
    <w:rsid w:val="006C33B7"/>
    <w:rsid w:val="006C4D11"/>
    <w:rsid w:val="006C6B6A"/>
    <w:rsid w:val="006D0FAB"/>
    <w:rsid w:val="006F036E"/>
    <w:rsid w:val="006F08CB"/>
    <w:rsid w:val="006F48F3"/>
    <w:rsid w:val="006F4C7E"/>
    <w:rsid w:val="006F6EE2"/>
    <w:rsid w:val="00703AD7"/>
    <w:rsid w:val="007129A8"/>
    <w:rsid w:val="00713118"/>
    <w:rsid w:val="00721015"/>
    <w:rsid w:val="0072483C"/>
    <w:rsid w:val="007350CC"/>
    <w:rsid w:val="007373D9"/>
    <w:rsid w:val="00741D1F"/>
    <w:rsid w:val="007442F1"/>
    <w:rsid w:val="00752D8F"/>
    <w:rsid w:val="00772326"/>
    <w:rsid w:val="0077751D"/>
    <w:rsid w:val="00792D40"/>
    <w:rsid w:val="007A02EB"/>
    <w:rsid w:val="007B0ABD"/>
    <w:rsid w:val="007B0F33"/>
    <w:rsid w:val="007B10F4"/>
    <w:rsid w:val="007B4D59"/>
    <w:rsid w:val="007C1B19"/>
    <w:rsid w:val="007C2F0E"/>
    <w:rsid w:val="007D5DFD"/>
    <w:rsid w:val="007D6498"/>
    <w:rsid w:val="007E3B57"/>
    <w:rsid w:val="007E7AE7"/>
    <w:rsid w:val="007F7488"/>
    <w:rsid w:val="0081121F"/>
    <w:rsid w:val="008132C6"/>
    <w:rsid w:val="008140CA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4A50"/>
    <w:rsid w:val="008755E8"/>
    <w:rsid w:val="0087638F"/>
    <w:rsid w:val="00877F34"/>
    <w:rsid w:val="0088030B"/>
    <w:rsid w:val="00882C03"/>
    <w:rsid w:val="008A5DB8"/>
    <w:rsid w:val="008C23F6"/>
    <w:rsid w:val="008D24BC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82AE6"/>
    <w:rsid w:val="009872CD"/>
    <w:rsid w:val="00996D69"/>
    <w:rsid w:val="009A5DFB"/>
    <w:rsid w:val="009A6368"/>
    <w:rsid w:val="009A6609"/>
    <w:rsid w:val="009B1798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033E"/>
    <w:rsid w:val="00A41CF6"/>
    <w:rsid w:val="00A43AFF"/>
    <w:rsid w:val="00A53152"/>
    <w:rsid w:val="00A66391"/>
    <w:rsid w:val="00A6785F"/>
    <w:rsid w:val="00A81A3E"/>
    <w:rsid w:val="00A84F29"/>
    <w:rsid w:val="00A902A9"/>
    <w:rsid w:val="00A91F51"/>
    <w:rsid w:val="00A95FEA"/>
    <w:rsid w:val="00AC2D59"/>
    <w:rsid w:val="00AC4CD8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BEA"/>
    <w:rsid w:val="00AF0BE4"/>
    <w:rsid w:val="00AF584B"/>
    <w:rsid w:val="00B035AE"/>
    <w:rsid w:val="00B03C52"/>
    <w:rsid w:val="00B11BE9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A03A5"/>
    <w:rsid w:val="00CC121B"/>
    <w:rsid w:val="00CC7D28"/>
    <w:rsid w:val="00CD10B9"/>
    <w:rsid w:val="00CD1613"/>
    <w:rsid w:val="00CD4580"/>
    <w:rsid w:val="00CF4F83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4209"/>
    <w:rsid w:val="00F35987"/>
    <w:rsid w:val="00F579ED"/>
    <w:rsid w:val="00F605F3"/>
    <w:rsid w:val="00F757E9"/>
    <w:rsid w:val="00F800A1"/>
    <w:rsid w:val="00F90F3F"/>
    <w:rsid w:val="00F97CAF"/>
    <w:rsid w:val="00FA17ED"/>
    <w:rsid w:val="00FB1A5E"/>
    <w:rsid w:val="00FB4350"/>
    <w:rsid w:val="00FC5666"/>
    <w:rsid w:val="00FC66FB"/>
    <w:rsid w:val="00FD2014"/>
    <w:rsid w:val="00FD768B"/>
    <w:rsid w:val="00FD784E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7C7E9-DD3B-40D9-B6F8-4F05D932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2020-03-13T11:45:00Z</cp:lastPrinted>
  <dcterms:created xsi:type="dcterms:W3CDTF">2020-03-24T07:46:00Z</dcterms:created>
  <dcterms:modified xsi:type="dcterms:W3CDTF">2020-03-24T07:46:00Z</dcterms:modified>
</cp:coreProperties>
</file>