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786"/>
        <w:gridCol w:w="851"/>
        <w:gridCol w:w="4217"/>
      </w:tblGrid>
      <w:tr w:rsidR="00051F5D" w:rsidRPr="00594B28" w:rsidTr="00051F5D">
        <w:trPr>
          <w:trHeight w:val="1134"/>
          <w:jc w:val="center"/>
        </w:trPr>
        <w:tc>
          <w:tcPr>
            <w:tcW w:w="4786" w:type="dxa"/>
            <w:shd w:val="clear" w:color="auto" w:fill="auto"/>
          </w:tcPr>
          <w:p w:rsidR="00051F5D" w:rsidRPr="00594B28" w:rsidRDefault="00051F5D" w:rsidP="00051F5D">
            <w:pPr>
              <w:pStyle w:val="af"/>
              <w:spacing w:line="240" w:lineRule="auto"/>
              <w:ind w:firstLine="0"/>
              <w:jc w:val="center"/>
              <w:rPr>
                <w:rFonts w:eastAsia="Calibri"/>
                <w:sz w:val="28"/>
              </w:rPr>
            </w:pPr>
            <w:r w:rsidRPr="00594B28">
              <w:rPr>
                <w:rFonts w:eastAsia="Calibri"/>
                <w:sz w:val="28"/>
              </w:rPr>
              <w:t>СОВЕТ</w:t>
            </w:r>
          </w:p>
          <w:p w:rsidR="00051F5D" w:rsidRPr="00594B28" w:rsidRDefault="00051F5D" w:rsidP="00051F5D">
            <w:pPr>
              <w:pStyle w:val="af"/>
              <w:spacing w:line="240" w:lineRule="auto"/>
              <w:ind w:firstLine="0"/>
              <w:jc w:val="center"/>
              <w:rPr>
                <w:rFonts w:eastAsia="Calibri"/>
                <w:sz w:val="28"/>
              </w:rPr>
            </w:pPr>
            <w:r w:rsidRPr="00594B28">
              <w:rPr>
                <w:rFonts w:eastAsia="Calibri"/>
                <w:sz w:val="28"/>
              </w:rPr>
              <w:t>ШАЛТИНСКОГО</w:t>
            </w:r>
          </w:p>
          <w:p w:rsidR="00051F5D" w:rsidRPr="00594B28" w:rsidRDefault="00051F5D" w:rsidP="00051F5D">
            <w:pPr>
              <w:pStyle w:val="af"/>
              <w:spacing w:line="240" w:lineRule="auto"/>
              <w:ind w:firstLine="0"/>
              <w:jc w:val="center"/>
              <w:rPr>
                <w:rFonts w:eastAsia="Calibri"/>
                <w:sz w:val="28"/>
              </w:rPr>
            </w:pPr>
            <w:r w:rsidRPr="00594B28">
              <w:rPr>
                <w:rFonts w:eastAsia="Calibri"/>
                <w:sz w:val="28"/>
              </w:rPr>
              <w:t>СЕЛЬСКОГО ПОСЕЛЕНИЯ</w:t>
            </w:r>
          </w:p>
          <w:p w:rsidR="00051F5D" w:rsidRPr="00594B28" w:rsidRDefault="00051F5D" w:rsidP="00051F5D">
            <w:pPr>
              <w:pStyle w:val="af"/>
              <w:spacing w:line="240" w:lineRule="auto"/>
              <w:ind w:firstLine="0"/>
              <w:jc w:val="center"/>
              <w:rPr>
                <w:rFonts w:eastAsia="Calibri"/>
                <w:sz w:val="28"/>
              </w:rPr>
            </w:pPr>
            <w:r w:rsidRPr="00594B28">
              <w:rPr>
                <w:rFonts w:eastAsia="Calibri"/>
                <w:sz w:val="28"/>
              </w:rPr>
              <w:t>БАВЛИНСКОГО МУНИЦИПАЛЬНОГО РАЙОНА РЕСПУБЛИКИ ТАТАРСТАН</w:t>
            </w:r>
          </w:p>
        </w:tc>
        <w:tc>
          <w:tcPr>
            <w:tcW w:w="851" w:type="dxa"/>
            <w:shd w:val="clear" w:color="auto" w:fill="auto"/>
          </w:tcPr>
          <w:p w:rsidR="00051F5D" w:rsidRPr="00594B28" w:rsidRDefault="00051F5D" w:rsidP="00051F5D">
            <w:pPr>
              <w:pStyle w:val="af"/>
              <w:spacing w:line="240" w:lineRule="auto"/>
              <w:rPr>
                <w:rFonts w:eastAsia="Calibri"/>
                <w:sz w:val="28"/>
              </w:rPr>
            </w:pPr>
          </w:p>
        </w:tc>
        <w:tc>
          <w:tcPr>
            <w:tcW w:w="4217" w:type="dxa"/>
            <w:shd w:val="clear" w:color="auto" w:fill="auto"/>
          </w:tcPr>
          <w:p w:rsidR="00051F5D" w:rsidRPr="00594B28" w:rsidRDefault="00051F5D" w:rsidP="00051F5D">
            <w:pPr>
              <w:pStyle w:val="af"/>
              <w:spacing w:line="240" w:lineRule="auto"/>
              <w:ind w:firstLine="0"/>
              <w:jc w:val="center"/>
              <w:rPr>
                <w:rFonts w:eastAsia="Calibri"/>
                <w:sz w:val="28"/>
              </w:rPr>
            </w:pPr>
            <w:r w:rsidRPr="00594B28">
              <w:rPr>
                <w:rFonts w:eastAsia="Calibri"/>
                <w:sz w:val="28"/>
              </w:rPr>
              <w:t>ТАТАРСТАН  РЕСПУБЛИКАСЫ</w:t>
            </w:r>
          </w:p>
          <w:p w:rsidR="00051F5D" w:rsidRPr="00594B28" w:rsidRDefault="00051F5D" w:rsidP="00051F5D">
            <w:pPr>
              <w:pStyle w:val="af"/>
              <w:spacing w:line="240" w:lineRule="auto"/>
              <w:ind w:firstLine="0"/>
              <w:jc w:val="center"/>
              <w:rPr>
                <w:rFonts w:eastAsia="Calibri"/>
                <w:sz w:val="28"/>
              </w:rPr>
            </w:pPr>
            <w:r w:rsidRPr="00594B28">
              <w:rPr>
                <w:rFonts w:eastAsia="Calibri"/>
                <w:sz w:val="28"/>
              </w:rPr>
              <w:t>БАУЛЫ</w:t>
            </w:r>
          </w:p>
          <w:p w:rsidR="00051F5D" w:rsidRPr="00594B28" w:rsidRDefault="00051F5D" w:rsidP="00051F5D">
            <w:pPr>
              <w:pStyle w:val="af"/>
              <w:spacing w:line="240" w:lineRule="auto"/>
              <w:ind w:firstLine="0"/>
              <w:jc w:val="center"/>
              <w:rPr>
                <w:rFonts w:eastAsia="Calibri"/>
                <w:sz w:val="28"/>
              </w:rPr>
            </w:pPr>
            <w:r w:rsidRPr="00594B28">
              <w:rPr>
                <w:rFonts w:eastAsia="Calibri"/>
                <w:sz w:val="28"/>
              </w:rPr>
              <w:t>МУНИЦИПАЛЬ  РАЙОНЫ</w:t>
            </w:r>
          </w:p>
          <w:p w:rsidR="00051F5D" w:rsidRPr="00594B28" w:rsidRDefault="00051F5D" w:rsidP="00051F5D">
            <w:pPr>
              <w:pStyle w:val="af"/>
              <w:spacing w:line="240" w:lineRule="auto"/>
              <w:ind w:firstLine="0"/>
              <w:jc w:val="center"/>
              <w:rPr>
                <w:rFonts w:eastAsia="Calibri"/>
                <w:sz w:val="28"/>
              </w:rPr>
            </w:pPr>
            <w:r w:rsidRPr="00594B28">
              <w:rPr>
                <w:rFonts w:eastAsia="Calibri"/>
                <w:sz w:val="28"/>
              </w:rPr>
              <w:t>ШАЛТЫ</w:t>
            </w:r>
          </w:p>
          <w:p w:rsidR="00051F5D" w:rsidRPr="00594B28" w:rsidRDefault="00051F5D" w:rsidP="00051F5D">
            <w:pPr>
              <w:pStyle w:val="af"/>
              <w:spacing w:line="240" w:lineRule="auto"/>
              <w:ind w:firstLine="0"/>
              <w:jc w:val="center"/>
              <w:rPr>
                <w:rFonts w:eastAsia="Calibri"/>
                <w:sz w:val="28"/>
              </w:rPr>
            </w:pPr>
            <w:r w:rsidRPr="00594B28">
              <w:rPr>
                <w:rFonts w:eastAsia="Calibri"/>
                <w:sz w:val="28"/>
              </w:rPr>
              <w:t>АВЫЛ ЖИРЛЕГЕ СОВЕТЫ</w:t>
            </w:r>
          </w:p>
        </w:tc>
      </w:tr>
    </w:tbl>
    <w:p w:rsidR="00051F5D" w:rsidRPr="00C532E0" w:rsidRDefault="00051F5D" w:rsidP="00051F5D">
      <w:pPr>
        <w:pBdr>
          <w:bottom w:val="single" w:sz="12" w:space="1" w:color="auto"/>
        </w:pBdr>
        <w:tabs>
          <w:tab w:val="left" w:pos="900"/>
        </w:tabs>
        <w:rPr>
          <w:sz w:val="28"/>
          <w:szCs w:val="28"/>
        </w:rPr>
      </w:pPr>
    </w:p>
    <w:tbl>
      <w:tblPr>
        <w:tblW w:w="9700" w:type="dxa"/>
        <w:tblInd w:w="108" w:type="dxa"/>
        <w:tblLayout w:type="fixed"/>
        <w:tblLook w:val="0000" w:firstRow="0" w:lastRow="0" w:firstColumn="0" w:lastColumn="0" w:noHBand="0" w:noVBand="0"/>
      </w:tblPr>
      <w:tblGrid>
        <w:gridCol w:w="4850"/>
        <w:gridCol w:w="4850"/>
      </w:tblGrid>
      <w:tr w:rsidR="00051F5D" w:rsidRPr="009217E4" w:rsidTr="00051F5D">
        <w:trPr>
          <w:trHeight w:val="258"/>
        </w:trPr>
        <w:tc>
          <w:tcPr>
            <w:tcW w:w="4850" w:type="dxa"/>
            <w:vAlign w:val="bottom"/>
          </w:tcPr>
          <w:p w:rsidR="00051F5D" w:rsidRPr="00C532E0" w:rsidRDefault="00051F5D" w:rsidP="00051F5D">
            <w:pPr>
              <w:spacing w:line="276" w:lineRule="auto"/>
              <w:rPr>
                <w:b/>
                <w:sz w:val="28"/>
                <w:szCs w:val="28"/>
              </w:rPr>
            </w:pPr>
            <w:r>
              <w:rPr>
                <w:b/>
                <w:sz w:val="28"/>
                <w:szCs w:val="28"/>
              </w:rPr>
              <w:t xml:space="preserve">          </w:t>
            </w:r>
            <w:r w:rsidRPr="00C532E0">
              <w:rPr>
                <w:b/>
                <w:sz w:val="28"/>
                <w:szCs w:val="28"/>
              </w:rPr>
              <w:t>РЕШЕНИЕ</w:t>
            </w:r>
          </w:p>
        </w:tc>
        <w:tc>
          <w:tcPr>
            <w:tcW w:w="4850" w:type="dxa"/>
            <w:vAlign w:val="bottom"/>
          </w:tcPr>
          <w:p w:rsidR="00051F5D" w:rsidRPr="00C532E0" w:rsidRDefault="00051F5D" w:rsidP="00051F5D">
            <w:pPr>
              <w:spacing w:line="276" w:lineRule="auto"/>
              <w:jc w:val="center"/>
              <w:rPr>
                <w:b/>
                <w:sz w:val="28"/>
                <w:szCs w:val="28"/>
              </w:rPr>
            </w:pPr>
            <w:r>
              <w:rPr>
                <w:b/>
                <w:sz w:val="28"/>
                <w:szCs w:val="28"/>
              </w:rPr>
              <w:t xml:space="preserve">  </w:t>
            </w:r>
            <w:r w:rsidRPr="00C532E0">
              <w:rPr>
                <w:b/>
                <w:sz w:val="28"/>
                <w:szCs w:val="28"/>
              </w:rPr>
              <w:t>КАРАР</w:t>
            </w:r>
          </w:p>
        </w:tc>
      </w:tr>
    </w:tbl>
    <w:p w:rsidR="00051F5D" w:rsidRPr="00594B28" w:rsidRDefault="00051F5D" w:rsidP="00051F5D">
      <w:pPr>
        <w:spacing w:line="276" w:lineRule="auto"/>
        <w:rPr>
          <w:sz w:val="28"/>
        </w:rPr>
      </w:pPr>
      <w:r w:rsidRPr="00594B28">
        <w:rPr>
          <w:sz w:val="28"/>
        </w:rPr>
        <w:t xml:space="preserve">      </w:t>
      </w:r>
      <w:r>
        <w:rPr>
          <w:sz w:val="28"/>
        </w:rPr>
        <w:t>марта</w:t>
      </w:r>
      <w:r w:rsidRPr="00594B28">
        <w:rPr>
          <w:sz w:val="28"/>
        </w:rPr>
        <w:t xml:space="preserve"> 2</w:t>
      </w:r>
      <w:r>
        <w:rPr>
          <w:sz w:val="28"/>
        </w:rPr>
        <w:t>020</w:t>
      </w:r>
      <w:r w:rsidRPr="00594B28">
        <w:rPr>
          <w:sz w:val="28"/>
        </w:rPr>
        <w:t xml:space="preserve">г.                 </w:t>
      </w:r>
      <w:r>
        <w:rPr>
          <w:sz w:val="28"/>
        </w:rPr>
        <w:t xml:space="preserve">  </w:t>
      </w:r>
      <w:r w:rsidRPr="00594B28">
        <w:rPr>
          <w:sz w:val="28"/>
        </w:rPr>
        <w:t xml:space="preserve"> </w:t>
      </w:r>
      <w:proofErr w:type="spellStart"/>
      <w:r w:rsidRPr="00594B28">
        <w:rPr>
          <w:sz w:val="28"/>
        </w:rPr>
        <w:t>с</w:t>
      </w:r>
      <w:proofErr w:type="gramStart"/>
      <w:r w:rsidRPr="00594B28">
        <w:rPr>
          <w:sz w:val="28"/>
        </w:rPr>
        <w:t>.Ш</w:t>
      </w:r>
      <w:proofErr w:type="gramEnd"/>
      <w:r w:rsidRPr="00594B28">
        <w:rPr>
          <w:sz w:val="28"/>
        </w:rPr>
        <w:t>алты</w:t>
      </w:r>
      <w:proofErr w:type="spellEnd"/>
      <w:r w:rsidRPr="00594B28">
        <w:rPr>
          <w:sz w:val="28"/>
        </w:rPr>
        <w:t xml:space="preserve">             </w:t>
      </w:r>
      <w:r>
        <w:rPr>
          <w:sz w:val="28"/>
        </w:rPr>
        <w:t xml:space="preserve"> </w:t>
      </w:r>
      <w:r w:rsidRPr="00594B28">
        <w:rPr>
          <w:sz w:val="28"/>
        </w:rPr>
        <w:t xml:space="preserve">          № </w:t>
      </w:r>
    </w:p>
    <w:p w:rsidR="00123A2D" w:rsidRDefault="00123A2D" w:rsidP="00797E14">
      <w:pPr>
        <w:jc w:val="both"/>
        <w:rPr>
          <w:b/>
          <w:bCs/>
          <w:sz w:val="32"/>
          <w:szCs w:val="32"/>
        </w:rPr>
      </w:pPr>
    </w:p>
    <w:p w:rsidR="00244BB7" w:rsidRDefault="00507F31" w:rsidP="00797E14">
      <w:pPr>
        <w:rPr>
          <w:rStyle w:val="ab"/>
          <w:b w:val="0"/>
          <w:color w:val="000000" w:themeColor="text1"/>
          <w:sz w:val="28"/>
          <w:szCs w:val="28"/>
        </w:rPr>
      </w:pPr>
      <w:r w:rsidRPr="00885101">
        <w:rPr>
          <w:rStyle w:val="ab"/>
          <w:b w:val="0"/>
          <w:color w:val="000000" w:themeColor="text1"/>
          <w:sz w:val="28"/>
          <w:szCs w:val="28"/>
        </w:rPr>
        <w:t xml:space="preserve">Об утверждении Положения </w:t>
      </w:r>
      <w:r w:rsidR="00244BB7" w:rsidRPr="00885101">
        <w:rPr>
          <w:rStyle w:val="ab"/>
          <w:b w:val="0"/>
          <w:color w:val="000000" w:themeColor="text1"/>
          <w:sz w:val="28"/>
          <w:szCs w:val="28"/>
        </w:rPr>
        <w:t>о порядке</w:t>
      </w:r>
    </w:p>
    <w:p w:rsidR="00244BB7" w:rsidRDefault="00507F31" w:rsidP="00797E14">
      <w:pPr>
        <w:rPr>
          <w:rStyle w:val="ab"/>
          <w:b w:val="0"/>
          <w:color w:val="000000" w:themeColor="text1"/>
          <w:sz w:val="28"/>
          <w:szCs w:val="28"/>
        </w:rPr>
      </w:pPr>
      <w:r w:rsidRPr="00885101">
        <w:rPr>
          <w:rStyle w:val="ab"/>
          <w:b w:val="0"/>
          <w:color w:val="000000" w:themeColor="text1"/>
          <w:sz w:val="28"/>
          <w:szCs w:val="28"/>
        </w:rPr>
        <w:t xml:space="preserve">проведения публичных </w:t>
      </w:r>
      <w:r w:rsidR="00244BB7" w:rsidRPr="00885101">
        <w:rPr>
          <w:rStyle w:val="ab"/>
          <w:b w:val="0"/>
          <w:color w:val="000000" w:themeColor="text1"/>
          <w:sz w:val="28"/>
          <w:szCs w:val="28"/>
        </w:rPr>
        <w:t>слушаний</w:t>
      </w:r>
      <w:r w:rsidR="00244BB7">
        <w:rPr>
          <w:rStyle w:val="ab"/>
          <w:b w:val="0"/>
          <w:color w:val="000000" w:themeColor="text1"/>
          <w:sz w:val="28"/>
          <w:szCs w:val="28"/>
        </w:rPr>
        <w:t>,</w:t>
      </w:r>
    </w:p>
    <w:p w:rsidR="00051F5D" w:rsidRDefault="006B0BE0" w:rsidP="00051F5D">
      <w:pPr>
        <w:rPr>
          <w:rStyle w:val="ab"/>
          <w:b w:val="0"/>
          <w:color w:val="000000" w:themeColor="text1"/>
          <w:sz w:val="28"/>
          <w:szCs w:val="28"/>
        </w:rPr>
      </w:pPr>
      <w:r>
        <w:rPr>
          <w:rStyle w:val="ab"/>
          <w:b w:val="0"/>
          <w:color w:val="000000" w:themeColor="text1"/>
          <w:sz w:val="28"/>
          <w:szCs w:val="28"/>
        </w:rPr>
        <w:t>общественных обсуждений</w:t>
      </w:r>
      <w:r w:rsidR="00507F31" w:rsidRPr="00885101">
        <w:rPr>
          <w:rStyle w:val="ab"/>
          <w:b w:val="0"/>
          <w:color w:val="000000" w:themeColor="text1"/>
          <w:sz w:val="28"/>
          <w:szCs w:val="28"/>
        </w:rPr>
        <w:t xml:space="preserve"> </w:t>
      </w:r>
      <w:proofErr w:type="gramStart"/>
      <w:r w:rsidR="00244BB7" w:rsidRPr="00885101">
        <w:rPr>
          <w:rStyle w:val="ab"/>
          <w:b w:val="0"/>
          <w:color w:val="000000" w:themeColor="text1"/>
          <w:sz w:val="28"/>
          <w:szCs w:val="28"/>
        </w:rPr>
        <w:t>в</w:t>
      </w:r>
      <w:proofErr w:type="gramEnd"/>
      <w:r w:rsidR="00244BB7" w:rsidRPr="00885101">
        <w:rPr>
          <w:rStyle w:val="ab"/>
          <w:b w:val="0"/>
          <w:color w:val="000000" w:themeColor="text1"/>
          <w:sz w:val="28"/>
          <w:szCs w:val="28"/>
        </w:rPr>
        <w:t xml:space="preserve"> </w:t>
      </w:r>
    </w:p>
    <w:p w:rsidR="00051F5D" w:rsidRDefault="00051F5D" w:rsidP="00797E14">
      <w:pPr>
        <w:rPr>
          <w:rStyle w:val="ab"/>
          <w:b w:val="0"/>
          <w:color w:val="000000" w:themeColor="text1"/>
          <w:sz w:val="28"/>
          <w:szCs w:val="28"/>
        </w:rPr>
      </w:pPr>
      <w:proofErr w:type="spellStart"/>
      <w:r>
        <w:rPr>
          <w:rStyle w:val="ab"/>
          <w:b w:val="0"/>
          <w:color w:val="000000" w:themeColor="text1"/>
          <w:sz w:val="28"/>
          <w:szCs w:val="28"/>
        </w:rPr>
        <w:t>Шалтин</w:t>
      </w:r>
      <w:r w:rsidR="00123A2D" w:rsidRPr="00885101">
        <w:rPr>
          <w:rStyle w:val="ab"/>
          <w:b w:val="0"/>
          <w:color w:val="000000" w:themeColor="text1"/>
          <w:sz w:val="28"/>
          <w:szCs w:val="28"/>
        </w:rPr>
        <w:t>ском</w:t>
      </w:r>
      <w:proofErr w:type="spellEnd"/>
      <w:r>
        <w:rPr>
          <w:rStyle w:val="ab"/>
          <w:b w:val="0"/>
          <w:color w:val="000000" w:themeColor="text1"/>
          <w:sz w:val="28"/>
          <w:szCs w:val="28"/>
        </w:rPr>
        <w:t xml:space="preserve"> </w:t>
      </w:r>
      <w:r w:rsidR="00244BB7">
        <w:rPr>
          <w:rStyle w:val="ab"/>
          <w:b w:val="0"/>
          <w:color w:val="000000" w:themeColor="text1"/>
          <w:sz w:val="28"/>
          <w:szCs w:val="28"/>
        </w:rPr>
        <w:t xml:space="preserve">сельском </w:t>
      </w:r>
      <w:proofErr w:type="gramStart"/>
      <w:r w:rsidR="00507F31" w:rsidRPr="00885101">
        <w:rPr>
          <w:rStyle w:val="ab"/>
          <w:b w:val="0"/>
          <w:color w:val="000000" w:themeColor="text1"/>
          <w:sz w:val="28"/>
          <w:szCs w:val="28"/>
        </w:rPr>
        <w:t>поселении</w:t>
      </w:r>
      <w:proofErr w:type="gramEnd"/>
      <w:r w:rsidR="00507F31" w:rsidRPr="00885101">
        <w:rPr>
          <w:rStyle w:val="ab"/>
          <w:b w:val="0"/>
          <w:color w:val="000000" w:themeColor="text1"/>
          <w:sz w:val="28"/>
          <w:szCs w:val="28"/>
        </w:rPr>
        <w:t xml:space="preserve"> </w:t>
      </w:r>
    </w:p>
    <w:p w:rsidR="00244BB7" w:rsidRDefault="00123A2D" w:rsidP="00797E14">
      <w:pPr>
        <w:rPr>
          <w:rStyle w:val="ab"/>
          <w:b w:val="0"/>
          <w:color w:val="000000" w:themeColor="text1"/>
          <w:sz w:val="28"/>
          <w:szCs w:val="28"/>
        </w:rPr>
      </w:pPr>
      <w:r w:rsidRPr="00885101">
        <w:rPr>
          <w:rStyle w:val="ab"/>
          <w:b w:val="0"/>
          <w:color w:val="000000" w:themeColor="text1"/>
          <w:sz w:val="28"/>
          <w:szCs w:val="28"/>
        </w:rPr>
        <w:t>Бавлинского</w:t>
      </w:r>
      <w:r w:rsidR="00051F5D">
        <w:rPr>
          <w:rStyle w:val="ab"/>
          <w:b w:val="0"/>
          <w:color w:val="000000" w:themeColor="text1"/>
          <w:sz w:val="28"/>
          <w:szCs w:val="28"/>
        </w:rPr>
        <w:t xml:space="preserve"> </w:t>
      </w:r>
      <w:r w:rsidR="00507F31" w:rsidRPr="00885101">
        <w:rPr>
          <w:rStyle w:val="ab"/>
          <w:b w:val="0"/>
          <w:color w:val="000000" w:themeColor="text1"/>
          <w:sz w:val="28"/>
          <w:szCs w:val="28"/>
        </w:rPr>
        <w:t>муниципального</w:t>
      </w:r>
      <w:r w:rsidR="00244BB7">
        <w:rPr>
          <w:rStyle w:val="ab"/>
          <w:b w:val="0"/>
          <w:color w:val="000000" w:themeColor="text1"/>
          <w:sz w:val="28"/>
          <w:szCs w:val="28"/>
        </w:rPr>
        <w:t xml:space="preserve"> </w:t>
      </w:r>
      <w:r w:rsidR="00507F31" w:rsidRPr="00885101">
        <w:rPr>
          <w:rStyle w:val="ab"/>
          <w:b w:val="0"/>
          <w:color w:val="000000" w:themeColor="text1"/>
          <w:sz w:val="28"/>
          <w:szCs w:val="28"/>
        </w:rPr>
        <w:t xml:space="preserve">района </w:t>
      </w:r>
    </w:p>
    <w:p w:rsidR="00507F31" w:rsidRPr="00885101" w:rsidRDefault="00507F31" w:rsidP="00797E14">
      <w:pPr>
        <w:rPr>
          <w:rStyle w:val="ab"/>
          <w:b w:val="0"/>
          <w:bCs w:val="0"/>
          <w:color w:val="000000" w:themeColor="text1"/>
          <w:sz w:val="28"/>
          <w:szCs w:val="28"/>
        </w:rPr>
      </w:pPr>
      <w:r w:rsidRPr="00885101">
        <w:rPr>
          <w:rStyle w:val="ab"/>
          <w:b w:val="0"/>
          <w:color w:val="000000" w:themeColor="text1"/>
          <w:sz w:val="28"/>
          <w:szCs w:val="28"/>
        </w:rPr>
        <w:t>Республики Татарстан</w:t>
      </w:r>
    </w:p>
    <w:p w:rsidR="00507F31" w:rsidRPr="00886789" w:rsidRDefault="00507F31" w:rsidP="00797E14">
      <w:pPr>
        <w:jc w:val="both"/>
        <w:rPr>
          <w:b/>
          <w:sz w:val="28"/>
          <w:szCs w:val="28"/>
        </w:rPr>
      </w:pPr>
    </w:p>
    <w:p w:rsidR="00507F31" w:rsidRPr="00781F76" w:rsidRDefault="00507F31" w:rsidP="00797E14">
      <w:pPr>
        <w:spacing w:line="360" w:lineRule="auto"/>
        <w:ind w:firstLine="708"/>
        <w:jc w:val="both"/>
        <w:rPr>
          <w:rStyle w:val="ab"/>
          <w:bCs w:val="0"/>
          <w:sz w:val="28"/>
          <w:szCs w:val="28"/>
        </w:rPr>
      </w:pPr>
      <w:proofErr w:type="gramStart"/>
      <w:r w:rsidRPr="00885101">
        <w:rPr>
          <w:color w:val="000000" w:themeColor="text1"/>
          <w:sz w:val="28"/>
          <w:szCs w:val="28"/>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proofErr w:type="spellStart"/>
      <w:r w:rsidR="00051F5D">
        <w:rPr>
          <w:color w:val="000000" w:themeColor="text1"/>
          <w:sz w:val="28"/>
          <w:szCs w:val="28"/>
        </w:rPr>
        <w:t>Шалтин</w:t>
      </w:r>
      <w:r w:rsidR="00123A2D" w:rsidRPr="00885101">
        <w:rPr>
          <w:color w:val="000000" w:themeColor="text1"/>
          <w:sz w:val="28"/>
          <w:szCs w:val="28"/>
        </w:rPr>
        <w:t>ского</w:t>
      </w:r>
      <w:proofErr w:type="spellEnd"/>
      <w:r w:rsidRPr="00885101">
        <w:rPr>
          <w:color w:val="000000" w:themeColor="text1"/>
          <w:sz w:val="28"/>
          <w:szCs w:val="28"/>
        </w:rPr>
        <w:t xml:space="preserve"> сельского поселения </w:t>
      </w:r>
      <w:r w:rsidR="00123A2D" w:rsidRPr="00885101">
        <w:rPr>
          <w:color w:val="000000" w:themeColor="text1"/>
          <w:sz w:val="28"/>
          <w:szCs w:val="28"/>
        </w:rPr>
        <w:t>Бавлинского</w:t>
      </w:r>
      <w:r w:rsidRPr="00885101">
        <w:rPr>
          <w:color w:val="000000" w:themeColor="text1"/>
          <w:sz w:val="28"/>
          <w:szCs w:val="28"/>
        </w:rPr>
        <w:t xml:space="preserve"> муниципального района Республики Татарстан, в соответствии с </w:t>
      </w:r>
      <w:hyperlink r:id="rId9" w:history="1">
        <w:r w:rsidRPr="00885101">
          <w:rPr>
            <w:color w:val="000000" w:themeColor="text1"/>
            <w:sz w:val="28"/>
            <w:szCs w:val="28"/>
          </w:rPr>
          <w:t>Федеральным законом от 06.10.2003 №</w:t>
        </w:r>
        <w:r w:rsidR="00244BB7">
          <w:rPr>
            <w:color w:val="000000" w:themeColor="text1"/>
            <w:sz w:val="28"/>
            <w:szCs w:val="28"/>
          </w:rPr>
          <w:t xml:space="preserve"> </w:t>
        </w:r>
        <w:r w:rsidRPr="00885101">
          <w:rPr>
            <w:color w:val="000000" w:themeColor="text1"/>
            <w:sz w:val="28"/>
            <w:szCs w:val="28"/>
          </w:rPr>
          <w:t>131-ФЗ «Об общих принципах организации местного самоуправления в Российской Федерации»</w:t>
        </w:r>
      </w:hyperlink>
      <w:r w:rsidRPr="00885101">
        <w:rPr>
          <w:color w:val="000000" w:themeColor="text1"/>
          <w:sz w:val="28"/>
          <w:szCs w:val="28"/>
        </w:rPr>
        <w:t xml:space="preserve">, </w:t>
      </w:r>
      <w:hyperlink r:id="rId10" w:history="1">
        <w:r w:rsidRPr="00885101">
          <w:rPr>
            <w:color w:val="000000" w:themeColor="text1"/>
            <w:sz w:val="28"/>
            <w:szCs w:val="28"/>
          </w:rPr>
          <w:t>Градостроительным кодексом Российской Федерации</w:t>
        </w:r>
      </w:hyperlink>
      <w:r w:rsidRPr="00885101">
        <w:rPr>
          <w:color w:val="000000" w:themeColor="text1"/>
          <w:sz w:val="28"/>
          <w:szCs w:val="28"/>
        </w:rPr>
        <w:t xml:space="preserve">, Уставом </w:t>
      </w:r>
      <w:proofErr w:type="spellStart"/>
      <w:r w:rsidR="00051F5D">
        <w:rPr>
          <w:color w:val="000000" w:themeColor="text1"/>
          <w:sz w:val="28"/>
          <w:szCs w:val="28"/>
        </w:rPr>
        <w:t>Шалтин</w:t>
      </w:r>
      <w:r w:rsidR="00123A2D" w:rsidRPr="00885101">
        <w:rPr>
          <w:color w:val="000000" w:themeColor="text1"/>
          <w:sz w:val="28"/>
          <w:szCs w:val="28"/>
        </w:rPr>
        <w:t>ского</w:t>
      </w:r>
      <w:proofErr w:type="spellEnd"/>
      <w:r w:rsidRPr="00885101">
        <w:rPr>
          <w:color w:val="000000" w:themeColor="text1"/>
          <w:sz w:val="28"/>
          <w:szCs w:val="28"/>
        </w:rPr>
        <w:t xml:space="preserve"> сельского поселения </w:t>
      </w:r>
      <w:r w:rsidR="00123A2D" w:rsidRPr="00885101">
        <w:rPr>
          <w:color w:val="000000" w:themeColor="text1"/>
          <w:sz w:val="28"/>
          <w:szCs w:val="28"/>
        </w:rPr>
        <w:t>Бавлинского</w:t>
      </w:r>
      <w:r w:rsidRPr="00885101">
        <w:rPr>
          <w:color w:val="000000" w:themeColor="text1"/>
          <w:sz w:val="28"/>
          <w:szCs w:val="28"/>
        </w:rPr>
        <w:t xml:space="preserve"> муниципального района Республики</w:t>
      </w:r>
      <w:proofErr w:type="gramEnd"/>
      <w:r w:rsidRPr="00885101">
        <w:rPr>
          <w:color w:val="000000" w:themeColor="text1"/>
          <w:sz w:val="28"/>
          <w:szCs w:val="28"/>
        </w:rPr>
        <w:t xml:space="preserve"> Татарстан</w:t>
      </w:r>
      <w:r w:rsidR="006B0BE0">
        <w:rPr>
          <w:color w:val="000000" w:themeColor="text1"/>
          <w:sz w:val="28"/>
          <w:szCs w:val="28"/>
        </w:rPr>
        <w:t>,</w:t>
      </w:r>
      <w:r w:rsidRPr="00885101">
        <w:rPr>
          <w:color w:val="000000" w:themeColor="text1"/>
          <w:sz w:val="28"/>
          <w:szCs w:val="28"/>
        </w:rPr>
        <w:t xml:space="preserve"> </w:t>
      </w:r>
      <w:r w:rsidRPr="00885101">
        <w:rPr>
          <w:rStyle w:val="ab"/>
          <w:b w:val="0"/>
          <w:color w:val="000000" w:themeColor="text1"/>
          <w:sz w:val="28"/>
          <w:szCs w:val="28"/>
        </w:rPr>
        <w:t xml:space="preserve">Совет </w:t>
      </w:r>
      <w:proofErr w:type="spellStart"/>
      <w:r w:rsidR="00051F5D">
        <w:rPr>
          <w:rStyle w:val="ab"/>
          <w:b w:val="0"/>
          <w:color w:val="000000" w:themeColor="text1"/>
          <w:sz w:val="28"/>
          <w:szCs w:val="28"/>
        </w:rPr>
        <w:t>Шалтин</w:t>
      </w:r>
      <w:r w:rsidR="00123A2D" w:rsidRPr="00885101">
        <w:rPr>
          <w:rStyle w:val="ab"/>
          <w:b w:val="0"/>
          <w:color w:val="000000" w:themeColor="text1"/>
          <w:sz w:val="28"/>
          <w:szCs w:val="28"/>
        </w:rPr>
        <w:t>ского</w:t>
      </w:r>
      <w:proofErr w:type="spellEnd"/>
      <w:r w:rsidR="00051F5D">
        <w:rPr>
          <w:rStyle w:val="ab"/>
          <w:b w:val="0"/>
          <w:color w:val="000000" w:themeColor="text1"/>
          <w:sz w:val="28"/>
          <w:szCs w:val="28"/>
        </w:rPr>
        <w:t xml:space="preserve"> сельского поселения </w:t>
      </w:r>
      <w:r w:rsidR="00123A2D" w:rsidRPr="00885101">
        <w:rPr>
          <w:rStyle w:val="ab"/>
          <w:b w:val="0"/>
          <w:color w:val="000000" w:themeColor="text1"/>
          <w:sz w:val="28"/>
          <w:szCs w:val="28"/>
        </w:rPr>
        <w:t>Бавлинского</w:t>
      </w:r>
      <w:r w:rsidRPr="00885101">
        <w:rPr>
          <w:rStyle w:val="ab"/>
          <w:b w:val="0"/>
          <w:color w:val="000000" w:themeColor="text1"/>
          <w:sz w:val="28"/>
          <w:szCs w:val="28"/>
        </w:rPr>
        <w:t xml:space="preserve"> муниципального района</w:t>
      </w:r>
      <w:r w:rsidRPr="00885101">
        <w:rPr>
          <w:rStyle w:val="ab"/>
          <w:color w:val="000000" w:themeColor="text1"/>
          <w:sz w:val="28"/>
          <w:szCs w:val="28"/>
        </w:rPr>
        <w:t xml:space="preserve"> </w:t>
      </w:r>
      <w:r w:rsidRPr="00885101">
        <w:rPr>
          <w:rStyle w:val="ab"/>
          <w:b w:val="0"/>
          <w:color w:val="000000" w:themeColor="text1"/>
          <w:sz w:val="28"/>
          <w:szCs w:val="28"/>
        </w:rPr>
        <w:t>РЕШИЛ:</w:t>
      </w:r>
    </w:p>
    <w:p w:rsidR="00507F31" w:rsidRPr="00885101" w:rsidRDefault="00507F31" w:rsidP="00797E14">
      <w:pPr>
        <w:spacing w:line="360" w:lineRule="auto"/>
        <w:ind w:firstLine="708"/>
        <w:jc w:val="both"/>
        <w:rPr>
          <w:sz w:val="28"/>
          <w:szCs w:val="28"/>
        </w:rPr>
      </w:pPr>
      <w:r w:rsidRPr="00885101">
        <w:rPr>
          <w:sz w:val="28"/>
          <w:szCs w:val="28"/>
        </w:rPr>
        <w:t>1. Утвердить Положение о порядке организации и</w:t>
      </w:r>
      <w:r w:rsidR="006B0BE0">
        <w:rPr>
          <w:sz w:val="28"/>
          <w:szCs w:val="28"/>
        </w:rPr>
        <w:t xml:space="preserve"> проведения публичных слушаний, общественных обсуждений</w:t>
      </w:r>
      <w:r w:rsidRPr="00885101">
        <w:rPr>
          <w:sz w:val="28"/>
          <w:szCs w:val="28"/>
        </w:rPr>
        <w:t xml:space="preserve"> в </w:t>
      </w:r>
      <w:proofErr w:type="spellStart"/>
      <w:r w:rsidR="00051F5D">
        <w:rPr>
          <w:sz w:val="28"/>
          <w:szCs w:val="28"/>
        </w:rPr>
        <w:t>Шалтин</w:t>
      </w:r>
      <w:r w:rsidR="00123A2D" w:rsidRPr="00885101">
        <w:rPr>
          <w:sz w:val="28"/>
          <w:szCs w:val="28"/>
        </w:rPr>
        <w:t>ском</w:t>
      </w:r>
      <w:proofErr w:type="spellEnd"/>
      <w:r w:rsidRPr="00885101">
        <w:rPr>
          <w:sz w:val="28"/>
          <w:szCs w:val="28"/>
        </w:rPr>
        <w:t xml:space="preserve"> сельском поселении </w:t>
      </w:r>
      <w:r w:rsidR="00123A2D" w:rsidRPr="00885101">
        <w:rPr>
          <w:sz w:val="28"/>
          <w:szCs w:val="28"/>
        </w:rPr>
        <w:t>Бавлинского</w:t>
      </w:r>
      <w:r w:rsidRPr="00885101">
        <w:rPr>
          <w:sz w:val="28"/>
          <w:szCs w:val="28"/>
        </w:rPr>
        <w:t xml:space="preserve"> муниципального района Республики Татарстан.</w:t>
      </w:r>
    </w:p>
    <w:p w:rsidR="00507F31" w:rsidRPr="00885101" w:rsidRDefault="00507F31" w:rsidP="00797E14">
      <w:pPr>
        <w:spacing w:line="360" w:lineRule="auto"/>
        <w:ind w:firstLine="708"/>
        <w:jc w:val="both"/>
        <w:rPr>
          <w:sz w:val="28"/>
          <w:szCs w:val="28"/>
        </w:rPr>
      </w:pPr>
      <w:r w:rsidRPr="00885101">
        <w:rPr>
          <w:sz w:val="28"/>
          <w:szCs w:val="28"/>
        </w:rPr>
        <w:t xml:space="preserve">2. Решение Совета </w:t>
      </w:r>
      <w:proofErr w:type="spellStart"/>
      <w:r w:rsidR="00051F5D">
        <w:rPr>
          <w:sz w:val="28"/>
          <w:szCs w:val="28"/>
        </w:rPr>
        <w:t>Шалтин</w:t>
      </w:r>
      <w:r w:rsidR="00123A2D" w:rsidRPr="00885101">
        <w:rPr>
          <w:sz w:val="28"/>
          <w:szCs w:val="28"/>
        </w:rPr>
        <w:t>ского</w:t>
      </w:r>
      <w:proofErr w:type="spellEnd"/>
      <w:r w:rsidRPr="00885101">
        <w:rPr>
          <w:sz w:val="28"/>
          <w:szCs w:val="28"/>
        </w:rPr>
        <w:t xml:space="preserve"> сельского поселения </w:t>
      </w:r>
      <w:r w:rsidR="00123A2D" w:rsidRPr="00885101">
        <w:rPr>
          <w:sz w:val="28"/>
          <w:szCs w:val="28"/>
        </w:rPr>
        <w:t>Бавлинского</w:t>
      </w:r>
      <w:r w:rsidRPr="00885101">
        <w:rPr>
          <w:sz w:val="28"/>
          <w:szCs w:val="28"/>
        </w:rPr>
        <w:t xml:space="preserve"> муниципального района </w:t>
      </w:r>
      <w:bookmarkStart w:id="0" w:name="_GoBack"/>
      <w:r w:rsidR="00244BB7">
        <w:rPr>
          <w:sz w:val="28"/>
          <w:szCs w:val="28"/>
        </w:rPr>
        <w:t xml:space="preserve">от </w:t>
      </w:r>
      <w:r w:rsidR="00051F5D">
        <w:rPr>
          <w:sz w:val="28"/>
          <w:szCs w:val="28"/>
        </w:rPr>
        <w:t>19.07.</w:t>
      </w:r>
      <w:r w:rsidR="00244BB7">
        <w:rPr>
          <w:sz w:val="28"/>
          <w:szCs w:val="28"/>
        </w:rPr>
        <w:t>2018</w:t>
      </w:r>
      <w:r w:rsidR="00051F5D">
        <w:rPr>
          <w:sz w:val="28"/>
          <w:szCs w:val="28"/>
        </w:rPr>
        <w:t>г.</w:t>
      </w:r>
      <w:r w:rsidR="00244BB7">
        <w:rPr>
          <w:sz w:val="28"/>
          <w:szCs w:val="28"/>
        </w:rPr>
        <w:t xml:space="preserve"> №</w:t>
      </w:r>
      <w:r w:rsidR="00051F5D">
        <w:rPr>
          <w:sz w:val="28"/>
          <w:szCs w:val="28"/>
        </w:rPr>
        <w:t xml:space="preserve"> </w:t>
      </w:r>
      <w:bookmarkEnd w:id="0"/>
      <w:r w:rsidR="00051F5D">
        <w:rPr>
          <w:sz w:val="28"/>
          <w:szCs w:val="28"/>
        </w:rPr>
        <w:t>59</w:t>
      </w:r>
      <w:r w:rsidRPr="00885101">
        <w:rPr>
          <w:sz w:val="28"/>
          <w:szCs w:val="28"/>
        </w:rPr>
        <w:t xml:space="preserve"> </w:t>
      </w:r>
      <w:r w:rsidRPr="00051F5D">
        <w:rPr>
          <w:color w:val="FF0000"/>
          <w:sz w:val="28"/>
          <w:szCs w:val="28"/>
        </w:rPr>
        <w:t>«О</w:t>
      </w:r>
      <w:r w:rsidR="00051F5D" w:rsidRPr="00051F5D">
        <w:rPr>
          <w:color w:val="FF0000"/>
          <w:sz w:val="28"/>
          <w:szCs w:val="28"/>
        </w:rPr>
        <w:t>б утверждении</w:t>
      </w:r>
      <w:r w:rsidRPr="00051F5D">
        <w:rPr>
          <w:color w:val="FF0000"/>
          <w:sz w:val="28"/>
          <w:szCs w:val="28"/>
        </w:rPr>
        <w:t xml:space="preserve"> Положени</w:t>
      </w:r>
      <w:r w:rsidR="00051F5D" w:rsidRPr="00051F5D">
        <w:rPr>
          <w:color w:val="FF0000"/>
          <w:sz w:val="28"/>
          <w:szCs w:val="28"/>
        </w:rPr>
        <w:t>я о порядке организации и проведения публичных слушаний, общественных обсуждений в муниципальном образовании «</w:t>
      </w:r>
      <w:proofErr w:type="spellStart"/>
      <w:r w:rsidR="00051F5D" w:rsidRPr="00051F5D">
        <w:rPr>
          <w:color w:val="FF0000"/>
          <w:sz w:val="28"/>
          <w:szCs w:val="28"/>
        </w:rPr>
        <w:t>Шалтинское</w:t>
      </w:r>
      <w:proofErr w:type="spellEnd"/>
      <w:r w:rsidR="00051F5D" w:rsidRPr="00051F5D">
        <w:rPr>
          <w:color w:val="FF0000"/>
          <w:sz w:val="28"/>
          <w:szCs w:val="28"/>
        </w:rPr>
        <w:t xml:space="preserve"> сельское поселение»</w:t>
      </w:r>
      <w:r w:rsidRPr="00051F5D">
        <w:rPr>
          <w:color w:val="FF0000"/>
          <w:sz w:val="28"/>
          <w:szCs w:val="28"/>
        </w:rPr>
        <w:t xml:space="preserve"> </w:t>
      </w:r>
      <w:r w:rsidR="00123A2D" w:rsidRPr="00051F5D">
        <w:rPr>
          <w:color w:val="FF0000"/>
          <w:sz w:val="28"/>
          <w:szCs w:val="28"/>
        </w:rPr>
        <w:t>Бавлинского</w:t>
      </w:r>
      <w:r w:rsidRPr="00051F5D">
        <w:rPr>
          <w:color w:val="FF0000"/>
          <w:sz w:val="28"/>
          <w:szCs w:val="28"/>
        </w:rPr>
        <w:t xml:space="preserve"> муниципального района</w:t>
      </w:r>
      <w:r w:rsidR="00051F5D" w:rsidRPr="00051F5D">
        <w:rPr>
          <w:color w:val="FF0000"/>
          <w:sz w:val="28"/>
          <w:szCs w:val="28"/>
        </w:rPr>
        <w:t xml:space="preserve"> Республики Татарстан»</w:t>
      </w:r>
      <w:r w:rsidRPr="00885101">
        <w:rPr>
          <w:sz w:val="28"/>
          <w:szCs w:val="28"/>
        </w:rPr>
        <w:t xml:space="preserve"> признать утратившим силу.  </w:t>
      </w:r>
    </w:p>
    <w:p w:rsidR="00244BB7" w:rsidRDefault="00507F31" w:rsidP="00797E14">
      <w:pPr>
        <w:spacing w:line="360" w:lineRule="auto"/>
        <w:ind w:firstLine="708"/>
        <w:jc w:val="both"/>
        <w:rPr>
          <w:sz w:val="28"/>
          <w:szCs w:val="28"/>
        </w:rPr>
      </w:pPr>
      <w:r w:rsidRPr="00885101">
        <w:rPr>
          <w:sz w:val="28"/>
          <w:szCs w:val="28"/>
        </w:rPr>
        <w:lastRenderedPageBreak/>
        <w:t>3. Опубликовать настоящее решение</w:t>
      </w:r>
      <w:r w:rsidR="00051F5D">
        <w:rPr>
          <w:sz w:val="28"/>
          <w:szCs w:val="28"/>
        </w:rPr>
        <w:t xml:space="preserve"> на официальном портале правовой информации правовой информации Республики Татарстан</w:t>
      </w:r>
      <w:r w:rsidRPr="00885101">
        <w:rPr>
          <w:sz w:val="28"/>
          <w:szCs w:val="28"/>
        </w:rPr>
        <w:t xml:space="preserve"> (</w:t>
      </w:r>
      <w:r w:rsidR="00051F5D">
        <w:rPr>
          <w:sz w:val="28"/>
          <w:szCs w:val="28"/>
          <w:lang w:val="en-US"/>
        </w:rPr>
        <w:t>http</w:t>
      </w:r>
      <w:r w:rsidR="00051F5D" w:rsidRPr="00051F5D">
        <w:rPr>
          <w:sz w:val="28"/>
          <w:szCs w:val="28"/>
        </w:rPr>
        <w:t>://</w:t>
      </w:r>
      <w:r w:rsidR="00051F5D">
        <w:rPr>
          <w:sz w:val="28"/>
          <w:szCs w:val="28"/>
          <w:lang w:val="en-US"/>
        </w:rPr>
        <w:t>www</w:t>
      </w:r>
      <w:r w:rsidR="00051F5D" w:rsidRPr="00051F5D">
        <w:rPr>
          <w:sz w:val="28"/>
          <w:szCs w:val="28"/>
        </w:rPr>
        <w:t>.</w:t>
      </w:r>
      <w:r w:rsidR="00244BB7" w:rsidRPr="00885101">
        <w:rPr>
          <w:sz w:val="28"/>
          <w:szCs w:val="28"/>
        </w:rPr>
        <w:t>pravo.tatarstan.ru</w:t>
      </w:r>
      <w:r w:rsidRPr="00885101">
        <w:rPr>
          <w:sz w:val="28"/>
          <w:szCs w:val="28"/>
        </w:rPr>
        <w:t xml:space="preserve">) </w:t>
      </w:r>
      <w:r w:rsidR="00244BB7" w:rsidRPr="00244BB7">
        <w:rPr>
          <w:sz w:val="28"/>
          <w:szCs w:val="28"/>
        </w:rPr>
        <w:t>и на сайте Бавлинского муниципального района (</w:t>
      </w:r>
      <w:hyperlink r:id="rId11" w:history="1">
        <w:r w:rsidR="00244BB7" w:rsidRPr="00244BB7">
          <w:rPr>
            <w:rStyle w:val="a6"/>
            <w:color w:val="auto"/>
            <w:sz w:val="28"/>
            <w:szCs w:val="28"/>
            <w:u w:val="none"/>
          </w:rPr>
          <w:t>http://www.bavly.tatarstan.ru</w:t>
        </w:r>
      </w:hyperlink>
      <w:r w:rsidR="00244BB7" w:rsidRPr="00244BB7">
        <w:rPr>
          <w:sz w:val="28"/>
          <w:szCs w:val="28"/>
        </w:rPr>
        <w:t>).</w:t>
      </w:r>
    </w:p>
    <w:p w:rsidR="00507F31" w:rsidRPr="00885101" w:rsidRDefault="00507F31" w:rsidP="00797E14">
      <w:pPr>
        <w:spacing w:line="360" w:lineRule="auto"/>
        <w:ind w:firstLine="708"/>
        <w:jc w:val="both"/>
        <w:rPr>
          <w:sz w:val="28"/>
          <w:szCs w:val="28"/>
        </w:rPr>
      </w:pPr>
      <w:r w:rsidRPr="00885101">
        <w:rPr>
          <w:sz w:val="28"/>
          <w:szCs w:val="28"/>
        </w:rPr>
        <w:t xml:space="preserve">4. </w:t>
      </w:r>
      <w:proofErr w:type="gramStart"/>
      <w:r w:rsidRPr="00885101">
        <w:rPr>
          <w:sz w:val="28"/>
          <w:szCs w:val="28"/>
        </w:rPr>
        <w:t>Контроль за</w:t>
      </w:r>
      <w:proofErr w:type="gramEnd"/>
      <w:r w:rsidRPr="00885101">
        <w:rPr>
          <w:sz w:val="28"/>
          <w:szCs w:val="28"/>
        </w:rPr>
        <w:t xml:space="preserve"> исполнением настоящего решения оставляю за собой.</w:t>
      </w:r>
    </w:p>
    <w:p w:rsidR="00507F31" w:rsidRPr="00885101" w:rsidRDefault="00507F31" w:rsidP="00797E14">
      <w:pPr>
        <w:spacing w:line="360" w:lineRule="auto"/>
        <w:ind w:firstLine="708"/>
        <w:jc w:val="both"/>
        <w:rPr>
          <w:b/>
          <w:bCs/>
          <w:sz w:val="28"/>
          <w:szCs w:val="28"/>
        </w:rPr>
      </w:pPr>
      <w:r w:rsidRPr="00885101">
        <w:rPr>
          <w:sz w:val="28"/>
          <w:szCs w:val="28"/>
        </w:rPr>
        <w:t>5. Настоящее решение вступает в силу со дня его официального опубликования.</w:t>
      </w:r>
    </w:p>
    <w:p w:rsidR="00507F31" w:rsidRPr="00885101" w:rsidRDefault="00507F31" w:rsidP="00797E14">
      <w:pPr>
        <w:spacing w:line="360" w:lineRule="auto"/>
        <w:jc w:val="both"/>
        <w:rPr>
          <w:b/>
          <w:sz w:val="28"/>
          <w:szCs w:val="28"/>
        </w:rPr>
      </w:pPr>
    </w:p>
    <w:p w:rsidR="00507F31" w:rsidRDefault="00507F31" w:rsidP="00797E14">
      <w:pPr>
        <w:jc w:val="both"/>
        <w:rPr>
          <w:b/>
          <w:sz w:val="28"/>
          <w:szCs w:val="28"/>
        </w:rPr>
      </w:pPr>
    </w:p>
    <w:p w:rsidR="00051F5D" w:rsidRPr="00707390" w:rsidRDefault="00051F5D" w:rsidP="00051F5D">
      <w:pPr>
        <w:ind w:firstLine="851"/>
        <w:rPr>
          <w:sz w:val="28"/>
          <w:szCs w:val="28"/>
        </w:rPr>
      </w:pPr>
      <w:r w:rsidRPr="00707390">
        <w:rPr>
          <w:sz w:val="28"/>
          <w:szCs w:val="28"/>
        </w:rPr>
        <w:t>Глава, Председатель Совета</w:t>
      </w:r>
    </w:p>
    <w:p w:rsidR="00051F5D" w:rsidRPr="00707390" w:rsidRDefault="00051F5D" w:rsidP="00051F5D">
      <w:pPr>
        <w:rPr>
          <w:sz w:val="28"/>
          <w:szCs w:val="28"/>
        </w:rPr>
      </w:pPr>
      <w:r>
        <w:rPr>
          <w:sz w:val="28"/>
          <w:szCs w:val="28"/>
        </w:rPr>
        <w:t xml:space="preserve">    </w:t>
      </w:r>
      <w:proofErr w:type="spellStart"/>
      <w:r>
        <w:rPr>
          <w:sz w:val="28"/>
          <w:szCs w:val="28"/>
        </w:rPr>
        <w:t>Шалтинского</w:t>
      </w:r>
      <w:proofErr w:type="spellEnd"/>
      <w:r w:rsidRPr="00707390">
        <w:rPr>
          <w:sz w:val="28"/>
          <w:szCs w:val="28"/>
        </w:rPr>
        <w:t xml:space="preserve"> сельского поселения     </w:t>
      </w:r>
      <w:r>
        <w:rPr>
          <w:sz w:val="28"/>
          <w:szCs w:val="28"/>
        </w:rPr>
        <w:t xml:space="preserve">                       </w:t>
      </w:r>
      <w:r w:rsidRPr="00707390">
        <w:rPr>
          <w:sz w:val="28"/>
          <w:szCs w:val="28"/>
        </w:rPr>
        <w:t xml:space="preserve">     </w:t>
      </w:r>
      <w:r w:rsidRPr="00707390">
        <w:rPr>
          <w:sz w:val="28"/>
          <w:szCs w:val="28"/>
        </w:rPr>
        <w:tab/>
      </w:r>
      <w:r>
        <w:rPr>
          <w:sz w:val="28"/>
          <w:szCs w:val="28"/>
        </w:rPr>
        <w:t xml:space="preserve">З.Х. </w:t>
      </w:r>
      <w:proofErr w:type="spellStart"/>
      <w:r>
        <w:rPr>
          <w:sz w:val="28"/>
          <w:szCs w:val="28"/>
        </w:rPr>
        <w:t>Фаткуллин</w:t>
      </w:r>
      <w:proofErr w:type="spellEnd"/>
    </w:p>
    <w:p w:rsidR="00507F31" w:rsidRDefault="00507F31" w:rsidP="00797E14">
      <w:pPr>
        <w:widowControl w:val="0"/>
        <w:autoSpaceDE w:val="0"/>
        <w:autoSpaceDN w:val="0"/>
        <w:adjustRightInd w:val="0"/>
        <w:jc w:val="both"/>
        <w:rPr>
          <w:bCs/>
        </w:rPr>
      </w:pPr>
    </w:p>
    <w:p w:rsidR="00507F31" w:rsidRDefault="00507F3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051F5D" w:rsidRDefault="00051F5D" w:rsidP="00797E14">
      <w:pPr>
        <w:widowControl w:val="0"/>
        <w:autoSpaceDE w:val="0"/>
        <w:autoSpaceDN w:val="0"/>
        <w:adjustRightInd w:val="0"/>
        <w:jc w:val="both"/>
        <w:rPr>
          <w:bCs/>
        </w:rPr>
      </w:pPr>
    </w:p>
    <w:p w:rsidR="00051F5D" w:rsidRDefault="00051F5D" w:rsidP="00797E14">
      <w:pPr>
        <w:widowControl w:val="0"/>
        <w:autoSpaceDE w:val="0"/>
        <w:autoSpaceDN w:val="0"/>
        <w:adjustRightInd w:val="0"/>
        <w:jc w:val="both"/>
        <w:rPr>
          <w:bCs/>
        </w:rPr>
      </w:pPr>
    </w:p>
    <w:p w:rsidR="00051F5D" w:rsidRDefault="00051F5D" w:rsidP="00797E14">
      <w:pPr>
        <w:widowControl w:val="0"/>
        <w:autoSpaceDE w:val="0"/>
        <w:autoSpaceDN w:val="0"/>
        <w:adjustRightInd w:val="0"/>
        <w:jc w:val="both"/>
        <w:rPr>
          <w:bCs/>
        </w:rPr>
      </w:pPr>
    </w:p>
    <w:p w:rsidR="00051F5D" w:rsidRDefault="00051F5D"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507F31" w:rsidRDefault="00507F31" w:rsidP="00797E14">
      <w:pPr>
        <w:widowControl w:val="0"/>
        <w:autoSpaceDE w:val="0"/>
        <w:autoSpaceDN w:val="0"/>
        <w:adjustRightInd w:val="0"/>
        <w:jc w:val="right"/>
        <w:rPr>
          <w:bCs/>
        </w:rPr>
      </w:pPr>
      <w:r w:rsidRPr="00BB0957">
        <w:rPr>
          <w:bCs/>
        </w:rPr>
        <w:t xml:space="preserve">Приложение </w:t>
      </w:r>
    </w:p>
    <w:p w:rsidR="00244BB7" w:rsidRDefault="00507F31" w:rsidP="00797E14">
      <w:pPr>
        <w:widowControl w:val="0"/>
        <w:autoSpaceDE w:val="0"/>
        <w:autoSpaceDN w:val="0"/>
        <w:adjustRightInd w:val="0"/>
        <w:jc w:val="right"/>
        <w:rPr>
          <w:bCs/>
        </w:rPr>
      </w:pPr>
      <w:r w:rsidRPr="00BB0957">
        <w:rPr>
          <w:bCs/>
        </w:rPr>
        <w:t xml:space="preserve">к </w:t>
      </w:r>
      <w:r w:rsidR="00244BB7">
        <w:rPr>
          <w:bCs/>
        </w:rPr>
        <w:t>р</w:t>
      </w:r>
      <w:r w:rsidRPr="00BB0957">
        <w:rPr>
          <w:bCs/>
        </w:rPr>
        <w:t>ешению</w:t>
      </w:r>
      <w:r w:rsidR="00244BB7" w:rsidRPr="00BB0957">
        <w:rPr>
          <w:bCs/>
        </w:rPr>
        <w:t xml:space="preserve"> Совета</w:t>
      </w:r>
    </w:p>
    <w:p w:rsidR="00244BB7" w:rsidRDefault="00051F5D" w:rsidP="00797E14">
      <w:pPr>
        <w:widowControl w:val="0"/>
        <w:autoSpaceDE w:val="0"/>
        <w:autoSpaceDN w:val="0"/>
        <w:adjustRightInd w:val="0"/>
        <w:jc w:val="right"/>
        <w:rPr>
          <w:bCs/>
        </w:rPr>
      </w:pPr>
      <w:proofErr w:type="spellStart"/>
      <w:r>
        <w:rPr>
          <w:bCs/>
        </w:rPr>
        <w:t>Шалтин</w:t>
      </w:r>
      <w:r w:rsidR="00123A2D">
        <w:rPr>
          <w:bCs/>
        </w:rPr>
        <w:t>ского</w:t>
      </w:r>
      <w:proofErr w:type="spellEnd"/>
      <w:r w:rsidR="00507F31">
        <w:rPr>
          <w:bCs/>
        </w:rPr>
        <w:t xml:space="preserve"> </w:t>
      </w:r>
      <w:r w:rsidR="00244BB7">
        <w:rPr>
          <w:bCs/>
        </w:rPr>
        <w:t>сельского поселения</w:t>
      </w:r>
    </w:p>
    <w:p w:rsidR="00244BB7" w:rsidRDefault="00123A2D" w:rsidP="00797E14">
      <w:pPr>
        <w:widowControl w:val="0"/>
        <w:autoSpaceDE w:val="0"/>
        <w:autoSpaceDN w:val="0"/>
        <w:adjustRightInd w:val="0"/>
        <w:jc w:val="right"/>
        <w:rPr>
          <w:bCs/>
        </w:rPr>
      </w:pPr>
      <w:r>
        <w:rPr>
          <w:bCs/>
        </w:rPr>
        <w:t>Бавлинского</w:t>
      </w:r>
      <w:r w:rsidR="00507F31" w:rsidRPr="00BB0957">
        <w:rPr>
          <w:bCs/>
        </w:rPr>
        <w:t xml:space="preserve"> муниципального района </w:t>
      </w:r>
    </w:p>
    <w:p w:rsidR="00507F31" w:rsidRPr="00BB0957" w:rsidRDefault="00885101" w:rsidP="00797E14">
      <w:pPr>
        <w:widowControl w:val="0"/>
        <w:autoSpaceDE w:val="0"/>
        <w:autoSpaceDN w:val="0"/>
        <w:adjustRightInd w:val="0"/>
        <w:jc w:val="right"/>
        <w:rPr>
          <w:bCs/>
        </w:rPr>
      </w:pPr>
      <w:r>
        <w:rPr>
          <w:bCs/>
        </w:rPr>
        <w:t xml:space="preserve">от </w:t>
      </w:r>
      <w:r w:rsidR="00051F5D">
        <w:rPr>
          <w:bCs/>
        </w:rPr>
        <w:t>«</w:t>
      </w:r>
      <w:r>
        <w:rPr>
          <w:bCs/>
        </w:rPr>
        <w:t>___</w:t>
      </w:r>
      <w:r w:rsidR="00051F5D">
        <w:rPr>
          <w:bCs/>
        </w:rPr>
        <w:t>» марта</w:t>
      </w:r>
      <w:r>
        <w:rPr>
          <w:bCs/>
        </w:rPr>
        <w:t xml:space="preserve"> 2020</w:t>
      </w:r>
      <w:r w:rsidR="00507F31">
        <w:rPr>
          <w:bCs/>
        </w:rPr>
        <w:t xml:space="preserve"> г.</w:t>
      </w:r>
      <w:r w:rsidR="007830C9">
        <w:rPr>
          <w:bCs/>
        </w:rPr>
        <w:t xml:space="preserve"> № __</w:t>
      </w:r>
    </w:p>
    <w:p w:rsidR="00507F31" w:rsidRPr="00BB0957" w:rsidRDefault="00507F31" w:rsidP="00797E14">
      <w:pPr>
        <w:widowControl w:val="0"/>
        <w:autoSpaceDE w:val="0"/>
        <w:autoSpaceDN w:val="0"/>
        <w:adjustRightInd w:val="0"/>
        <w:ind w:firstLine="720"/>
        <w:jc w:val="center"/>
        <w:rPr>
          <w:bCs/>
        </w:rPr>
      </w:pPr>
    </w:p>
    <w:p w:rsidR="00507F31" w:rsidRDefault="00507F31" w:rsidP="00797E14">
      <w:pPr>
        <w:widowControl w:val="0"/>
        <w:autoSpaceDE w:val="0"/>
        <w:autoSpaceDN w:val="0"/>
        <w:adjustRightInd w:val="0"/>
        <w:ind w:firstLine="720"/>
        <w:jc w:val="center"/>
        <w:rPr>
          <w:b/>
          <w:bCs/>
          <w:sz w:val="28"/>
          <w:szCs w:val="28"/>
        </w:rPr>
      </w:pPr>
    </w:p>
    <w:p w:rsidR="00507F31" w:rsidRPr="00885101" w:rsidRDefault="00885101" w:rsidP="00051F5D">
      <w:pPr>
        <w:widowControl w:val="0"/>
        <w:autoSpaceDE w:val="0"/>
        <w:autoSpaceDN w:val="0"/>
        <w:adjustRightInd w:val="0"/>
        <w:jc w:val="center"/>
        <w:rPr>
          <w:bCs/>
          <w:sz w:val="28"/>
          <w:szCs w:val="28"/>
        </w:rPr>
      </w:pPr>
      <w:r w:rsidRPr="00885101">
        <w:rPr>
          <w:bCs/>
          <w:sz w:val="28"/>
          <w:szCs w:val="28"/>
        </w:rPr>
        <w:t>Положение</w:t>
      </w:r>
    </w:p>
    <w:p w:rsidR="00051F5D" w:rsidRDefault="00885101" w:rsidP="00051F5D">
      <w:pPr>
        <w:widowControl w:val="0"/>
        <w:autoSpaceDE w:val="0"/>
        <w:autoSpaceDN w:val="0"/>
        <w:adjustRightInd w:val="0"/>
        <w:jc w:val="center"/>
        <w:rPr>
          <w:bCs/>
          <w:sz w:val="28"/>
          <w:szCs w:val="28"/>
        </w:rPr>
      </w:pPr>
      <w:r w:rsidRPr="00885101">
        <w:rPr>
          <w:bCs/>
          <w:sz w:val="28"/>
          <w:szCs w:val="28"/>
        </w:rPr>
        <w:t>о порядке организации и</w:t>
      </w:r>
      <w:r w:rsidR="006B0BE0">
        <w:rPr>
          <w:bCs/>
          <w:sz w:val="28"/>
          <w:szCs w:val="28"/>
        </w:rPr>
        <w:t xml:space="preserve"> проведения публичных слушаний, </w:t>
      </w:r>
    </w:p>
    <w:p w:rsidR="00885101" w:rsidRDefault="006B0BE0" w:rsidP="00051F5D">
      <w:pPr>
        <w:widowControl w:val="0"/>
        <w:autoSpaceDE w:val="0"/>
        <w:autoSpaceDN w:val="0"/>
        <w:adjustRightInd w:val="0"/>
        <w:jc w:val="center"/>
        <w:rPr>
          <w:bCs/>
          <w:sz w:val="28"/>
          <w:szCs w:val="28"/>
        </w:rPr>
      </w:pPr>
      <w:r>
        <w:rPr>
          <w:bCs/>
          <w:sz w:val="28"/>
          <w:szCs w:val="28"/>
        </w:rPr>
        <w:t>общественных обсуждений</w:t>
      </w:r>
      <w:r w:rsidR="00885101" w:rsidRPr="00885101">
        <w:rPr>
          <w:bCs/>
          <w:sz w:val="28"/>
          <w:szCs w:val="28"/>
        </w:rPr>
        <w:t xml:space="preserve"> в </w:t>
      </w:r>
      <w:proofErr w:type="spellStart"/>
      <w:r w:rsidR="00051F5D">
        <w:rPr>
          <w:bCs/>
          <w:sz w:val="28"/>
          <w:szCs w:val="28"/>
        </w:rPr>
        <w:t>Шалтин</w:t>
      </w:r>
      <w:r w:rsidR="00885101" w:rsidRPr="00885101">
        <w:rPr>
          <w:bCs/>
          <w:sz w:val="28"/>
          <w:szCs w:val="28"/>
        </w:rPr>
        <w:t>ском</w:t>
      </w:r>
      <w:proofErr w:type="spellEnd"/>
      <w:r w:rsidR="00885101" w:rsidRPr="00885101">
        <w:rPr>
          <w:bCs/>
          <w:sz w:val="28"/>
          <w:szCs w:val="28"/>
        </w:rPr>
        <w:t xml:space="preserve"> сельском поселении  </w:t>
      </w:r>
    </w:p>
    <w:p w:rsidR="00507F31" w:rsidRPr="00E255BF" w:rsidRDefault="00885101" w:rsidP="00051F5D">
      <w:pPr>
        <w:widowControl w:val="0"/>
        <w:autoSpaceDE w:val="0"/>
        <w:autoSpaceDN w:val="0"/>
        <w:adjustRightInd w:val="0"/>
        <w:jc w:val="center"/>
        <w:rPr>
          <w:i/>
          <w:sz w:val="28"/>
          <w:szCs w:val="28"/>
        </w:rPr>
      </w:pPr>
      <w:r w:rsidRPr="00885101">
        <w:rPr>
          <w:bCs/>
          <w:sz w:val="28"/>
          <w:szCs w:val="28"/>
        </w:rPr>
        <w:t xml:space="preserve">Бавлинского муниципального района </w:t>
      </w:r>
    </w:p>
    <w:p w:rsidR="00507F31" w:rsidRPr="00E255BF" w:rsidRDefault="00507F31" w:rsidP="00797E14">
      <w:pPr>
        <w:widowControl w:val="0"/>
        <w:autoSpaceDE w:val="0"/>
        <w:autoSpaceDN w:val="0"/>
        <w:adjustRightInd w:val="0"/>
        <w:ind w:firstLine="720"/>
        <w:jc w:val="both"/>
        <w:rPr>
          <w:i/>
          <w:sz w:val="28"/>
          <w:szCs w:val="28"/>
        </w:rPr>
      </w:pPr>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sz w:val="28"/>
          <w:szCs w:val="28"/>
        </w:rPr>
        <w:t>Настоящее Положение о порядке организации и</w:t>
      </w:r>
      <w:r w:rsidR="006B0BE0">
        <w:rPr>
          <w:sz w:val="28"/>
          <w:szCs w:val="28"/>
        </w:rPr>
        <w:t xml:space="preserve"> проведения публичных слушаний, </w:t>
      </w:r>
      <w:r w:rsidRPr="00E255BF">
        <w:rPr>
          <w:sz w:val="28"/>
          <w:szCs w:val="28"/>
        </w:rPr>
        <w:t>общественных обсуж</w:t>
      </w:r>
      <w:r w:rsidR="006B0BE0">
        <w:rPr>
          <w:sz w:val="28"/>
          <w:szCs w:val="28"/>
        </w:rPr>
        <w:t>дений</w:t>
      </w:r>
      <w:r w:rsidRPr="00E255BF">
        <w:rPr>
          <w:sz w:val="28"/>
          <w:szCs w:val="28"/>
        </w:rPr>
        <w:t xml:space="preserve"> в </w:t>
      </w:r>
      <w:proofErr w:type="spellStart"/>
      <w:r w:rsidR="00051F5D">
        <w:rPr>
          <w:sz w:val="28"/>
          <w:szCs w:val="28"/>
        </w:rPr>
        <w:t>Шалтин</w:t>
      </w:r>
      <w:r w:rsidR="00123A2D">
        <w:rPr>
          <w:sz w:val="28"/>
          <w:szCs w:val="28"/>
        </w:rPr>
        <w:t>ском</w:t>
      </w:r>
      <w:proofErr w:type="spellEnd"/>
      <w:r>
        <w:rPr>
          <w:sz w:val="28"/>
          <w:szCs w:val="28"/>
        </w:rPr>
        <w:t xml:space="preserve"> сельском поселении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 Положение) разработано в соответствии с </w:t>
      </w:r>
      <w:hyperlink r:id="rId12"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13" w:history="1">
        <w:r w:rsidRPr="00E255BF">
          <w:rPr>
            <w:sz w:val="28"/>
            <w:szCs w:val="28"/>
          </w:rPr>
          <w:t>кодексом</w:t>
        </w:r>
      </w:hyperlink>
      <w:r w:rsidRPr="00E255BF">
        <w:rPr>
          <w:sz w:val="28"/>
          <w:szCs w:val="28"/>
        </w:rPr>
        <w:t xml:space="preserve"> Российской Федерации, Федеральным </w:t>
      </w:r>
      <w:hyperlink r:id="rId14" w:history="1">
        <w:r w:rsidRPr="00E255BF">
          <w:rPr>
            <w:sz w:val="28"/>
            <w:szCs w:val="28"/>
          </w:rPr>
          <w:t>законом</w:t>
        </w:r>
      </w:hyperlink>
      <w:r w:rsidR="00885101">
        <w:rPr>
          <w:sz w:val="28"/>
          <w:szCs w:val="28"/>
        </w:rPr>
        <w:t xml:space="preserve"> </w:t>
      </w:r>
      <w:r>
        <w:rPr>
          <w:sz w:val="28"/>
          <w:szCs w:val="28"/>
        </w:rPr>
        <w:t xml:space="preserve">от </w:t>
      </w:r>
      <w:r w:rsidR="00244BB7">
        <w:rPr>
          <w:sz w:val="28"/>
          <w:szCs w:val="28"/>
        </w:rPr>
        <w:t>0</w:t>
      </w:r>
      <w:r w:rsidRPr="00E255BF">
        <w:rPr>
          <w:sz w:val="28"/>
          <w:szCs w:val="28"/>
        </w:rPr>
        <w:t>6</w:t>
      </w:r>
      <w:r w:rsidR="00244BB7">
        <w:rPr>
          <w:sz w:val="28"/>
          <w:szCs w:val="28"/>
        </w:rPr>
        <w:t>.10.</w:t>
      </w:r>
      <w:r w:rsidRPr="00E255BF">
        <w:rPr>
          <w:sz w:val="28"/>
          <w:szCs w:val="28"/>
        </w:rPr>
        <w:t>2003 № 131-ФЗ «Об общих принципах организации местного самоуправления в Российской Федерации»</w:t>
      </w:r>
      <w:r>
        <w:rPr>
          <w:sz w:val="28"/>
          <w:szCs w:val="28"/>
        </w:rPr>
        <w:t xml:space="preserve">, </w:t>
      </w:r>
      <w:r w:rsidRPr="00E255BF">
        <w:rPr>
          <w:sz w:val="28"/>
          <w:szCs w:val="28"/>
        </w:rPr>
        <w:t xml:space="preserve">и </w:t>
      </w:r>
      <w:hyperlink r:id="rId15" w:history="1">
        <w:r w:rsidRPr="007D3E25">
          <w:rPr>
            <w:sz w:val="28"/>
            <w:szCs w:val="28"/>
          </w:rPr>
          <w:t>Уставом</w:t>
        </w:r>
      </w:hyperlink>
      <w:r>
        <w:t xml:space="preserve">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w:t>
      </w:r>
      <w:r w:rsidRPr="007D3E25">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w:t>
      </w:r>
      <w:proofErr w:type="gramEnd"/>
    </w:p>
    <w:p w:rsidR="00507F31" w:rsidRDefault="00507F31" w:rsidP="00797E14">
      <w:pPr>
        <w:widowControl w:val="0"/>
        <w:autoSpaceDE w:val="0"/>
        <w:autoSpaceDN w:val="0"/>
        <w:adjustRightInd w:val="0"/>
        <w:ind w:firstLine="720"/>
        <w:jc w:val="center"/>
        <w:outlineLvl w:val="1"/>
        <w:rPr>
          <w:sz w:val="28"/>
          <w:szCs w:val="28"/>
        </w:rPr>
      </w:pPr>
    </w:p>
    <w:p w:rsidR="00507F31" w:rsidRPr="00E255BF" w:rsidRDefault="00507F31" w:rsidP="00797E14">
      <w:pPr>
        <w:widowControl w:val="0"/>
        <w:autoSpaceDE w:val="0"/>
        <w:autoSpaceDN w:val="0"/>
        <w:adjustRightInd w:val="0"/>
        <w:ind w:firstLine="720"/>
        <w:jc w:val="center"/>
        <w:outlineLvl w:val="1"/>
        <w:rPr>
          <w:sz w:val="28"/>
          <w:szCs w:val="28"/>
        </w:rPr>
      </w:pPr>
      <w:r w:rsidRPr="00E255BF">
        <w:rPr>
          <w:sz w:val="28"/>
          <w:szCs w:val="28"/>
        </w:rPr>
        <w:t>Глава 1. ОБЩИЕ ПОЛОЖЕНИЯ</w:t>
      </w:r>
    </w:p>
    <w:p w:rsidR="007830C9" w:rsidRDefault="007830C9" w:rsidP="00797E14">
      <w:pPr>
        <w:widowControl w:val="0"/>
        <w:autoSpaceDE w:val="0"/>
        <w:autoSpaceDN w:val="0"/>
        <w:adjustRightInd w:val="0"/>
        <w:ind w:firstLine="720"/>
        <w:jc w:val="center"/>
        <w:outlineLvl w:val="2"/>
        <w:rPr>
          <w:sz w:val="28"/>
          <w:szCs w:val="28"/>
        </w:rPr>
      </w:pPr>
    </w:p>
    <w:p w:rsidR="00507F31" w:rsidRPr="00E255BF" w:rsidRDefault="00507F31" w:rsidP="00797E14">
      <w:pPr>
        <w:widowControl w:val="0"/>
        <w:autoSpaceDE w:val="0"/>
        <w:autoSpaceDN w:val="0"/>
        <w:adjustRightInd w:val="0"/>
        <w:ind w:firstLine="720"/>
        <w:jc w:val="center"/>
        <w:outlineLvl w:val="2"/>
        <w:rPr>
          <w:sz w:val="28"/>
          <w:szCs w:val="28"/>
        </w:rPr>
      </w:pPr>
      <w:r w:rsidRPr="00E255BF">
        <w:rPr>
          <w:sz w:val="28"/>
          <w:szCs w:val="28"/>
        </w:rPr>
        <w:t>Статья 1. Основные понятия</w:t>
      </w:r>
    </w:p>
    <w:p w:rsidR="007830C9" w:rsidRDefault="007830C9" w:rsidP="00D8116F">
      <w:pPr>
        <w:widowControl w:val="0"/>
        <w:autoSpaceDE w:val="0"/>
        <w:autoSpaceDN w:val="0"/>
        <w:adjustRightInd w:val="0"/>
        <w:spacing w:line="276" w:lineRule="auto"/>
        <w:ind w:firstLine="720"/>
        <w:jc w:val="both"/>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 настоящем Положении используются следующие основные понятия:</w:t>
      </w:r>
    </w:p>
    <w:p w:rsidR="00507F31" w:rsidRPr="00E255BF" w:rsidRDefault="00507F31" w:rsidP="00D8116F">
      <w:pPr>
        <w:widowControl w:val="0"/>
        <w:autoSpaceDE w:val="0"/>
        <w:autoSpaceDN w:val="0"/>
        <w:adjustRightInd w:val="0"/>
        <w:spacing w:line="276" w:lineRule="auto"/>
        <w:ind w:firstLine="720"/>
        <w:jc w:val="both"/>
        <w:rPr>
          <w:sz w:val="28"/>
          <w:szCs w:val="28"/>
        </w:rPr>
      </w:pPr>
      <w:proofErr w:type="gramStart"/>
      <w:r w:rsidRPr="00E255BF">
        <w:rPr>
          <w:b/>
          <w:sz w:val="28"/>
          <w:szCs w:val="28"/>
        </w:rPr>
        <w:t>публичные слушания</w:t>
      </w:r>
      <w:r w:rsidRPr="00E255BF">
        <w:rPr>
          <w:sz w:val="28"/>
          <w:szCs w:val="28"/>
        </w:rPr>
        <w:t xml:space="preserve"> - форма реализации прав жителей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6B0BE0">
        <w:rPr>
          <w:sz w:val="28"/>
          <w:szCs w:val="28"/>
        </w:rPr>
        <w:t xml:space="preserve"> </w:t>
      </w:r>
      <w:r w:rsidRPr="007D3E25">
        <w:rPr>
          <w:sz w:val="28"/>
          <w:szCs w:val="28"/>
        </w:rPr>
        <w:t xml:space="preserve">(далее по тексту - </w:t>
      </w:r>
      <w:r>
        <w:rPr>
          <w:sz w:val="28"/>
          <w:szCs w:val="28"/>
        </w:rPr>
        <w:t>Поселение</w:t>
      </w:r>
      <w:r w:rsidRPr="007D3E25">
        <w:rPr>
          <w:sz w:val="28"/>
          <w:szCs w:val="28"/>
        </w:rPr>
        <w:t>)</w:t>
      </w:r>
      <w:r w:rsidR="006B0BE0">
        <w:rPr>
          <w:sz w:val="28"/>
          <w:szCs w:val="28"/>
        </w:rPr>
        <w:t xml:space="preserve"> </w:t>
      </w:r>
      <w:r w:rsidRPr="00E255BF">
        <w:rPr>
          <w:sz w:val="28"/>
          <w:szCs w:val="28"/>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sidRPr="007D3E25">
        <w:rPr>
          <w:sz w:val="28"/>
          <w:szCs w:val="28"/>
        </w:rPr>
        <w:t xml:space="preserve"> муниципального района Республики Татарстан</w:t>
      </w:r>
      <w:r w:rsidRPr="00E255BF">
        <w:rPr>
          <w:sz w:val="28"/>
          <w:szCs w:val="28"/>
        </w:rPr>
        <w:t>, а также для о</w:t>
      </w:r>
      <w:r>
        <w:rPr>
          <w:sz w:val="28"/>
          <w:szCs w:val="28"/>
        </w:rPr>
        <w:t>бсуждения вопросов, определенных федеральным законодательством</w:t>
      </w:r>
      <w:r w:rsidRPr="00E255BF">
        <w:rPr>
          <w:sz w:val="28"/>
          <w:szCs w:val="28"/>
        </w:rPr>
        <w:t>, настоящим Положением;</w:t>
      </w:r>
      <w:proofErr w:type="gramEnd"/>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w:t>
      </w:r>
      <w:proofErr w:type="gramStart"/>
      <w:r w:rsidRPr="00E255BF">
        <w:rPr>
          <w:sz w:val="28"/>
          <w:szCs w:val="28"/>
        </w:rPr>
        <w:t>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507F31" w:rsidRPr="00E255BF" w:rsidRDefault="00507F31" w:rsidP="00D8116F">
      <w:pPr>
        <w:widowControl w:val="0"/>
        <w:autoSpaceDE w:val="0"/>
        <w:autoSpaceDN w:val="0"/>
        <w:adjustRightInd w:val="0"/>
        <w:spacing w:line="276" w:lineRule="auto"/>
        <w:ind w:firstLine="720"/>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w:t>
      </w:r>
      <w:r w:rsidR="006B0BE0">
        <w:rPr>
          <w:sz w:val="28"/>
          <w:szCs w:val="28"/>
        </w:rPr>
        <w:t xml:space="preserve">анизационный </w:t>
      </w:r>
      <w:r w:rsidRPr="00E255BF">
        <w:rPr>
          <w:sz w:val="28"/>
          <w:szCs w:val="28"/>
        </w:rPr>
        <w:t>комитет свои заявки на выступление по вопросам публичных слушаний;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орг</w:t>
      </w:r>
      <w:r w:rsidR="006B0BE0">
        <w:rPr>
          <w:b/>
          <w:sz w:val="28"/>
          <w:szCs w:val="28"/>
        </w:rPr>
        <w:t xml:space="preserve">анизационный </w:t>
      </w:r>
      <w:r w:rsidRPr="00E255BF">
        <w:rPr>
          <w:b/>
          <w:sz w:val="28"/>
          <w:szCs w:val="28"/>
        </w:rPr>
        <w:t>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w:t>
      </w:r>
      <w:r>
        <w:rPr>
          <w:sz w:val="28"/>
          <w:szCs w:val="28"/>
        </w:rPr>
        <w:t xml:space="preserve">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депутатов Совета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представителей общественности</w:t>
      </w:r>
      <w:r>
        <w:rPr>
          <w:sz w:val="28"/>
          <w:szCs w:val="28"/>
        </w:rPr>
        <w:t xml:space="preserve"> и инициативных групп граждан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общественные обсуждения</w:t>
      </w:r>
      <w:r>
        <w:rPr>
          <w:b/>
          <w:sz w:val="28"/>
          <w:szCs w:val="28"/>
        </w:rPr>
        <w:t xml:space="preserve"> </w:t>
      </w:r>
      <w:r w:rsidRPr="00E255BF">
        <w:rPr>
          <w:sz w:val="28"/>
          <w:szCs w:val="28"/>
        </w:rPr>
        <w:t>-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w:t>
      </w:r>
      <w:r>
        <w:rPr>
          <w:sz w:val="28"/>
          <w:szCs w:val="28"/>
        </w:rPr>
        <w:t xml:space="preserve"> обязательным</w:t>
      </w:r>
      <w:r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w:t>
      </w:r>
      <w:r w:rsidR="006B0BE0">
        <w:rPr>
          <w:sz w:val="28"/>
          <w:szCs w:val="28"/>
        </w:rPr>
        <w:t>ваются соответствующим решением;</w:t>
      </w:r>
      <w:r w:rsidRPr="00E255BF">
        <w:rPr>
          <w:sz w:val="28"/>
          <w:szCs w:val="28"/>
        </w:rPr>
        <w:t xml:space="preserve"> </w:t>
      </w:r>
      <w:r w:rsidR="003849A4">
        <w:rPr>
          <w:sz w:val="28"/>
          <w:szCs w:val="28"/>
        </w:rPr>
        <w:t xml:space="preserve">Особенности назначения, проведения и подготовка результатов общественных обсуждений  определяются так же как  к проведению публичных слушаний, за исключением требований, установленных законодательством и настоящим Положением. </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782F09">
        <w:rPr>
          <w:b/>
          <w:sz w:val="28"/>
          <w:szCs w:val="28"/>
        </w:rPr>
        <w:t>эксперт публичных слушаний</w:t>
      </w:r>
      <w:r w:rsidRPr="00782F09">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507F31"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2. Цели проведения публичных слушаний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в целях:</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обсуждения проектов муниципальных правовых актов по вопросам местного значения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которые выносятся на публичные слушания в обязательном порядке, с участием жителей </w:t>
      </w:r>
      <w:r w:rsidR="006B0BE0">
        <w:rPr>
          <w:sz w:val="28"/>
          <w:szCs w:val="28"/>
        </w:rPr>
        <w:t>п</w:t>
      </w:r>
      <w:r>
        <w:rPr>
          <w:sz w:val="28"/>
          <w:szCs w:val="28"/>
        </w:rPr>
        <w:t>оселения</w:t>
      </w:r>
      <w:r w:rsidRPr="00E255BF">
        <w:rPr>
          <w:sz w:val="28"/>
          <w:szCs w:val="28"/>
        </w:rPr>
        <w:t>;</w:t>
      </w:r>
    </w:p>
    <w:p w:rsidR="00051F5D" w:rsidRPr="00E255BF" w:rsidRDefault="00051F5D" w:rsidP="00D8116F">
      <w:pPr>
        <w:widowControl w:val="0"/>
        <w:autoSpaceDE w:val="0"/>
        <w:autoSpaceDN w:val="0"/>
        <w:adjustRightInd w:val="0"/>
        <w:spacing w:line="276" w:lineRule="auto"/>
        <w:ind w:firstLine="720"/>
        <w:jc w:val="both"/>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507F31" w:rsidRPr="00E255BF"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jc w:val="center"/>
        <w:outlineLvl w:val="2"/>
        <w:rPr>
          <w:sz w:val="28"/>
          <w:szCs w:val="28"/>
        </w:rPr>
      </w:pPr>
      <w:r w:rsidRPr="00E255BF">
        <w:rPr>
          <w:sz w:val="28"/>
          <w:szCs w:val="28"/>
        </w:rPr>
        <w:t>Статья 3. Вопросы, выносимые на публичные слушания</w:t>
      </w:r>
    </w:p>
    <w:p w:rsidR="00D8116F" w:rsidRPr="00D8116F" w:rsidRDefault="00D8116F" w:rsidP="00D8116F">
      <w:pPr>
        <w:autoSpaceDE w:val="0"/>
        <w:autoSpaceDN w:val="0"/>
        <w:adjustRightInd w:val="0"/>
        <w:spacing w:line="360" w:lineRule="auto"/>
        <w:ind w:firstLine="720"/>
        <w:jc w:val="both"/>
        <w:rPr>
          <w:sz w:val="10"/>
          <w:szCs w:val="28"/>
        </w:rPr>
      </w:pPr>
    </w:p>
    <w:p w:rsidR="00507F31" w:rsidRPr="00E255BF" w:rsidRDefault="00507F31" w:rsidP="00D8116F">
      <w:pPr>
        <w:autoSpaceDE w:val="0"/>
        <w:autoSpaceDN w:val="0"/>
        <w:adjustRightInd w:val="0"/>
        <w:spacing w:line="276" w:lineRule="auto"/>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 На публичные слушания в обязательном порядке выносятся:</w:t>
      </w:r>
    </w:p>
    <w:p w:rsidR="00507F31" w:rsidRPr="00E255BF" w:rsidRDefault="00507F31" w:rsidP="00D8116F">
      <w:pPr>
        <w:widowControl w:val="0"/>
        <w:autoSpaceDE w:val="0"/>
        <w:autoSpaceDN w:val="0"/>
        <w:adjustRightInd w:val="0"/>
        <w:spacing w:line="276" w:lineRule="auto"/>
        <w:ind w:firstLine="720"/>
        <w:jc w:val="both"/>
        <w:rPr>
          <w:sz w:val="28"/>
          <w:szCs w:val="28"/>
        </w:rPr>
      </w:pPr>
      <w:proofErr w:type="gramStart"/>
      <w:r w:rsidRPr="00E255BF">
        <w:rPr>
          <w:sz w:val="28"/>
          <w:szCs w:val="28"/>
        </w:rPr>
        <w:t xml:space="preserve">1) проект Устава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w:t>
      </w:r>
      <w:r w:rsidRPr="007D3E25">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 </w:t>
      </w:r>
      <w:r>
        <w:rPr>
          <w:sz w:val="28"/>
          <w:szCs w:val="28"/>
        </w:rPr>
        <w:t xml:space="preserve">- </w:t>
      </w:r>
      <w:r w:rsidRPr="00E255BF">
        <w:rPr>
          <w:sz w:val="28"/>
          <w:szCs w:val="28"/>
        </w:rPr>
        <w:t>(</w:t>
      </w:r>
      <w:r w:rsidR="006B0BE0">
        <w:rPr>
          <w:sz w:val="28"/>
          <w:szCs w:val="28"/>
        </w:rPr>
        <w:t>далее - Устав), а также проект р</w:t>
      </w:r>
      <w:r w:rsidRPr="00E255BF">
        <w:rPr>
          <w:sz w:val="28"/>
          <w:szCs w:val="28"/>
        </w:rPr>
        <w:t xml:space="preserve">ешения Совета </w:t>
      </w:r>
      <w:r>
        <w:rPr>
          <w:sz w:val="28"/>
          <w:szCs w:val="28"/>
        </w:rPr>
        <w:t xml:space="preserve">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sz w:val="28"/>
          <w:szCs w:val="28"/>
        </w:rPr>
        <w:t>Республики Татарстан</w:t>
      </w:r>
      <w:r w:rsidRPr="00E255BF">
        <w:rPr>
          <w:sz w:val="28"/>
          <w:szCs w:val="28"/>
        </w:rPr>
        <w:t xml:space="preserve"> в целях приведения Устава</w:t>
      </w:r>
      <w:proofErr w:type="gramEnd"/>
      <w:r w:rsidRPr="00E255BF">
        <w:rPr>
          <w:sz w:val="28"/>
          <w:szCs w:val="28"/>
        </w:rPr>
        <w:t xml:space="preserve"> в соответствие с этими нормативными правовыми актами;</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w:t>
      </w:r>
      <w:r w:rsidRPr="00D41FDE">
        <w:rPr>
          <w:sz w:val="28"/>
          <w:szCs w:val="28"/>
        </w:rPr>
        <w:t xml:space="preserve">проект </w:t>
      </w:r>
      <w:r>
        <w:rPr>
          <w:sz w:val="28"/>
          <w:szCs w:val="28"/>
        </w:rPr>
        <w:t>местного</w:t>
      </w:r>
      <w:r w:rsidRPr="00D41FDE">
        <w:rPr>
          <w:sz w:val="28"/>
          <w:szCs w:val="28"/>
        </w:rPr>
        <w:t xml:space="preserve"> бюджета</w:t>
      </w:r>
      <w:r w:rsidR="006B0BE0">
        <w:rPr>
          <w:sz w:val="28"/>
          <w:szCs w:val="28"/>
        </w:rPr>
        <w:t xml:space="preserve"> п</w:t>
      </w:r>
      <w:r>
        <w:rPr>
          <w:sz w:val="28"/>
          <w:szCs w:val="28"/>
        </w:rPr>
        <w:t>оселения</w:t>
      </w:r>
      <w:r w:rsidRPr="00D41FDE">
        <w:rPr>
          <w:sz w:val="28"/>
          <w:szCs w:val="28"/>
        </w:rPr>
        <w:t xml:space="preserve"> и отчет о его исполнении;</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3) </w:t>
      </w:r>
      <w:r w:rsidRPr="00315AE6">
        <w:rPr>
          <w:sz w:val="28"/>
          <w:szCs w:val="28"/>
        </w:rPr>
        <w:t>прое</w:t>
      </w:r>
      <w:proofErr w:type="gramStart"/>
      <w:r w:rsidRPr="00315AE6">
        <w:rPr>
          <w:sz w:val="28"/>
          <w:szCs w:val="28"/>
        </w:rPr>
        <w:t>кт стр</w:t>
      </w:r>
      <w:proofErr w:type="gramEnd"/>
      <w:r w:rsidRPr="00315AE6">
        <w:rPr>
          <w:sz w:val="28"/>
          <w:szCs w:val="28"/>
        </w:rPr>
        <w:t>атегии социально-экономического развития</w:t>
      </w:r>
      <w:r>
        <w:rPr>
          <w:sz w:val="28"/>
          <w:szCs w:val="28"/>
        </w:rPr>
        <w:t xml:space="preserve">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w:t>
      </w:r>
      <w:r w:rsidRPr="00315AE6">
        <w:rPr>
          <w:sz w:val="28"/>
          <w:szCs w:val="28"/>
        </w:rPr>
        <w:t xml:space="preserve"> </w:t>
      </w:r>
      <w:r w:rsidR="00123A2D">
        <w:rPr>
          <w:sz w:val="28"/>
          <w:szCs w:val="28"/>
        </w:rPr>
        <w:t>Бавлинского</w:t>
      </w:r>
      <w:r w:rsidRPr="00315AE6">
        <w:rPr>
          <w:sz w:val="28"/>
          <w:szCs w:val="28"/>
        </w:rPr>
        <w:t xml:space="preserve"> муниципально</w:t>
      </w:r>
      <w:r>
        <w:rPr>
          <w:sz w:val="28"/>
          <w:szCs w:val="28"/>
        </w:rPr>
        <w:t>го района Республики Татарстан</w:t>
      </w:r>
      <w:r w:rsidRPr="00315AE6">
        <w:rPr>
          <w:sz w:val="28"/>
          <w:szCs w:val="28"/>
        </w:rPr>
        <w:t>;</w:t>
      </w:r>
    </w:p>
    <w:p w:rsidR="00507F31" w:rsidRDefault="00507F31" w:rsidP="00D8116F">
      <w:pPr>
        <w:autoSpaceDE w:val="0"/>
        <w:autoSpaceDN w:val="0"/>
        <w:adjustRightInd w:val="0"/>
        <w:spacing w:line="276" w:lineRule="auto"/>
        <w:ind w:firstLine="720"/>
        <w:jc w:val="both"/>
        <w:rPr>
          <w:sz w:val="28"/>
          <w:szCs w:val="28"/>
        </w:rPr>
      </w:pPr>
      <w:proofErr w:type="gramStart"/>
      <w:r>
        <w:rPr>
          <w:sz w:val="28"/>
          <w:szCs w:val="28"/>
        </w:rPr>
        <w:t>4</w:t>
      </w:r>
      <w:r w:rsidRPr="00E255BF">
        <w:rPr>
          <w:sz w:val="28"/>
          <w:szCs w:val="28"/>
        </w:rPr>
        <w:t xml:space="preserve">) вопросы о преобразовании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за исключением случаев </w:t>
      </w:r>
      <w:r>
        <w:rPr>
          <w:sz w:val="28"/>
          <w:szCs w:val="28"/>
        </w:rPr>
        <w:t>когда,</w:t>
      </w:r>
      <w:r w:rsidRPr="00E255BF">
        <w:rPr>
          <w:sz w:val="28"/>
          <w:szCs w:val="28"/>
        </w:rPr>
        <w:t xml:space="preserve">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proofErr w:type="spellStart"/>
      <w:r w:rsidR="00051F5D">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требуется получения согласия насел</w:t>
      </w:r>
      <w:r>
        <w:rPr>
          <w:sz w:val="28"/>
          <w:szCs w:val="28"/>
        </w:rPr>
        <w:t xml:space="preserve">ения </w:t>
      </w:r>
      <w:proofErr w:type="spellStart"/>
      <w:r w:rsidR="007830C9">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w:t>
      </w:r>
      <w:r w:rsidRPr="003F2B3F">
        <w:rPr>
          <w:sz w:val="28"/>
          <w:szCs w:val="28"/>
        </w:rPr>
        <w:t>выраженного путем голосования</w:t>
      </w:r>
      <w:proofErr w:type="gramEnd"/>
      <w:r w:rsidRPr="003F2B3F">
        <w:rPr>
          <w:sz w:val="28"/>
          <w:szCs w:val="28"/>
        </w:rPr>
        <w:t xml:space="preserve"> либо на сходах граждан;</w:t>
      </w:r>
    </w:p>
    <w:p w:rsidR="00507F31" w:rsidRDefault="00507F31" w:rsidP="00D8116F">
      <w:pPr>
        <w:autoSpaceDE w:val="0"/>
        <w:autoSpaceDN w:val="0"/>
        <w:adjustRightInd w:val="0"/>
        <w:spacing w:line="276" w:lineRule="auto"/>
        <w:ind w:firstLine="720"/>
        <w:jc w:val="both"/>
        <w:rPr>
          <w:sz w:val="28"/>
          <w:szCs w:val="28"/>
        </w:rPr>
      </w:pPr>
      <w:r>
        <w:rPr>
          <w:sz w:val="28"/>
          <w:szCs w:val="28"/>
        </w:rPr>
        <w:t>5) проект правил благ</w:t>
      </w:r>
      <w:r w:rsidR="006B0BE0">
        <w:rPr>
          <w:sz w:val="28"/>
          <w:szCs w:val="28"/>
        </w:rPr>
        <w:t>оустройства территорий, проект</w:t>
      </w:r>
      <w:r>
        <w:rPr>
          <w:sz w:val="28"/>
          <w:szCs w:val="28"/>
        </w:rPr>
        <w:t>, предусматривающи</w:t>
      </w:r>
      <w:r w:rsidR="007830C9">
        <w:rPr>
          <w:sz w:val="28"/>
          <w:szCs w:val="28"/>
        </w:rPr>
        <w:t>й</w:t>
      </w:r>
      <w:r>
        <w:rPr>
          <w:sz w:val="28"/>
          <w:szCs w:val="28"/>
        </w:rPr>
        <w:t xml:space="preserve"> внесение изменений в прави</w:t>
      </w:r>
      <w:r w:rsidR="006B0BE0">
        <w:rPr>
          <w:sz w:val="28"/>
          <w:szCs w:val="28"/>
        </w:rPr>
        <w:t>ла благоустройства.</w:t>
      </w:r>
    </w:p>
    <w:p w:rsidR="00FD2CC3" w:rsidRPr="00FD2CC3" w:rsidRDefault="00FD2CC3" w:rsidP="00D8116F">
      <w:pPr>
        <w:spacing w:line="276" w:lineRule="auto"/>
        <w:ind w:firstLine="720"/>
        <w:jc w:val="both"/>
        <w:rPr>
          <w:sz w:val="28"/>
          <w:szCs w:val="28"/>
        </w:rPr>
      </w:pPr>
      <w:r>
        <w:rPr>
          <w:sz w:val="28"/>
          <w:szCs w:val="28"/>
        </w:rPr>
        <w:t>6</w:t>
      </w:r>
      <w:r w:rsidRPr="00FD2CC3">
        <w:rPr>
          <w:sz w:val="28"/>
          <w:szCs w:val="28"/>
        </w:rPr>
        <w:t>)   иные вопросы, определенные федеральным законодательством.</w:t>
      </w:r>
    </w:p>
    <w:p w:rsidR="00FD2CC3" w:rsidRPr="00FD2CC3" w:rsidRDefault="00FD2CC3" w:rsidP="00D8116F">
      <w:pPr>
        <w:spacing w:line="276" w:lineRule="auto"/>
        <w:ind w:firstLine="720"/>
        <w:jc w:val="both"/>
        <w:rPr>
          <w:sz w:val="28"/>
          <w:szCs w:val="28"/>
        </w:rPr>
      </w:pPr>
      <w:r w:rsidRPr="00FD2CC3">
        <w:rPr>
          <w:sz w:val="28"/>
          <w:szCs w:val="28"/>
        </w:rPr>
        <w:t xml:space="preserve">3. </w:t>
      </w:r>
      <w:proofErr w:type="gramStart"/>
      <w:r w:rsidRPr="00FD2CC3">
        <w:rPr>
          <w:sz w:val="28"/>
          <w:szCs w:val="28"/>
        </w:rPr>
        <w:t>На общественные обсуждения, в соответствии с настоящим Положением с учетом положений Федерального закона от 21</w:t>
      </w:r>
      <w:r w:rsidR="003739F3">
        <w:rPr>
          <w:sz w:val="28"/>
          <w:szCs w:val="28"/>
        </w:rPr>
        <w:t>.07.</w:t>
      </w:r>
      <w:r w:rsidRPr="00FD2CC3">
        <w:rPr>
          <w:sz w:val="28"/>
          <w:szCs w:val="28"/>
        </w:rPr>
        <w:t>2014 №</w:t>
      </w:r>
      <w:r w:rsidR="003739F3">
        <w:rPr>
          <w:sz w:val="28"/>
          <w:szCs w:val="28"/>
        </w:rPr>
        <w:t xml:space="preserve"> </w:t>
      </w:r>
      <w:r w:rsidRPr="00FD2CC3">
        <w:rPr>
          <w:sz w:val="28"/>
          <w:szCs w:val="28"/>
        </w:rPr>
        <w:t xml:space="preserve">212-ФЗ «Об основах общественного контроля в Российской Федерации» в обязательном порядке выносятся вопросы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Республики Татарстан, муниципальными нормативными правовыми актами. </w:t>
      </w:r>
      <w:proofErr w:type="gramEnd"/>
    </w:p>
    <w:p w:rsidR="00686F21" w:rsidRDefault="00FD2CC3" w:rsidP="00D8116F">
      <w:pPr>
        <w:spacing w:line="276" w:lineRule="auto"/>
        <w:ind w:firstLine="720"/>
        <w:jc w:val="both"/>
        <w:rPr>
          <w:sz w:val="28"/>
          <w:szCs w:val="28"/>
        </w:rPr>
      </w:pPr>
      <w:r w:rsidRPr="00FD2CC3">
        <w:rPr>
          <w:sz w:val="28"/>
          <w:szCs w:val="28"/>
        </w:rPr>
        <w:t xml:space="preserve">4. </w:t>
      </w:r>
      <w:r w:rsidR="00686F21">
        <w:rPr>
          <w:sz w:val="28"/>
          <w:szCs w:val="28"/>
        </w:rPr>
        <w:t xml:space="preserve">Возможно вынесение на публичные слушания, общественные обсуждения </w:t>
      </w:r>
      <w:r w:rsidR="00686F21" w:rsidRPr="004562AF">
        <w:rPr>
          <w:sz w:val="28"/>
          <w:szCs w:val="28"/>
        </w:rPr>
        <w:t xml:space="preserve">иных вопросов </w:t>
      </w:r>
      <w:r w:rsidR="00686F21" w:rsidRPr="00B028C0">
        <w:rPr>
          <w:sz w:val="28"/>
          <w:szCs w:val="28"/>
        </w:rPr>
        <w:t>определенны</w:t>
      </w:r>
      <w:r w:rsidR="00686F21">
        <w:rPr>
          <w:sz w:val="28"/>
          <w:szCs w:val="28"/>
        </w:rPr>
        <w:t>х</w:t>
      </w:r>
      <w:r w:rsidR="00686F21" w:rsidRPr="00B028C0">
        <w:rPr>
          <w:sz w:val="28"/>
          <w:szCs w:val="28"/>
        </w:rPr>
        <w:t xml:space="preserve"> законодательством</w:t>
      </w:r>
      <w:r w:rsidR="00686F21">
        <w:rPr>
          <w:sz w:val="28"/>
          <w:szCs w:val="28"/>
        </w:rPr>
        <w:t xml:space="preserve"> Российской Федерации, Республики Татарстан, по вопросам переданных полномочий органов местного самоуправления, путем заключений соглашений в соответствии с частью 4 статьи 15 Федерального закона </w:t>
      </w:r>
      <w:r w:rsidR="00686F21" w:rsidRPr="003D6A02">
        <w:rPr>
          <w:sz w:val="28"/>
          <w:szCs w:val="28"/>
        </w:rPr>
        <w:t>от 06.10.2003 № 131-ФЗ «Об общих принципах организации местного самоуправления в Российской Федерации»</w:t>
      </w:r>
    </w:p>
    <w:p w:rsidR="00507F31" w:rsidRPr="00686F21" w:rsidRDefault="00686F21" w:rsidP="00D8116F">
      <w:pPr>
        <w:spacing w:line="276" w:lineRule="auto"/>
        <w:ind w:firstLine="720"/>
        <w:jc w:val="both"/>
        <w:rPr>
          <w:sz w:val="28"/>
          <w:szCs w:val="28"/>
        </w:rPr>
      </w:pPr>
      <w:r>
        <w:rPr>
          <w:sz w:val="28"/>
          <w:szCs w:val="28"/>
        </w:rPr>
        <w:t>5.</w:t>
      </w:r>
      <w:r w:rsidR="00244BB7">
        <w:rPr>
          <w:sz w:val="28"/>
          <w:szCs w:val="28"/>
        </w:rPr>
        <w:t xml:space="preserve"> </w:t>
      </w:r>
      <w:r w:rsidR="00FD2CC3" w:rsidRPr="00FD2CC3">
        <w:rPr>
          <w:sz w:val="28"/>
          <w:szCs w:val="28"/>
        </w:rPr>
        <w:t>Допускается одновременное проведение публичных слушаний, общественных обсуждений по нескольким вопросам, если это не препятствует всестороннему и пол</w:t>
      </w:r>
      <w:r>
        <w:rPr>
          <w:sz w:val="28"/>
          <w:szCs w:val="28"/>
        </w:rPr>
        <w:t>ному обсуждению каждого вопроса.</w:t>
      </w:r>
    </w:p>
    <w:p w:rsidR="00507F31" w:rsidRPr="00E255BF" w:rsidRDefault="00686F21" w:rsidP="00D8116F">
      <w:pPr>
        <w:widowControl w:val="0"/>
        <w:autoSpaceDE w:val="0"/>
        <w:autoSpaceDN w:val="0"/>
        <w:adjustRightInd w:val="0"/>
        <w:spacing w:line="276" w:lineRule="auto"/>
        <w:ind w:firstLine="720"/>
        <w:jc w:val="both"/>
        <w:rPr>
          <w:sz w:val="28"/>
          <w:szCs w:val="28"/>
        </w:rPr>
      </w:pPr>
      <w:r>
        <w:rPr>
          <w:sz w:val="28"/>
          <w:szCs w:val="28"/>
        </w:rPr>
        <w:t>6</w:t>
      </w:r>
      <w:r w:rsidR="00507F31" w:rsidRPr="00E255BF">
        <w:rPr>
          <w:sz w:val="28"/>
          <w:szCs w:val="28"/>
        </w:rPr>
        <w:t>.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4. Инициаторы публичных слушаний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Публичные слушания проводятся по инициативе населения, Совета </w:t>
      </w:r>
      <w:proofErr w:type="spellStart"/>
      <w:r w:rsidR="007830C9">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w:t>
      </w:r>
      <w:r>
        <w:rPr>
          <w:sz w:val="28"/>
          <w:szCs w:val="28"/>
        </w:rPr>
        <w:t>–</w:t>
      </w:r>
      <w:r w:rsidRPr="00E255BF">
        <w:rPr>
          <w:sz w:val="28"/>
          <w:szCs w:val="28"/>
        </w:rPr>
        <w:t xml:space="preserve"> Совет), </w:t>
      </w:r>
      <w:r>
        <w:rPr>
          <w:sz w:val="28"/>
          <w:szCs w:val="28"/>
        </w:rPr>
        <w:t>Г</w:t>
      </w:r>
      <w:r w:rsidRPr="00E255BF">
        <w:rPr>
          <w:sz w:val="28"/>
          <w:szCs w:val="28"/>
        </w:rPr>
        <w:t>л</w:t>
      </w:r>
      <w:r>
        <w:rPr>
          <w:sz w:val="28"/>
          <w:szCs w:val="28"/>
        </w:rPr>
        <w:t xml:space="preserve">авы </w:t>
      </w:r>
      <w:proofErr w:type="spellStart"/>
      <w:r w:rsidR="007830C9">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232BBA">
        <w:rPr>
          <w:sz w:val="28"/>
          <w:szCs w:val="28"/>
        </w:rPr>
        <w:t xml:space="preserve"> </w:t>
      </w:r>
      <w:r w:rsidRPr="00E255BF">
        <w:rPr>
          <w:sz w:val="28"/>
          <w:szCs w:val="28"/>
        </w:rPr>
        <w:t xml:space="preserve">(далее </w:t>
      </w:r>
      <w:r>
        <w:rPr>
          <w:sz w:val="28"/>
          <w:szCs w:val="28"/>
        </w:rPr>
        <w:t>–</w:t>
      </w:r>
      <w:r w:rsidRPr="00E255BF">
        <w:rPr>
          <w:sz w:val="28"/>
          <w:szCs w:val="28"/>
        </w:rPr>
        <w:t xml:space="preserve"> Глава)</w:t>
      </w:r>
      <w:r>
        <w:rPr>
          <w:sz w:val="28"/>
          <w:szCs w:val="28"/>
        </w:rPr>
        <w:t xml:space="preserve"> или </w:t>
      </w:r>
      <w:r w:rsidR="00232BBA">
        <w:rPr>
          <w:sz w:val="28"/>
          <w:szCs w:val="28"/>
        </w:rPr>
        <w:t>р</w:t>
      </w:r>
      <w:r w:rsidRPr="00014BBC">
        <w:rPr>
          <w:sz w:val="28"/>
          <w:szCs w:val="28"/>
        </w:rPr>
        <w:t>уководителя Исполнительного комитета</w:t>
      </w:r>
      <w:r>
        <w:rPr>
          <w:sz w:val="28"/>
          <w:szCs w:val="28"/>
        </w:rPr>
        <w:t xml:space="preserve"> поселения</w:t>
      </w:r>
      <w:r w:rsidRPr="00014BBC">
        <w:rPr>
          <w:sz w:val="28"/>
          <w:szCs w:val="28"/>
        </w:rPr>
        <w:t xml:space="preserve"> </w:t>
      </w:r>
      <w:r w:rsidRPr="00E255BF">
        <w:rPr>
          <w:sz w:val="28"/>
          <w:szCs w:val="28"/>
        </w:rPr>
        <w:t xml:space="preserve">в соответствии с </w:t>
      </w:r>
      <w:r>
        <w:rPr>
          <w:sz w:val="28"/>
          <w:szCs w:val="28"/>
        </w:rPr>
        <w:t>настоящим Положением</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Pr>
          <w:sz w:val="28"/>
          <w:szCs w:val="28"/>
        </w:rPr>
        <w:t>10</w:t>
      </w:r>
      <w:r w:rsidRPr="00E255BF">
        <w:rPr>
          <w:sz w:val="28"/>
          <w:szCs w:val="28"/>
        </w:rPr>
        <w:t>человек.</w:t>
      </w:r>
    </w:p>
    <w:p w:rsidR="00F86565" w:rsidRDefault="00F86565" w:rsidP="00D8116F">
      <w:pPr>
        <w:widowControl w:val="0"/>
        <w:autoSpaceDE w:val="0"/>
        <w:autoSpaceDN w:val="0"/>
        <w:adjustRightInd w:val="0"/>
        <w:spacing w:line="360" w:lineRule="auto"/>
        <w:ind w:firstLine="720"/>
        <w:jc w:val="center"/>
        <w:outlineLvl w:val="1"/>
        <w:rPr>
          <w:sz w:val="28"/>
          <w:szCs w:val="28"/>
        </w:rPr>
      </w:pP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r w:rsidRPr="00E255BF">
        <w:rPr>
          <w:sz w:val="28"/>
          <w:szCs w:val="28"/>
        </w:rPr>
        <w:t>Глава 2. НАЗНАЧЕНИЕ ПУБЛИЧНЫХ СЛУШАНИЙ</w:t>
      </w: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5. Назначение публичных слушаний</w:t>
      </w:r>
      <w:r w:rsidR="00686F21">
        <w:rPr>
          <w:sz w:val="28"/>
          <w:szCs w:val="28"/>
        </w:rPr>
        <w:t xml:space="preserve"> </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проводимые по инициативе населения или Совета, назначаются </w:t>
      </w:r>
      <w:r w:rsidRPr="008842ED">
        <w:rPr>
          <w:sz w:val="28"/>
          <w:szCs w:val="28"/>
        </w:rPr>
        <w:t>решением Совета.</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проводимые по инициативе Главы</w:t>
      </w:r>
      <w:r>
        <w:rPr>
          <w:sz w:val="28"/>
          <w:szCs w:val="28"/>
        </w:rPr>
        <w:t xml:space="preserve"> </w:t>
      </w:r>
      <w:r w:rsidR="00232BBA">
        <w:rPr>
          <w:sz w:val="28"/>
          <w:szCs w:val="28"/>
        </w:rPr>
        <w:t>или р</w:t>
      </w:r>
      <w:r w:rsidRPr="00014BBC">
        <w:rPr>
          <w:sz w:val="28"/>
          <w:szCs w:val="28"/>
        </w:rPr>
        <w:t>уководителя Исполнительного комитет</w:t>
      </w:r>
      <w:r w:rsidR="00232BBA">
        <w:rPr>
          <w:sz w:val="28"/>
          <w:szCs w:val="28"/>
        </w:rPr>
        <w:t>а поселения</w:t>
      </w:r>
      <w:r w:rsidRPr="00E255BF">
        <w:rPr>
          <w:sz w:val="28"/>
          <w:szCs w:val="28"/>
        </w:rPr>
        <w:t xml:space="preserve">, назначаются Главой </w:t>
      </w:r>
      <w:proofErr w:type="spellStart"/>
      <w:r w:rsidR="007830C9">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w:t>
      </w:r>
      <w:r>
        <w:rPr>
          <w:sz w:val="28"/>
          <w:szCs w:val="28"/>
        </w:rPr>
        <w:t>10</w:t>
      </w:r>
      <w:r w:rsidRPr="00E255BF">
        <w:rPr>
          <w:sz w:val="28"/>
          <w:szCs w:val="28"/>
        </w:rPr>
        <w:t xml:space="preserve"> человек.</w:t>
      </w:r>
    </w:p>
    <w:p w:rsidR="00507F31" w:rsidRPr="00E255BF" w:rsidRDefault="00507F31" w:rsidP="00D8116F">
      <w:pPr>
        <w:widowControl w:val="0"/>
        <w:autoSpaceDE w:val="0"/>
        <w:autoSpaceDN w:val="0"/>
        <w:adjustRightInd w:val="0"/>
        <w:spacing w:line="276" w:lineRule="auto"/>
        <w:ind w:firstLine="720"/>
        <w:jc w:val="both"/>
        <w:rPr>
          <w:sz w:val="28"/>
          <w:szCs w:val="28"/>
        </w:rPr>
      </w:pPr>
      <w:bookmarkStart w:id="1" w:name="Par91"/>
      <w:bookmarkEnd w:id="1"/>
      <w:r w:rsidRPr="00E255BF">
        <w:rPr>
          <w:sz w:val="28"/>
          <w:szCs w:val="28"/>
        </w:rPr>
        <w:t>2.1. Инициативная группа представляет в Совет: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2.2. Заявление считается поданным, если в Совет</w:t>
      </w:r>
      <w:r w:rsidRPr="007C1F60">
        <w:rPr>
          <w:sz w:val="28"/>
          <w:szCs w:val="28"/>
        </w:rPr>
        <w:t xml:space="preserve"> </w:t>
      </w:r>
      <w:r w:rsidRPr="00E255BF">
        <w:rPr>
          <w:sz w:val="28"/>
          <w:szCs w:val="28"/>
        </w:rPr>
        <w:t xml:space="preserve">представлены одновременно все документы, определенные в </w:t>
      </w:r>
      <w:hyperlink w:anchor="Par91" w:history="1">
        <w:r w:rsidRPr="00E255BF">
          <w:rPr>
            <w:sz w:val="28"/>
            <w:szCs w:val="28"/>
          </w:rPr>
          <w:t>подпункте 2.1</w:t>
        </w:r>
      </w:hyperlink>
      <w:r w:rsidR="003739F3">
        <w:rPr>
          <w:sz w:val="28"/>
          <w:szCs w:val="28"/>
        </w:rPr>
        <w:t>.</w:t>
      </w:r>
      <w:r w:rsidRPr="00E255BF">
        <w:rPr>
          <w:sz w:val="28"/>
          <w:szCs w:val="28"/>
        </w:rPr>
        <w:t xml:space="preserve"> настоящей статьи.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2.3. </w:t>
      </w:r>
      <w:proofErr w:type="gramStart"/>
      <w:r w:rsidRPr="00E255BF">
        <w:rPr>
          <w:sz w:val="28"/>
          <w:szCs w:val="28"/>
        </w:rPr>
        <w:t xml:space="preserve">В 30 - </w:t>
      </w:r>
      <w:proofErr w:type="spellStart"/>
      <w:r w:rsidRPr="00E255BF">
        <w:rPr>
          <w:sz w:val="28"/>
          <w:szCs w:val="28"/>
        </w:rPr>
        <w:t>дневный</w:t>
      </w:r>
      <w:proofErr w:type="spellEnd"/>
      <w:r w:rsidRPr="00E255BF">
        <w:rPr>
          <w:sz w:val="28"/>
          <w:szCs w:val="28"/>
        </w:rPr>
        <w:t xml:space="preserve"> срок, со дня поступления в Совет</w:t>
      </w:r>
      <w:r w:rsidRPr="007C1F60">
        <w:rPr>
          <w:sz w:val="28"/>
          <w:szCs w:val="28"/>
        </w:rPr>
        <w:t xml:space="preserve"> </w:t>
      </w:r>
      <w:r w:rsidRPr="00E255BF">
        <w:rPr>
          <w:sz w:val="28"/>
          <w:szCs w:val="28"/>
        </w:rPr>
        <w:t xml:space="preserve">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Pr>
          <w:sz w:val="28"/>
          <w:szCs w:val="28"/>
        </w:rPr>
        <w:t>100</w:t>
      </w:r>
      <w:r w:rsidRPr="00E255BF">
        <w:rPr>
          <w:sz w:val="28"/>
          <w:szCs w:val="28"/>
        </w:rPr>
        <w:t xml:space="preserve"> подписей жителей </w:t>
      </w:r>
      <w:proofErr w:type="spellStart"/>
      <w:r w:rsidR="007830C9">
        <w:rPr>
          <w:sz w:val="28"/>
          <w:szCs w:val="28"/>
        </w:rPr>
        <w:t>Шалтин</w:t>
      </w:r>
      <w:r w:rsidR="00123A2D">
        <w:rPr>
          <w:sz w:val="28"/>
          <w:szCs w:val="28"/>
        </w:rPr>
        <w:t>ского</w:t>
      </w:r>
      <w:proofErr w:type="spellEnd"/>
      <w:r>
        <w:rPr>
          <w:sz w:val="28"/>
          <w:szCs w:val="28"/>
        </w:rPr>
        <w:t xml:space="preserve"> сельского поселения, достигших возраста 18 лет.</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2.4. Совет создает рабочую группу и проводит проверку представленных в подписных листах сведений в 10</w:t>
      </w:r>
      <w:r w:rsidR="003739F3">
        <w:rPr>
          <w:sz w:val="28"/>
          <w:szCs w:val="28"/>
        </w:rPr>
        <w:t>-</w:t>
      </w:r>
      <w:r w:rsidRPr="00E255BF">
        <w:rPr>
          <w:sz w:val="28"/>
          <w:szCs w:val="28"/>
        </w:rPr>
        <w:t>дневный срок со дня представления подписных листов.</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подписи, собранные вне периода сбора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2) подписи жителей </w:t>
      </w:r>
      <w:proofErr w:type="spellStart"/>
      <w:r w:rsidR="007830C9">
        <w:rPr>
          <w:sz w:val="28"/>
          <w:szCs w:val="28"/>
        </w:rPr>
        <w:t>Шалтинс</w:t>
      </w:r>
      <w:r w:rsidR="00123A2D">
        <w:rPr>
          <w:sz w:val="28"/>
          <w:szCs w:val="28"/>
        </w:rPr>
        <w:t>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 не достигших возраста 18 лет;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выносимые на публичные слушания вопросы не относятся к компетенции органов местного самоуправления за исключением случаев,</w:t>
      </w:r>
      <w:r>
        <w:rPr>
          <w:sz w:val="28"/>
          <w:szCs w:val="28"/>
        </w:rPr>
        <w:t xml:space="preserve"> предусмотренных </w:t>
      </w:r>
      <w:r w:rsidRPr="00E255BF">
        <w:rPr>
          <w:sz w:val="28"/>
          <w:szCs w:val="28"/>
        </w:rPr>
        <w:t xml:space="preserve">в </w:t>
      </w:r>
      <w:r>
        <w:rPr>
          <w:sz w:val="28"/>
          <w:szCs w:val="28"/>
        </w:rPr>
        <w:t>статье 3 данного положения;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Pr>
          <w:sz w:val="28"/>
          <w:szCs w:val="28"/>
        </w:rPr>
        <w:t>о проведении публичных слушаний;</w:t>
      </w:r>
    </w:p>
    <w:p w:rsidR="00507F31" w:rsidRDefault="00507F31" w:rsidP="00D8116F">
      <w:pPr>
        <w:widowControl w:val="0"/>
        <w:autoSpaceDE w:val="0"/>
        <w:autoSpaceDN w:val="0"/>
        <w:adjustRightInd w:val="0"/>
        <w:spacing w:line="276" w:lineRule="auto"/>
        <w:ind w:firstLine="720"/>
        <w:jc w:val="both"/>
        <w:rPr>
          <w:sz w:val="28"/>
          <w:szCs w:val="28"/>
        </w:rPr>
      </w:pPr>
      <w:r w:rsidRPr="00A37D7C">
        <w:rPr>
          <w:sz w:val="28"/>
          <w:szCs w:val="28"/>
        </w:rPr>
        <w:t>3) не соблюден порядок выдвижения инициативы;</w:t>
      </w:r>
    </w:p>
    <w:p w:rsidR="00507F31" w:rsidRDefault="00507F31" w:rsidP="00D8116F">
      <w:pPr>
        <w:widowControl w:val="0"/>
        <w:autoSpaceDE w:val="0"/>
        <w:autoSpaceDN w:val="0"/>
        <w:adjustRightInd w:val="0"/>
        <w:spacing w:line="276" w:lineRule="auto"/>
        <w:ind w:firstLine="720"/>
        <w:jc w:val="both"/>
        <w:rPr>
          <w:sz w:val="28"/>
          <w:szCs w:val="28"/>
        </w:rPr>
      </w:pPr>
      <w:r>
        <w:rPr>
          <w:sz w:val="28"/>
          <w:szCs w:val="28"/>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507F31" w:rsidRPr="00564208"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5) с даты проведения публичных </w:t>
      </w:r>
      <w:proofErr w:type="gramStart"/>
      <w:r>
        <w:rPr>
          <w:sz w:val="28"/>
          <w:szCs w:val="28"/>
        </w:rPr>
        <w:t>слушаний</w:t>
      </w:r>
      <w:proofErr w:type="gramEnd"/>
      <w:r>
        <w:rPr>
          <w:sz w:val="28"/>
          <w:szCs w:val="28"/>
        </w:rPr>
        <w:t xml:space="preserve"> на которые был вынесен аналогичный вопрос, прошло менее </w:t>
      </w:r>
      <w:r w:rsidRPr="00564208">
        <w:rPr>
          <w:sz w:val="28"/>
          <w:szCs w:val="28"/>
        </w:rPr>
        <w:t>года</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2.7. Вопрос о назначении публичных слушаний рассматривается Советом</w:t>
      </w:r>
      <w:r w:rsidRPr="007C1F60">
        <w:rPr>
          <w:sz w:val="28"/>
          <w:szCs w:val="28"/>
        </w:rPr>
        <w:t xml:space="preserve"> </w:t>
      </w:r>
      <w:r w:rsidRPr="00E255BF">
        <w:rPr>
          <w:sz w:val="28"/>
          <w:szCs w:val="28"/>
        </w:rPr>
        <w:t xml:space="preserve">в соответствии с </w:t>
      </w:r>
      <w:r>
        <w:rPr>
          <w:sz w:val="28"/>
          <w:szCs w:val="28"/>
        </w:rPr>
        <w:t>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2.8. В случае отклонения заявления о назначении публичных слушаний Совет</w:t>
      </w:r>
      <w:r w:rsidRPr="007C1F60">
        <w:rPr>
          <w:sz w:val="28"/>
          <w:szCs w:val="28"/>
        </w:rPr>
        <w:t xml:space="preserve"> </w:t>
      </w:r>
      <w:r w:rsidRPr="00E255BF">
        <w:rPr>
          <w:sz w:val="28"/>
          <w:szCs w:val="28"/>
        </w:rPr>
        <w:t xml:space="preserve">в 5- </w:t>
      </w:r>
      <w:proofErr w:type="spellStart"/>
      <w:r w:rsidRPr="00E255BF">
        <w:rPr>
          <w:sz w:val="28"/>
          <w:szCs w:val="28"/>
        </w:rPr>
        <w:t>дневный</w:t>
      </w:r>
      <w:proofErr w:type="spellEnd"/>
      <w:r w:rsidRPr="00E255BF">
        <w:rPr>
          <w:sz w:val="28"/>
          <w:szCs w:val="28"/>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w:t>
      </w:r>
      <w:r w:rsidR="00232BBA">
        <w:rPr>
          <w:sz w:val="28"/>
          <w:szCs w:val="28"/>
        </w:rPr>
        <w:t xml:space="preserve">анизационного </w:t>
      </w:r>
      <w:r w:rsidRPr="00E255BF">
        <w:rPr>
          <w:sz w:val="28"/>
          <w:szCs w:val="28"/>
        </w:rPr>
        <w:t>комитета, порядке учета предложений и участия граждан в обсуждении проекта муниципального правового акта выносимого на публичные слушания.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Дата проведения публичных слушаний – устанавливается в </w:t>
      </w:r>
      <w:r>
        <w:rPr>
          <w:sz w:val="28"/>
          <w:szCs w:val="28"/>
        </w:rPr>
        <w:t>2</w:t>
      </w:r>
      <w:r w:rsidR="003739F3">
        <w:rPr>
          <w:sz w:val="28"/>
          <w:szCs w:val="28"/>
        </w:rPr>
        <w:t>0-</w:t>
      </w:r>
      <w:r w:rsidRPr="00E255BF">
        <w:rPr>
          <w:sz w:val="28"/>
          <w:szCs w:val="28"/>
        </w:rPr>
        <w:t xml:space="preserve">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6" w:history="1">
        <w:r w:rsidRPr="00E255BF">
          <w:rPr>
            <w:sz w:val="28"/>
            <w:szCs w:val="28"/>
          </w:rPr>
          <w:t>Уставом</w:t>
        </w:r>
      </w:hyperlink>
      <w:r w:rsidRPr="00E255BF">
        <w:rPr>
          <w:sz w:val="28"/>
          <w:szCs w:val="28"/>
        </w:rPr>
        <w:t xml:space="preserve"> и настоящим Положением.</w:t>
      </w:r>
    </w:p>
    <w:p w:rsidR="00F86565" w:rsidRDefault="00F86565" w:rsidP="00D8116F">
      <w:pPr>
        <w:widowControl w:val="0"/>
        <w:autoSpaceDE w:val="0"/>
        <w:autoSpaceDN w:val="0"/>
        <w:adjustRightInd w:val="0"/>
        <w:spacing w:line="360" w:lineRule="auto"/>
        <w:ind w:firstLine="720"/>
        <w:jc w:val="center"/>
        <w:rPr>
          <w:sz w:val="28"/>
          <w:szCs w:val="28"/>
        </w:rPr>
      </w:pPr>
    </w:p>
    <w:p w:rsidR="00507F31" w:rsidRDefault="00507F31" w:rsidP="00D8116F">
      <w:pPr>
        <w:widowControl w:val="0"/>
        <w:autoSpaceDE w:val="0"/>
        <w:autoSpaceDN w:val="0"/>
        <w:adjustRightInd w:val="0"/>
        <w:spacing w:line="360" w:lineRule="auto"/>
        <w:ind w:firstLine="720"/>
        <w:jc w:val="center"/>
        <w:rPr>
          <w:sz w:val="28"/>
          <w:szCs w:val="28"/>
        </w:rPr>
      </w:pPr>
      <w:r w:rsidRPr="00E255BF">
        <w:rPr>
          <w:sz w:val="28"/>
          <w:szCs w:val="28"/>
        </w:rPr>
        <w:t>Статья 6. Инфор</w:t>
      </w:r>
      <w:r w:rsidR="00232BBA">
        <w:rPr>
          <w:sz w:val="28"/>
          <w:szCs w:val="28"/>
        </w:rPr>
        <w:t>мирование о публичных слушаниях</w:t>
      </w:r>
    </w:p>
    <w:p w:rsidR="0088510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w:t>
      </w:r>
      <w:proofErr w:type="gramStart"/>
      <w:r w:rsidRPr="00E255BF">
        <w:rPr>
          <w:sz w:val="28"/>
          <w:szCs w:val="28"/>
        </w:rPr>
        <w:t xml:space="preserve">Информирование жителей муниципального образования </w:t>
      </w:r>
      <w:r>
        <w:rPr>
          <w:sz w:val="28"/>
          <w:szCs w:val="28"/>
        </w:rPr>
        <w:t xml:space="preserve">– </w:t>
      </w:r>
      <w:proofErr w:type="spellStart"/>
      <w:r w:rsidR="007830C9">
        <w:rPr>
          <w:sz w:val="28"/>
          <w:szCs w:val="28"/>
        </w:rPr>
        <w:t>Шалтин</w:t>
      </w:r>
      <w:r w:rsidR="00AF60EA">
        <w:rPr>
          <w:sz w:val="28"/>
          <w:szCs w:val="28"/>
        </w:rPr>
        <w:t>ское</w:t>
      </w:r>
      <w:proofErr w:type="spellEnd"/>
      <w:r w:rsidR="00232BBA">
        <w:rPr>
          <w:sz w:val="28"/>
          <w:szCs w:val="28"/>
        </w:rPr>
        <w:t xml:space="preserve"> сельского поселения</w:t>
      </w:r>
      <w:r>
        <w:rPr>
          <w:sz w:val="28"/>
          <w:szCs w:val="28"/>
        </w:rPr>
        <w:t xml:space="preserve"> </w:t>
      </w:r>
      <w:r w:rsidR="00123A2D">
        <w:rPr>
          <w:sz w:val="28"/>
          <w:szCs w:val="28"/>
        </w:rPr>
        <w:t>Бавлинского</w:t>
      </w:r>
      <w:r w:rsidRPr="006507E5">
        <w:rPr>
          <w:sz w:val="28"/>
          <w:szCs w:val="28"/>
        </w:rPr>
        <w:t xml:space="preserve"> муниципального района Республики Татарстан о назначении публичны</w:t>
      </w:r>
      <w:r w:rsidRPr="00E255BF">
        <w:rPr>
          <w:sz w:val="28"/>
          <w:szCs w:val="28"/>
        </w:rPr>
        <w:t xml:space="preserve">х слушаний осуществляется путем опубликования </w:t>
      </w:r>
      <w:r w:rsidRPr="007F4073">
        <w:rPr>
          <w:sz w:val="28"/>
          <w:szCs w:val="28"/>
        </w:rPr>
        <w:t>на информационном стенде</w:t>
      </w:r>
      <w:r>
        <w:rPr>
          <w:sz w:val="28"/>
          <w:szCs w:val="28"/>
        </w:rPr>
        <w:t xml:space="preserve"> и </w:t>
      </w:r>
      <w:r w:rsidRPr="007F4073">
        <w:rPr>
          <w:sz w:val="28"/>
          <w:szCs w:val="28"/>
        </w:rPr>
        <w:t xml:space="preserve">на официальном сайте </w:t>
      </w:r>
      <w:proofErr w:type="spellStart"/>
      <w:r w:rsidR="007830C9">
        <w:rPr>
          <w:sz w:val="28"/>
          <w:szCs w:val="28"/>
        </w:rPr>
        <w:t>Шалтин</w:t>
      </w:r>
      <w:r w:rsidR="00123A2D">
        <w:rPr>
          <w:sz w:val="28"/>
          <w:szCs w:val="28"/>
        </w:rPr>
        <w:t>ского</w:t>
      </w:r>
      <w:proofErr w:type="spellEnd"/>
      <w:r w:rsidRPr="007F4073">
        <w:rPr>
          <w:sz w:val="28"/>
          <w:szCs w:val="28"/>
        </w:rPr>
        <w:t xml:space="preserve"> сельского поселения </w:t>
      </w:r>
      <w:r w:rsidR="00123A2D">
        <w:rPr>
          <w:sz w:val="28"/>
          <w:szCs w:val="28"/>
        </w:rPr>
        <w:t>Бавлинского</w:t>
      </w:r>
      <w:r w:rsidRPr="007F4073">
        <w:rPr>
          <w:sz w:val="28"/>
          <w:szCs w:val="28"/>
        </w:rPr>
        <w:t xml:space="preserve"> муниципального района </w:t>
      </w:r>
      <w:r w:rsidRPr="00E255BF">
        <w:rPr>
          <w:sz w:val="28"/>
          <w:szCs w:val="28"/>
        </w:rPr>
        <w:t xml:space="preserve">в </w:t>
      </w:r>
      <w:r>
        <w:rPr>
          <w:sz w:val="28"/>
          <w:szCs w:val="28"/>
        </w:rPr>
        <w:t>7-</w:t>
      </w:r>
      <w:r w:rsidRPr="00E255BF">
        <w:rPr>
          <w:sz w:val="28"/>
          <w:szCs w:val="28"/>
        </w:rPr>
        <w:t xml:space="preserve">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7"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w:t>
      </w:r>
      <w:proofErr w:type="gramEnd"/>
      <w:r w:rsidRPr="00E255BF">
        <w:rPr>
          <w:sz w:val="28"/>
          <w:szCs w:val="28"/>
        </w:rPr>
        <w:t xml:space="preserve"> с приложенным проектом обсуждаемого муниципального правового акта (в случае его внесения на рассмотрение на публичные слушания).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1.1 Результаты п</w:t>
      </w:r>
      <w:r>
        <w:rPr>
          <w:sz w:val="28"/>
          <w:szCs w:val="28"/>
        </w:rPr>
        <w:t xml:space="preserve">убличных слушаний публикуются </w:t>
      </w:r>
      <w:r w:rsidRPr="007F4073">
        <w:rPr>
          <w:sz w:val="28"/>
          <w:szCs w:val="28"/>
        </w:rPr>
        <w:t xml:space="preserve">на информационном стенде и на официальном сайте </w:t>
      </w:r>
      <w:proofErr w:type="spellStart"/>
      <w:r w:rsidR="007830C9">
        <w:rPr>
          <w:sz w:val="28"/>
          <w:szCs w:val="28"/>
        </w:rPr>
        <w:t>Шалтин</w:t>
      </w:r>
      <w:r w:rsidR="00123A2D">
        <w:rPr>
          <w:sz w:val="28"/>
          <w:szCs w:val="28"/>
        </w:rPr>
        <w:t>ского</w:t>
      </w:r>
      <w:proofErr w:type="spellEnd"/>
      <w:r w:rsidRPr="007F4073">
        <w:rPr>
          <w:sz w:val="28"/>
          <w:szCs w:val="28"/>
        </w:rPr>
        <w:t xml:space="preserve"> сельского поселения </w:t>
      </w:r>
      <w:r w:rsidR="00123A2D">
        <w:rPr>
          <w:sz w:val="28"/>
          <w:szCs w:val="28"/>
        </w:rPr>
        <w:t>Бавлинского</w:t>
      </w:r>
      <w:r w:rsidRPr="007F4073">
        <w:rPr>
          <w:sz w:val="28"/>
          <w:szCs w:val="28"/>
        </w:rPr>
        <w:t xml:space="preserve"> муниципального района</w:t>
      </w:r>
      <w:r>
        <w:rPr>
          <w:sz w:val="28"/>
          <w:szCs w:val="28"/>
        </w:rPr>
        <w:t>.</w:t>
      </w:r>
    </w:p>
    <w:p w:rsidR="00507F31" w:rsidRPr="00C37A99" w:rsidRDefault="00507F31" w:rsidP="00D8116F">
      <w:pPr>
        <w:widowControl w:val="0"/>
        <w:autoSpaceDE w:val="0"/>
        <w:autoSpaceDN w:val="0"/>
        <w:adjustRightInd w:val="0"/>
        <w:spacing w:line="360" w:lineRule="auto"/>
        <w:jc w:val="both"/>
        <w:rPr>
          <w:sz w:val="28"/>
          <w:szCs w:val="28"/>
        </w:rPr>
      </w:pPr>
    </w:p>
    <w:p w:rsidR="00507F31" w:rsidRPr="00C37A99" w:rsidRDefault="00507F31" w:rsidP="00D8116F">
      <w:pPr>
        <w:widowControl w:val="0"/>
        <w:autoSpaceDE w:val="0"/>
        <w:autoSpaceDN w:val="0"/>
        <w:adjustRightInd w:val="0"/>
        <w:spacing w:line="360" w:lineRule="auto"/>
        <w:ind w:firstLine="720"/>
        <w:jc w:val="center"/>
        <w:outlineLvl w:val="1"/>
        <w:rPr>
          <w:sz w:val="28"/>
          <w:szCs w:val="28"/>
        </w:rPr>
      </w:pPr>
      <w:r w:rsidRPr="00C37A99">
        <w:rPr>
          <w:sz w:val="28"/>
          <w:szCs w:val="28"/>
        </w:rPr>
        <w:t>Глава 3. ПОДГОТОВКА И ПРОВЕДЕНИЕ ПУБЛИЧНЫХ СЛУШАНИЙ</w:t>
      </w:r>
    </w:p>
    <w:p w:rsidR="00507F31" w:rsidRDefault="00507F31" w:rsidP="00D8116F">
      <w:pPr>
        <w:widowControl w:val="0"/>
        <w:autoSpaceDE w:val="0"/>
        <w:autoSpaceDN w:val="0"/>
        <w:adjustRightInd w:val="0"/>
        <w:spacing w:line="276" w:lineRule="auto"/>
        <w:ind w:firstLine="720"/>
        <w:jc w:val="center"/>
        <w:outlineLvl w:val="2"/>
        <w:rPr>
          <w:sz w:val="28"/>
          <w:szCs w:val="28"/>
        </w:rPr>
      </w:pPr>
      <w:bookmarkStart w:id="2" w:name="Par126"/>
      <w:bookmarkEnd w:id="2"/>
      <w:r w:rsidRPr="00C37A99">
        <w:rPr>
          <w:sz w:val="28"/>
          <w:szCs w:val="28"/>
        </w:rPr>
        <w:t>Статья 7. Организация подготовки и проведение публичных слушаний</w:t>
      </w:r>
    </w:p>
    <w:p w:rsidR="007830C9" w:rsidRDefault="007830C9" w:rsidP="00D8116F">
      <w:pPr>
        <w:pStyle w:val="Style13"/>
        <w:widowControl/>
        <w:spacing w:before="5" w:line="276" w:lineRule="auto"/>
        <w:ind w:firstLine="720"/>
        <w:rPr>
          <w:rStyle w:val="FontStyle21"/>
          <w:sz w:val="28"/>
          <w:szCs w:val="28"/>
        </w:rPr>
      </w:pPr>
    </w:p>
    <w:p w:rsidR="00507F31" w:rsidRDefault="00507F31" w:rsidP="00D8116F">
      <w:pPr>
        <w:pStyle w:val="Style13"/>
        <w:widowControl/>
        <w:spacing w:before="5" w:line="276" w:lineRule="auto"/>
        <w:ind w:firstLine="720"/>
        <w:rPr>
          <w:rStyle w:val="FontStyle21"/>
          <w:sz w:val="28"/>
          <w:szCs w:val="28"/>
        </w:rPr>
      </w:pPr>
      <w:r>
        <w:rPr>
          <w:rStyle w:val="FontStyle21"/>
          <w:sz w:val="28"/>
          <w:szCs w:val="28"/>
        </w:rPr>
        <w:t>1</w:t>
      </w:r>
      <w:r w:rsidRPr="00C37A99">
        <w:rPr>
          <w:rStyle w:val="FontStyle21"/>
          <w:sz w:val="28"/>
          <w:szCs w:val="28"/>
        </w:rPr>
        <w:t>. Орган местного самоуправления, принявший решение о назначении публичных слушаний, формирует орг</w:t>
      </w:r>
      <w:r w:rsidR="00232BBA">
        <w:rPr>
          <w:rStyle w:val="FontStyle21"/>
          <w:sz w:val="28"/>
          <w:szCs w:val="28"/>
        </w:rPr>
        <w:t xml:space="preserve">анизационный </w:t>
      </w:r>
      <w:r w:rsidRPr="00C37A99">
        <w:rPr>
          <w:rStyle w:val="FontStyle21"/>
          <w:sz w:val="28"/>
          <w:szCs w:val="28"/>
        </w:rPr>
        <w:t>комитет из числа депутатов Совета,</w:t>
      </w:r>
      <w:r>
        <w:rPr>
          <w:rStyle w:val="FontStyle21"/>
          <w:sz w:val="28"/>
          <w:szCs w:val="28"/>
        </w:rPr>
        <w:t xml:space="preserve"> </w:t>
      </w:r>
      <w:r w:rsidRPr="00A37D7C">
        <w:rPr>
          <w:rStyle w:val="FontStyle21"/>
          <w:sz w:val="28"/>
          <w:szCs w:val="28"/>
        </w:rPr>
        <w:t xml:space="preserve">сотрудников исполнительного комитета </w:t>
      </w:r>
      <w:proofErr w:type="spellStart"/>
      <w:r w:rsidR="007830C9">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A37D7C">
        <w:rPr>
          <w:rStyle w:val="FontStyle21"/>
          <w:sz w:val="28"/>
          <w:szCs w:val="28"/>
        </w:rPr>
        <w:t>, представителей общественных организаций</w:t>
      </w:r>
      <w:r>
        <w:rPr>
          <w:rStyle w:val="FontStyle21"/>
          <w:sz w:val="28"/>
          <w:szCs w:val="28"/>
        </w:rPr>
        <w:t xml:space="preserve">, </w:t>
      </w:r>
      <w:r w:rsidRPr="00A37D7C">
        <w:rPr>
          <w:rStyle w:val="FontStyle21"/>
          <w:sz w:val="28"/>
          <w:szCs w:val="28"/>
        </w:rPr>
        <w:t>инициативной группы граждан (если инициатором проведения публичных слушаний выступила инициативная группа граждан) в количестве не менее</w:t>
      </w:r>
      <w:r>
        <w:rPr>
          <w:rStyle w:val="FontStyle21"/>
          <w:sz w:val="28"/>
          <w:szCs w:val="28"/>
        </w:rPr>
        <w:t xml:space="preserve"> 3</w:t>
      </w:r>
      <w:r w:rsidRPr="00A37D7C">
        <w:rPr>
          <w:rStyle w:val="FontStyle21"/>
          <w:sz w:val="28"/>
          <w:szCs w:val="28"/>
        </w:rPr>
        <w:t xml:space="preserve"> человек. Орг</w:t>
      </w:r>
      <w:r w:rsidR="00232BBA">
        <w:rPr>
          <w:rStyle w:val="FontStyle21"/>
          <w:sz w:val="28"/>
          <w:szCs w:val="28"/>
        </w:rPr>
        <w:t xml:space="preserve">анизационный </w:t>
      </w:r>
      <w:r w:rsidRPr="00A37D7C">
        <w:rPr>
          <w:rStyle w:val="FontStyle21"/>
          <w:sz w:val="28"/>
          <w:szCs w:val="28"/>
        </w:rPr>
        <w:t>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w:t>
      </w:r>
      <w:r w:rsidR="00232BBA">
        <w:rPr>
          <w:rStyle w:val="FontStyle21"/>
          <w:sz w:val="28"/>
          <w:szCs w:val="28"/>
        </w:rPr>
        <w:t xml:space="preserve">анизационный </w:t>
      </w:r>
      <w:r w:rsidRPr="00A37D7C">
        <w:rPr>
          <w:rStyle w:val="FontStyle21"/>
          <w:sz w:val="28"/>
          <w:szCs w:val="28"/>
        </w:rPr>
        <w:t>комитет правомочен принимать решения при наличии на заседании более половины ее членов.</w:t>
      </w:r>
    </w:p>
    <w:p w:rsidR="00507F31" w:rsidRPr="00E255BF" w:rsidRDefault="00507F31" w:rsidP="00D8116F">
      <w:pPr>
        <w:pStyle w:val="Style13"/>
        <w:widowControl/>
        <w:spacing w:before="5" w:line="276" w:lineRule="auto"/>
        <w:ind w:firstLine="720"/>
        <w:rPr>
          <w:rStyle w:val="FontStyle21"/>
          <w:sz w:val="28"/>
          <w:szCs w:val="28"/>
        </w:rPr>
      </w:pPr>
      <w:r w:rsidRPr="00E255BF">
        <w:rPr>
          <w:rStyle w:val="FontStyle21"/>
          <w:sz w:val="28"/>
          <w:szCs w:val="28"/>
        </w:rPr>
        <w:t xml:space="preserve"> Орг</w:t>
      </w:r>
      <w:r w:rsidR="00232BBA">
        <w:rPr>
          <w:rStyle w:val="FontStyle21"/>
          <w:sz w:val="28"/>
          <w:szCs w:val="28"/>
        </w:rPr>
        <w:t xml:space="preserve">анизационный </w:t>
      </w:r>
      <w:r w:rsidRPr="00E255BF">
        <w:rPr>
          <w:rStyle w:val="FontStyle21"/>
          <w:sz w:val="28"/>
          <w:szCs w:val="28"/>
        </w:rPr>
        <w:t>комитет обязан обеспечить беспрепятственный доступ в помещение, в котором проводятся слушания, желающим участвовать в слушаниях.</w:t>
      </w:r>
    </w:p>
    <w:p w:rsidR="00507F31" w:rsidRPr="00E255BF" w:rsidRDefault="00507F31" w:rsidP="00D8116F">
      <w:pPr>
        <w:pStyle w:val="Style13"/>
        <w:widowControl/>
        <w:spacing w:line="276" w:lineRule="auto"/>
        <w:ind w:firstLine="720"/>
        <w:rPr>
          <w:rStyle w:val="FontStyle21"/>
          <w:sz w:val="28"/>
          <w:szCs w:val="28"/>
        </w:rPr>
      </w:pPr>
      <w:r w:rsidRPr="00E255BF">
        <w:rPr>
          <w:rStyle w:val="FontStyle21"/>
          <w:sz w:val="28"/>
          <w:szCs w:val="28"/>
        </w:rPr>
        <w:t>В день проведения публичных слушаний орг</w:t>
      </w:r>
      <w:r w:rsidR="00232BBA">
        <w:rPr>
          <w:rStyle w:val="FontStyle21"/>
          <w:sz w:val="28"/>
          <w:szCs w:val="28"/>
        </w:rPr>
        <w:t xml:space="preserve">анизационный </w:t>
      </w:r>
      <w:r w:rsidRPr="00E255BF">
        <w:rPr>
          <w:rStyle w:val="FontStyle21"/>
          <w:sz w:val="28"/>
          <w:szCs w:val="28"/>
        </w:rPr>
        <w:t>комитет организует регистрацию участников публичных слушаний.</w:t>
      </w:r>
    </w:p>
    <w:p w:rsidR="00507F31" w:rsidRPr="00396951" w:rsidRDefault="00507F31" w:rsidP="00D8116F">
      <w:pPr>
        <w:pStyle w:val="Style5"/>
        <w:widowControl/>
        <w:numPr>
          <w:ilvl w:val="0"/>
          <w:numId w:val="4"/>
        </w:numPr>
        <w:tabs>
          <w:tab w:val="left" w:pos="1262"/>
        </w:tabs>
        <w:spacing w:line="276" w:lineRule="auto"/>
        <w:rPr>
          <w:rStyle w:val="FontStyle21"/>
          <w:sz w:val="28"/>
          <w:szCs w:val="28"/>
        </w:rPr>
      </w:pPr>
      <w:r w:rsidRPr="00396951">
        <w:rPr>
          <w:rStyle w:val="FontStyle21"/>
          <w:sz w:val="28"/>
          <w:szCs w:val="28"/>
        </w:rPr>
        <w:t>Председательствующим на публичных слушаниях является</w:t>
      </w:r>
      <w:r w:rsidRPr="00396951">
        <w:rPr>
          <w:rStyle w:val="FontStyle21"/>
          <w:sz w:val="28"/>
          <w:szCs w:val="28"/>
        </w:rPr>
        <w:br/>
        <w:t>председатель орг</w:t>
      </w:r>
      <w:r w:rsidR="00232BBA">
        <w:rPr>
          <w:rStyle w:val="FontStyle21"/>
          <w:sz w:val="28"/>
          <w:szCs w:val="28"/>
        </w:rPr>
        <w:t xml:space="preserve">анизационного </w:t>
      </w:r>
      <w:r w:rsidRPr="00396951">
        <w:rPr>
          <w:rStyle w:val="FontStyle21"/>
          <w:sz w:val="28"/>
          <w:szCs w:val="28"/>
        </w:rPr>
        <w:t>комитета. Председательствующий открывает публичные</w:t>
      </w:r>
      <w:r w:rsidR="00232BBA">
        <w:rPr>
          <w:rStyle w:val="FontStyle21"/>
          <w:sz w:val="28"/>
          <w:szCs w:val="28"/>
        </w:rPr>
        <w:t xml:space="preserve"> </w:t>
      </w:r>
      <w:r w:rsidRPr="00396951">
        <w:rPr>
          <w:rStyle w:val="FontStyle21"/>
          <w:sz w:val="28"/>
          <w:szCs w:val="28"/>
        </w:rPr>
        <w:t>слушания, оглашает вопрос (вопросы) публичных слушаний, предложения</w:t>
      </w:r>
      <w:r w:rsidR="00232BBA">
        <w:rPr>
          <w:rStyle w:val="FontStyle21"/>
          <w:sz w:val="28"/>
          <w:szCs w:val="28"/>
        </w:rPr>
        <w:t xml:space="preserve"> п</w:t>
      </w:r>
      <w:r w:rsidRPr="00396951">
        <w:rPr>
          <w:rStyle w:val="FontStyle21"/>
          <w:sz w:val="28"/>
          <w:szCs w:val="28"/>
        </w:rPr>
        <w:t>о</w:t>
      </w:r>
      <w:r w:rsidR="00232BBA">
        <w:rPr>
          <w:rStyle w:val="FontStyle21"/>
          <w:sz w:val="28"/>
          <w:szCs w:val="28"/>
        </w:rPr>
        <w:t xml:space="preserve"> </w:t>
      </w:r>
      <w:r w:rsidRPr="00396951">
        <w:rPr>
          <w:rStyle w:val="FontStyle21"/>
          <w:sz w:val="28"/>
          <w:szCs w:val="28"/>
        </w:rPr>
        <w:t>порядку проведения слушаний, представляет себя, секретаря и экспертов,</w:t>
      </w:r>
      <w:r>
        <w:rPr>
          <w:rStyle w:val="FontStyle21"/>
          <w:sz w:val="28"/>
          <w:szCs w:val="28"/>
        </w:rPr>
        <w:t xml:space="preserve"> </w:t>
      </w:r>
      <w:r w:rsidRPr="00396951">
        <w:rPr>
          <w:rStyle w:val="FontStyle21"/>
          <w:sz w:val="28"/>
          <w:szCs w:val="28"/>
        </w:rPr>
        <w:t>указывает инициаторов проведения слушаний. Секретарь организационного</w:t>
      </w:r>
      <w:r w:rsidR="00232BBA">
        <w:rPr>
          <w:rStyle w:val="FontStyle21"/>
          <w:sz w:val="28"/>
          <w:szCs w:val="28"/>
        </w:rPr>
        <w:t xml:space="preserve"> </w:t>
      </w:r>
      <w:r w:rsidRPr="00396951">
        <w:rPr>
          <w:rStyle w:val="FontStyle21"/>
          <w:sz w:val="28"/>
          <w:szCs w:val="28"/>
        </w:rPr>
        <w:t>комитета ведет протокол публичных слушаний.</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 xml:space="preserve">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w:t>
      </w:r>
      <w:r w:rsidR="00232BBA">
        <w:rPr>
          <w:rStyle w:val="FontStyle21"/>
          <w:sz w:val="28"/>
          <w:szCs w:val="28"/>
        </w:rPr>
        <w:t xml:space="preserve">председательствующим. </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507F31" w:rsidRPr="00E255BF" w:rsidRDefault="00507F31" w:rsidP="00D8116F">
      <w:pPr>
        <w:pStyle w:val="Style3"/>
        <w:widowControl/>
        <w:spacing w:line="276" w:lineRule="auto"/>
        <w:ind w:firstLine="720"/>
        <w:rPr>
          <w:rStyle w:val="FontStyle21"/>
          <w:sz w:val="28"/>
          <w:szCs w:val="28"/>
        </w:rPr>
      </w:pPr>
      <w:r w:rsidRPr="00E255BF">
        <w:rPr>
          <w:rStyle w:val="FontStyle21"/>
          <w:sz w:val="28"/>
          <w:szCs w:val="28"/>
        </w:rPr>
        <w:t xml:space="preserve">По итогам обсуждений составляется единый список предложений и рекомендаций </w:t>
      </w:r>
      <w:r w:rsidR="00244BB7">
        <w:rPr>
          <w:rStyle w:val="FontStyle21"/>
          <w:sz w:val="28"/>
          <w:szCs w:val="28"/>
        </w:rPr>
        <w:t>п</w:t>
      </w:r>
      <w:r w:rsidRPr="00E255BF">
        <w:rPr>
          <w:rStyle w:val="FontStyle21"/>
          <w:sz w:val="28"/>
          <w:szCs w:val="28"/>
        </w:rPr>
        <w:t>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Default="00507F31" w:rsidP="00D8116F">
      <w:pPr>
        <w:pStyle w:val="Style5"/>
        <w:widowControl/>
        <w:numPr>
          <w:ilvl w:val="0"/>
          <w:numId w:val="4"/>
        </w:numPr>
        <w:tabs>
          <w:tab w:val="left" w:pos="1022"/>
        </w:tabs>
        <w:spacing w:before="5" w:line="276" w:lineRule="auto"/>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w:t>
      </w:r>
      <w:r>
        <w:rPr>
          <w:rStyle w:val="FontStyle21"/>
          <w:sz w:val="28"/>
          <w:szCs w:val="28"/>
        </w:rPr>
        <w:t xml:space="preserve"> (приложение №5)</w:t>
      </w:r>
      <w:r w:rsidRPr="00E255BF">
        <w:rPr>
          <w:rStyle w:val="FontStyle21"/>
          <w:sz w:val="28"/>
          <w:szCs w:val="28"/>
        </w:rPr>
        <w:t>. Протокол подписывает председательствующий и секретарь публичных слушаний.</w:t>
      </w:r>
    </w:p>
    <w:p w:rsidR="00507F31" w:rsidRPr="00E255BF" w:rsidRDefault="00507F31" w:rsidP="00D8116F">
      <w:pPr>
        <w:pStyle w:val="Style5"/>
        <w:widowControl/>
        <w:numPr>
          <w:ilvl w:val="0"/>
          <w:numId w:val="4"/>
        </w:numPr>
        <w:tabs>
          <w:tab w:val="left" w:pos="1056"/>
        </w:tabs>
        <w:spacing w:before="10" w:line="276" w:lineRule="auto"/>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507F31" w:rsidRPr="00E255BF" w:rsidRDefault="00507F31" w:rsidP="00D8116F">
      <w:pPr>
        <w:pStyle w:val="Style5"/>
        <w:widowControl/>
        <w:numPr>
          <w:ilvl w:val="0"/>
          <w:numId w:val="2"/>
        </w:numPr>
        <w:tabs>
          <w:tab w:val="left" w:pos="1051"/>
        </w:tabs>
        <w:spacing w:before="5" w:line="276" w:lineRule="auto"/>
        <w:jc w:val="left"/>
        <w:rPr>
          <w:rStyle w:val="FontStyle21"/>
          <w:sz w:val="28"/>
          <w:szCs w:val="28"/>
        </w:rPr>
      </w:pPr>
      <w:r w:rsidRPr="00E255BF">
        <w:rPr>
          <w:rStyle w:val="FontStyle21"/>
          <w:sz w:val="28"/>
          <w:szCs w:val="28"/>
        </w:rPr>
        <w:t>вопрос (вопросы), выносимые на публичные слушания;</w:t>
      </w:r>
    </w:p>
    <w:p w:rsidR="00507F31" w:rsidRPr="00E255BF" w:rsidRDefault="00507F31" w:rsidP="00D8116F">
      <w:pPr>
        <w:pStyle w:val="Style5"/>
        <w:widowControl/>
        <w:numPr>
          <w:ilvl w:val="0"/>
          <w:numId w:val="2"/>
        </w:numPr>
        <w:tabs>
          <w:tab w:val="left" w:pos="1051"/>
        </w:tabs>
        <w:spacing w:line="276" w:lineRule="auto"/>
        <w:jc w:val="left"/>
        <w:rPr>
          <w:rStyle w:val="FontStyle21"/>
          <w:sz w:val="28"/>
          <w:szCs w:val="28"/>
        </w:rPr>
      </w:pPr>
      <w:r w:rsidRPr="00E255BF">
        <w:rPr>
          <w:rStyle w:val="FontStyle21"/>
          <w:sz w:val="28"/>
          <w:szCs w:val="28"/>
        </w:rPr>
        <w:t>инициатор проведения публичных слушаний;</w:t>
      </w:r>
    </w:p>
    <w:p w:rsidR="00507F31" w:rsidRPr="00E255BF" w:rsidRDefault="00507F31" w:rsidP="00D8116F">
      <w:pPr>
        <w:pStyle w:val="Style5"/>
        <w:widowControl/>
        <w:numPr>
          <w:ilvl w:val="0"/>
          <w:numId w:val="2"/>
        </w:numPr>
        <w:tabs>
          <w:tab w:val="left" w:pos="1051"/>
        </w:tabs>
        <w:spacing w:line="276" w:lineRule="auto"/>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507F31" w:rsidRPr="00E255BF" w:rsidRDefault="00507F31" w:rsidP="00D8116F">
      <w:pPr>
        <w:pStyle w:val="Style5"/>
        <w:widowControl/>
        <w:numPr>
          <w:ilvl w:val="0"/>
          <w:numId w:val="2"/>
        </w:numPr>
        <w:tabs>
          <w:tab w:val="left" w:pos="1051"/>
        </w:tabs>
        <w:spacing w:before="10" w:line="276" w:lineRule="auto"/>
        <w:jc w:val="left"/>
        <w:rPr>
          <w:rStyle w:val="FontStyle21"/>
          <w:sz w:val="28"/>
          <w:szCs w:val="28"/>
        </w:rPr>
      </w:pPr>
      <w:r w:rsidRPr="00E255BF">
        <w:rPr>
          <w:rStyle w:val="FontStyle21"/>
          <w:sz w:val="28"/>
          <w:szCs w:val="28"/>
        </w:rPr>
        <w:t>дата, время и место проведения публичных слушаний;</w:t>
      </w:r>
    </w:p>
    <w:p w:rsidR="00507F31" w:rsidRPr="00F30BF9" w:rsidRDefault="00507F31" w:rsidP="00D8116F">
      <w:pPr>
        <w:pStyle w:val="Style5"/>
        <w:widowControl/>
        <w:numPr>
          <w:ilvl w:val="0"/>
          <w:numId w:val="2"/>
        </w:numPr>
        <w:tabs>
          <w:tab w:val="left" w:pos="1051"/>
        </w:tabs>
        <w:spacing w:line="276" w:lineRule="auto"/>
        <w:jc w:val="left"/>
        <w:rPr>
          <w:sz w:val="28"/>
          <w:szCs w:val="28"/>
        </w:rPr>
      </w:pPr>
      <w:r w:rsidRPr="00F30BF9">
        <w:rPr>
          <w:rStyle w:val="FontStyle21"/>
          <w:sz w:val="28"/>
          <w:szCs w:val="28"/>
        </w:rPr>
        <w:t>орг</w:t>
      </w:r>
      <w:r w:rsidR="003F26CA">
        <w:rPr>
          <w:rStyle w:val="FontStyle21"/>
          <w:sz w:val="28"/>
          <w:szCs w:val="28"/>
        </w:rPr>
        <w:t xml:space="preserve">анизационный </w:t>
      </w:r>
      <w:r w:rsidRPr="00F30BF9">
        <w:rPr>
          <w:rStyle w:val="FontStyle21"/>
          <w:sz w:val="28"/>
          <w:szCs w:val="28"/>
        </w:rPr>
        <w:t>комитет, проводивший публичные слушания;</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итоговый вариант решения вопроса местного значения;</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результаты голосования участников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8</w:t>
      </w:r>
      <w:r w:rsidRPr="00E255BF">
        <w:rPr>
          <w:rStyle w:val="FontStyle21"/>
          <w:sz w:val="28"/>
          <w:szCs w:val="28"/>
        </w:rPr>
        <w:t>.Заключение о результатах публичных слушаний подписывается предсе</w:t>
      </w:r>
      <w:r w:rsidR="003F26CA">
        <w:rPr>
          <w:rStyle w:val="FontStyle21"/>
          <w:sz w:val="28"/>
          <w:szCs w:val="28"/>
        </w:rPr>
        <w:t>дателем и секретарем заседания</w:t>
      </w:r>
      <w:r w:rsidRPr="00E255BF">
        <w:rPr>
          <w:rStyle w:val="FontStyle21"/>
          <w:sz w:val="28"/>
          <w:szCs w:val="28"/>
        </w:rPr>
        <w:t xml:space="preserve"> и подлежит опубликованию (обнародованию) в </w:t>
      </w:r>
      <w:r w:rsidRPr="00396951">
        <w:rPr>
          <w:rStyle w:val="FontStyle21"/>
          <w:sz w:val="28"/>
          <w:szCs w:val="28"/>
        </w:rPr>
        <w:t>5-дневный</w:t>
      </w:r>
      <w:r w:rsidRPr="00E255BF">
        <w:rPr>
          <w:rStyle w:val="FontStyle21"/>
          <w:sz w:val="28"/>
          <w:szCs w:val="28"/>
        </w:rPr>
        <w:t xml:space="preserve"> срок, исчисляемый в рабочих днях, со дня проведения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9</w:t>
      </w:r>
      <w:r w:rsidRPr="00E255BF">
        <w:rPr>
          <w:rStyle w:val="FontStyle21"/>
          <w:sz w:val="28"/>
          <w:szCs w:val="28"/>
        </w:rPr>
        <w:t xml:space="preserve">.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w:t>
      </w:r>
      <w:r w:rsidRPr="00396951">
        <w:rPr>
          <w:rStyle w:val="FontStyle21"/>
          <w:sz w:val="28"/>
          <w:szCs w:val="28"/>
        </w:rPr>
        <w:t>5</w:t>
      </w:r>
      <w:r w:rsidRPr="00E255BF">
        <w:rPr>
          <w:rStyle w:val="FontStyle21"/>
          <w:sz w:val="28"/>
          <w:szCs w:val="28"/>
        </w:rPr>
        <w:t>-дневный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507F31" w:rsidRPr="00E255BF" w:rsidRDefault="00507F31" w:rsidP="00D8116F">
      <w:pPr>
        <w:widowControl w:val="0"/>
        <w:autoSpaceDE w:val="0"/>
        <w:autoSpaceDN w:val="0"/>
        <w:adjustRightInd w:val="0"/>
        <w:spacing w:line="276" w:lineRule="auto"/>
        <w:ind w:firstLine="715"/>
        <w:jc w:val="both"/>
        <w:rPr>
          <w:sz w:val="28"/>
          <w:szCs w:val="28"/>
        </w:rPr>
      </w:pPr>
      <w:r>
        <w:rPr>
          <w:rStyle w:val="FontStyle21"/>
          <w:sz w:val="28"/>
          <w:szCs w:val="28"/>
        </w:rPr>
        <w:t>10</w:t>
      </w:r>
      <w:r w:rsidRPr="00E255BF">
        <w:rPr>
          <w:rStyle w:val="FontStyle21"/>
          <w:sz w:val="28"/>
          <w:szCs w:val="28"/>
        </w:rPr>
        <w:t>.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p>
    <w:p w:rsidR="00507F31" w:rsidRDefault="00507F31" w:rsidP="00F86565">
      <w:pPr>
        <w:widowControl w:val="0"/>
        <w:autoSpaceDE w:val="0"/>
        <w:autoSpaceDN w:val="0"/>
        <w:adjustRightInd w:val="0"/>
        <w:ind w:firstLine="644"/>
        <w:jc w:val="center"/>
        <w:outlineLvl w:val="1"/>
        <w:rPr>
          <w:sz w:val="28"/>
          <w:szCs w:val="28"/>
        </w:rPr>
      </w:pPr>
      <w:r w:rsidRPr="00E255BF">
        <w:rPr>
          <w:sz w:val="28"/>
          <w:szCs w:val="28"/>
        </w:rPr>
        <w:t xml:space="preserve">Глава 4. </w:t>
      </w:r>
    </w:p>
    <w:p w:rsidR="00507F31" w:rsidRPr="00E255BF" w:rsidRDefault="00507F31" w:rsidP="00F86565">
      <w:pPr>
        <w:widowControl w:val="0"/>
        <w:autoSpaceDE w:val="0"/>
        <w:autoSpaceDN w:val="0"/>
        <w:adjustRightInd w:val="0"/>
        <w:ind w:firstLine="218"/>
        <w:jc w:val="center"/>
        <w:outlineLvl w:val="1"/>
        <w:rPr>
          <w:sz w:val="28"/>
          <w:szCs w:val="28"/>
        </w:rPr>
      </w:pPr>
      <w:r w:rsidRPr="00E255BF">
        <w:rPr>
          <w:sz w:val="28"/>
          <w:szCs w:val="28"/>
        </w:rPr>
        <w:t>ОСОБЕННОСТИ</w:t>
      </w:r>
    </w:p>
    <w:p w:rsidR="00507F31" w:rsidRPr="00E255BF" w:rsidRDefault="00507F31" w:rsidP="00F86565">
      <w:pPr>
        <w:widowControl w:val="0"/>
        <w:autoSpaceDE w:val="0"/>
        <w:autoSpaceDN w:val="0"/>
        <w:adjustRightInd w:val="0"/>
        <w:ind w:firstLine="720"/>
        <w:jc w:val="center"/>
        <w:rPr>
          <w:sz w:val="28"/>
          <w:szCs w:val="28"/>
        </w:rPr>
      </w:pPr>
      <w:r w:rsidRPr="00E255BF">
        <w:rPr>
          <w:sz w:val="28"/>
          <w:szCs w:val="28"/>
        </w:rPr>
        <w:t>ОРГАНИЗАЦИИ И ПРОВЕДЕ</w:t>
      </w:r>
      <w:r w:rsidR="003F26CA">
        <w:rPr>
          <w:sz w:val="28"/>
          <w:szCs w:val="28"/>
        </w:rPr>
        <w:t>НИЯ ПУБЛИЧНЫХ СЛУШАНИЙ, ОБЩЕСТВЕННЫХ ОБСУЖДЕНИЙ</w:t>
      </w:r>
    </w:p>
    <w:p w:rsidR="00507F31" w:rsidRPr="00E255BF" w:rsidRDefault="00507F31" w:rsidP="00F86565">
      <w:pPr>
        <w:widowControl w:val="0"/>
        <w:autoSpaceDE w:val="0"/>
        <w:autoSpaceDN w:val="0"/>
        <w:adjustRightInd w:val="0"/>
        <w:ind w:firstLine="720"/>
        <w:jc w:val="center"/>
        <w:rPr>
          <w:sz w:val="28"/>
          <w:szCs w:val="28"/>
        </w:rPr>
      </w:pPr>
    </w:p>
    <w:p w:rsidR="00507F31" w:rsidRDefault="00507F31" w:rsidP="007830C9">
      <w:pPr>
        <w:widowControl w:val="0"/>
        <w:autoSpaceDE w:val="0"/>
        <w:autoSpaceDN w:val="0"/>
        <w:adjustRightInd w:val="0"/>
        <w:ind w:firstLine="720"/>
        <w:jc w:val="center"/>
        <w:outlineLvl w:val="2"/>
        <w:rPr>
          <w:sz w:val="28"/>
          <w:szCs w:val="28"/>
        </w:rPr>
      </w:pPr>
      <w:r w:rsidRPr="00E255BF">
        <w:rPr>
          <w:sz w:val="28"/>
          <w:szCs w:val="28"/>
        </w:rPr>
        <w:t xml:space="preserve">Статья 8. Особенности рассмотрения на публичных слушаниях проекта Устава </w:t>
      </w:r>
      <w:proofErr w:type="spellStart"/>
      <w:r w:rsidR="007830C9">
        <w:rPr>
          <w:sz w:val="28"/>
          <w:szCs w:val="28"/>
        </w:rPr>
        <w:t>Шалтин</w:t>
      </w:r>
      <w:r w:rsidR="00123A2D">
        <w:rPr>
          <w:sz w:val="28"/>
          <w:szCs w:val="28"/>
        </w:rPr>
        <w:t>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3F26CA">
        <w:rPr>
          <w:sz w:val="28"/>
          <w:szCs w:val="28"/>
        </w:rPr>
        <w:t xml:space="preserve"> (далее-Устав)</w:t>
      </w:r>
      <w:r>
        <w:rPr>
          <w:sz w:val="28"/>
          <w:szCs w:val="28"/>
        </w:rPr>
        <w:t xml:space="preserve"> </w:t>
      </w:r>
      <w:r w:rsidRPr="00E255BF">
        <w:rPr>
          <w:sz w:val="28"/>
          <w:szCs w:val="28"/>
        </w:rPr>
        <w:t>и проекта решения Совета о внесении изменений в Устав</w:t>
      </w:r>
    </w:p>
    <w:p w:rsidR="003F26CA" w:rsidRPr="00E255BF" w:rsidRDefault="003F26CA" w:rsidP="00D8116F">
      <w:pPr>
        <w:widowControl w:val="0"/>
        <w:autoSpaceDE w:val="0"/>
        <w:autoSpaceDN w:val="0"/>
        <w:adjustRightInd w:val="0"/>
        <w:spacing w:line="276" w:lineRule="auto"/>
        <w:ind w:firstLine="720"/>
        <w:jc w:val="both"/>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1. Проект </w:t>
      </w:r>
      <w:hyperlink r:id="rId18" w:history="1">
        <w:r w:rsidRPr="00244BB7">
          <w:rPr>
            <w:rStyle w:val="a6"/>
            <w:color w:val="000000" w:themeColor="text1"/>
            <w:sz w:val="28"/>
            <w:szCs w:val="28"/>
            <w:u w:val="none"/>
          </w:rPr>
          <w:t>Устава</w:t>
        </w:r>
      </w:hyperlink>
      <w:r w:rsidRPr="00E255BF">
        <w:rPr>
          <w:color w:val="000000" w:themeColor="text1"/>
          <w:sz w:val="28"/>
          <w:szCs w:val="28"/>
        </w:rPr>
        <w:t xml:space="preserve"> и проект решения Совета</w:t>
      </w:r>
      <w:r>
        <w:rPr>
          <w:color w:val="000000" w:themeColor="text1"/>
          <w:sz w:val="28"/>
          <w:szCs w:val="28"/>
        </w:rPr>
        <w:t xml:space="preserve"> </w:t>
      </w:r>
      <w:r w:rsidRPr="00E255BF">
        <w:rPr>
          <w:color w:val="000000" w:themeColor="text1"/>
          <w:sz w:val="28"/>
          <w:szCs w:val="28"/>
        </w:rPr>
        <w:t xml:space="preserve">о внесении изменений и дополнений </w:t>
      </w:r>
      <w:r w:rsidRPr="00244BB7">
        <w:rPr>
          <w:color w:val="000000" w:themeColor="text1"/>
          <w:sz w:val="28"/>
          <w:szCs w:val="28"/>
        </w:rPr>
        <w:t xml:space="preserve">в </w:t>
      </w:r>
      <w:hyperlink r:id="rId19" w:history="1">
        <w:r w:rsidRPr="00244BB7">
          <w:rPr>
            <w:rStyle w:val="a6"/>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20" w:history="1">
        <w:r w:rsidRPr="00244BB7">
          <w:rPr>
            <w:rStyle w:val="a6"/>
            <w:color w:val="000000" w:themeColor="text1"/>
            <w:sz w:val="28"/>
            <w:szCs w:val="28"/>
            <w:u w:val="none"/>
          </w:rPr>
          <w:t>законом</w:t>
        </w:r>
      </w:hyperlink>
      <w:r w:rsidRPr="00E255BF">
        <w:rPr>
          <w:color w:val="000000" w:themeColor="text1"/>
          <w:sz w:val="28"/>
          <w:szCs w:val="28"/>
        </w:rPr>
        <w:t xml:space="preserve"> от</w:t>
      </w:r>
      <w:r w:rsidR="003739F3">
        <w:rPr>
          <w:color w:val="000000" w:themeColor="text1"/>
          <w:sz w:val="28"/>
          <w:szCs w:val="28"/>
        </w:rPr>
        <w:t xml:space="preserve"> 0</w:t>
      </w:r>
      <w:r w:rsidRPr="00E255BF">
        <w:rPr>
          <w:color w:val="000000" w:themeColor="text1"/>
          <w:sz w:val="28"/>
          <w:szCs w:val="28"/>
        </w:rPr>
        <w:t>6</w:t>
      </w:r>
      <w:r w:rsidR="003739F3">
        <w:rPr>
          <w:color w:val="000000" w:themeColor="text1"/>
          <w:sz w:val="28"/>
          <w:szCs w:val="28"/>
        </w:rPr>
        <w:t>.10.</w:t>
      </w:r>
      <w:r w:rsidRPr="00E255BF">
        <w:rPr>
          <w:color w:val="000000" w:themeColor="text1"/>
          <w:sz w:val="28"/>
          <w:szCs w:val="28"/>
        </w:rPr>
        <w:t>2003 года</w:t>
      </w:r>
      <w:r>
        <w:rPr>
          <w:color w:val="000000" w:themeColor="text1"/>
          <w:sz w:val="28"/>
          <w:szCs w:val="28"/>
        </w:rPr>
        <w:t xml:space="preserve"> </w:t>
      </w:r>
      <w:r w:rsidRPr="00E255BF">
        <w:rPr>
          <w:color w:val="000000" w:themeColor="text1"/>
          <w:sz w:val="28"/>
          <w:szCs w:val="28"/>
        </w:rPr>
        <w:t>№ 131-ФЗ «Об общих принципах организации местного самоуправ</w:t>
      </w:r>
      <w:r w:rsidR="003F26CA">
        <w:rPr>
          <w:color w:val="000000" w:themeColor="text1"/>
          <w:sz w:val="28"/>
          <w:szCs w:val="28"/>
        </w:rPr>
        <w:t>ления в Российской Федерации»</w:t>
      </w:r>
      <w:r w:rsidRPr="00E255BF">
        <w:rPr>
          <w:color w:val="000000" w:themeColor="text1"/>
          <w:sz w:val="28"/>
          <w:szCs w:val="28"/>
        </w:rPr>
        <w:t>.</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2. Проект </w:t>
      </w:r>
      <w:hyperlink r:id="rId21" w:history="1">
        <w:r w:rsidRPr="00244BB7">
          <w:rPr>
            <w:rStyle w:val="a6"/>
            <w:color w:val="000000" w:themeColor="text1"/>
            <w:sz w:val="28"/>
            <w:szCs w:val="28"/>
            <w:u w:val="none"/>
          </w:rPr>
          <w:t>Устава</w:t>
        </w:r>
      </w:hyperlink>
      <w:r w:rsidRPr="00244BB7">
        <w:rPr>
          <w:color w:val="000000" w:themeColor="text1"/>
          <w:sz w:val="28"/>
          <w:szCs w:val="28"/>
        </w:rPr>
        <w:t xml:space="preserve"> и проект решения Совета о внесении изменений и дополнений в </w:t>
      </w:r>
      <w:hyperlink r:id="rId22" w:history="1">
        <w:r w:rsidRPr="00244BB7">
          <w:rPr>
            <w:rStyle w:val="a6"/>
            <w:color w:val="000000" w:themeColor="text1"/>
            <w:sz w:val="28"/>
            <w:szCs w:val="28"/>
            <w:u w:val="none"/>
          </w:rPr>
          <w:t>Устав</w:t>
        </w:r>
      </w:hyperlink>
      <w:r w:rsidRPr="00E255BF">
        <w:rPr>
          <w:color w:val="000000" w:themeColor="text1"/>
          <w:sz w:val="28"/>
          <w:szCs w:val="28"/>
        </w:rPr>
        <w:t xml:space="preserve"> подлежит официальному опубликованию (обнародованию) не позднее, чем за </w:t>
      </w:r>
      <w:r w:rsidRPr="00396951">
        <w:rPr>
          <w:color w:val="000000" w:themeColor="text1"/>
          <w:sz w:val="28"/>
          <w:szCs w:val="28"/>
        </w:rPr>
        <w:t>30</w:t>
      </w:r>
      <w:r w:rsidRPr="00E255BF">
        <w:rPr>
          <w:color w:val="000000" w:themeColor="text1"/>
          <w:sz w:val="28"/>
          <w:szCs w:val="28"/>
        </w:rPr>
        <w:t xml:space="preserve">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507F31" w:rsidRPr="00244BB7" w:rsidRDefault="00507F31" w:rsidP="00D8116F">
      <w:pPr>
        <w:widowControl w:val="0"/>
        <w:autoSpaceDE w:val="0"/>
        <w:autoSpaceDN w:val="0"/>
        <w:adjustRightInd w:val="0"/>
        <w:spacing w:line="276" w:lineRule="auto"/>
        <w:ind w:firstLine="720"/>
        <w:jc w:val="both"/>
        <w:rPr>
          <w:color w:val="000000" w:themeColor="text1"/>
          <w:sz w:val="28"/>
          <w:szCs w:val="28"/>
        </w:rPr>
      </w:pPr>
      <w:proofErr w:type="gramStart"/>
      <w:r w:rsidRPr="00E255BF">
        <w:rPr>
          <w:color w:val="000000" w:themeColor="text1"/>
          <w:sz w:val="28"/>
          <w:szCs w:val="28"/>
        </w:rPr>
        <w:t xml:space="preserve">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w:t>
      </w:r>
      <w:r w:rsidRPr="00244BB7">
        <w:rPr>
          <w:color w:val="000000" w:themeColor="text1"/>
          <w:sz w:val="28"/>
          <w:szCs w:val="28"/>
        </w:rPr>
        <w:t>нормативными правовыми</w:t>
      </w:r>
      <w:proofErr w:type="gramEnd"/>
      <w:r w:rsidRPr="00244BB7">
        <w:rPr>
          <w:color w:val="000000" w:themeColor="text1"/>
          <w:sz w:val="28"/>
          <w:szCs w:val="28"/>
        </w:rPr>
        <w:t xml:space="preserve"> актами.</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244BB7">
        <w:rPr>
          <w:color w:val="000000" w:themeColor="text1"/>
          <w:sz w:val="28"/>
          <w:szCs w:val="28"/>
        </w:rPr>
        <w:t xml:space="preserve">3. Публичные слушания по проекту </w:t>
      </w:r>
      <w:hyperlink r:id="rId23" w:history="1">
        <w:r w:rsidRPr="00244BB7">
          <w:rPr>
            <w:rStyle w:val="a6"/>
            <w:color w:val="000000" w:themeColor="text1"/>
            <w:sz w:val="28"/>
            <w:szCs w:val="28"/>
            <w:u w:val="none"/>
          </w:rPr>
          <w:t>Устава</w:t>
        </w:r>
      </w:hyperlink>
      <w:r w:rsidRPr="00244BB7">
        <w:rPr>
          <w:color w:val="000000" w:themeColor="text1"/>
          <w:sz w:val="28"/>
          <w:szCs w:val="28"/>
        </w:rPr>
        <w:t xml:space="preserve"> или проекту решения Совета</w:t>
      </w:r>
      <w:r w:rsidR="003F26CA" w:rsidRPr="00244BB7">
        <w:rPr>
          <w:color w:val="000000" w:themeColor="text1"/>
          <w:sz w:val="28"/>
          <w:szCs w:val="28"/>
        </w:rPr>
        <w:t xml:space="preserve"> </w:t>
      </w:r>
      <w:r w:rsidRPr="00244BB7">
        <w:rPr>
          <w:color w:val="000000" w:themeColor="text1"/>
          <w:sz w:val="28"/>
          <w:szCs w:val="28"/>
        </w:rPr>
        <w:t xml:space="preserve">о внесении изменений и дополнений в </w:t>
      </w:r>
      <w:hyperlink r:id="rId24" w:history="1">
        <w:r w:rsidRPr="00244BB7">
          <w:rPr>
            <w:rStyle w:val="a6"/>
            <w:color w:val="000000" w:themeColor="text1"/>
            <w:sz w:val="28"/>
            <w:szCs w:val="28"/>
            <w:u w:val="none"/>
          </w:rPr>
          <w:t>Устав</w:t>
        </w:r>
      </w:hyperlink>
      <w:r w:rsidRPr="00E255BF">
        <w:rPr>
          <w:color w:val="000000" w:themeColor="text1"/>
          <w:sz w:val="28"/>
          <w:szCs w:val="28"/>
        </w:rPr>
        <w:t xml:space="preserve"> проводятся в сроки, </w:t>
      </w:r>
      <w:r w:rsidRPr="00396951">
        <w:rPr>
          <w:color w:val="000000" w:themeColor="text1"/>
          <w:sz w:val="28"/>
          <w:szCs w:val="28"/>
        </w:rPr>
        <w:t>установленные Уставом,</w:t>
      </w:r>
      <w:r w:rsidRPr="00E255BF">
        <w:rPr>
          <w:color w:val="000000" w:themeColor="text1"/>
          <w:sz w:val="28"/>
          <w:szCs w:val="28"/>
        </w:rPr>
        <w:t xml:space="preserve"> но не ранее, чем через </w:t>
      </w:r>
      <w:r>
        <w:rPr>
          <w:color w:val="000000" w:themeColor="text1"/>
          <w:sz w:val="28"/>
          <w:szCs w:val="28"/>
        </w:rPr>
        <w:t>7</w:t>
      </w:r>
      <w:r w:rsidRPr="00E255BF">
        <w:rPr>
          <w:color w:val="000000" w:themeColor="text1"/>
          <w:sz w:val="28"/>
          <w:szCs w:val="28"/>
        </w:rPr>
        <w:t xml:space="preserve"> дней после опубликования указанных проектов.</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5" w:history="1">
        <w:r w:rsidRPr="00244BB7">
          <w:rPr>
            <w:rStyle w:val="a6"/>
            <w:color w:val="000000" w:themeColor="text1"/>
            <w:sz w:val="28"/>
            <w:szCs w:val="28"/>
            <w:u w:val="none"/>
          </w:rPr>
          <w:t>Устава</w:t>
        </w:r>
      </w:hyperlink>
      <w:r w:rsidRPr="00244BB7">
        <w:rPr>
          <w:color w:val="000000" w:themeColor="text1"/>
          <w:sz w:val="28"/>
          <w:szCs w:val="28"/>
        </w:rPr>
        <w:t xml:space="preserve"> или проекту решения Совета о внесении изменений и дополнений в </w:t>
      </w:r>
      <w:hyperlink r:id="rId26" w:history="1">
        <w:r w:rsidRPr="00244BB7">
          <w:rPr>
            <w:rStyle w:val="a6"/>
            <w:color w:val="000000" w:themeColor="text1"/>
            <w:sz w:val="28"/>
            <w:szCs w:val="28"/>
            <w:u w:val="none"/>
          </w:rPr>
          <w:t>Устав</w:t>
        </w:r>
      </w:hyperlink>
      <w:r w:rsidRPr="00E255BF">
        <w:rPr>
          <w:color w:val="000000" w:themeColor="text1"/>
          <w:sz w:val="28"/>
          <w:szCs w:val="28"/>
        </w:rPr>
        <w:t xml:space="preserve">  является орг</w:t>
      </w:r>
      <w:r w:rsidR="003F26CA">
        <w:rPr>
          <w:color w:val="000000" w:themeColor="text1"/>
          <w:sz w:val="28"/>
          <w:szCs w:val="28"/>
        </w:rPr>
        <w:t xml:space="preserve">анизационный </w:t>
      </w:r>
      <w:r w:rsidRPr="00E255BF">
        <w:rPr>
          <w:color w:val="000000" w:themeColor="text1"/>
          <w:sz w:val="28"/>
          <w:szCs w:val="28"/>
        </w:rPr>
        <w:t>комитет.</w:t>
      </w:r>
    </w:p>
    <w:p w:rsidR="00507F31" w:rsidRPr="00E255BF" w:rsidRDefault="00507F31" w:rsidP="00D8116F">
      <w:pPr>
        <w:widowControl w:val="0"/>
        <w:autoSpaceDE w:val="0"/>
        <w:autoSpaceDN w:val="0"/>
        <w:adjustRightInd w:val="0"/>
        <w:ind w:firstLine="720"/>
        <w:jc w:val="center"/>
        <w:outlineLvl w:val="2"/>
        <w:rPr>
          <w:sz w:val="28"/>
          <w:szCs w:val="28"/>
        </w:rPr>
      </w:pPr>
      <w:r w:rsidRPr="00E255BF">
        <w:rPr>
          <w:sz w:val="28"/>
          <w:szCs w:val="28"/>
        </w:rPr>
        <w:t>Статья 9. Особенности рассмотрения на публичных слушаниях проекта местного бюджета и отчета о его исполнении</w:t>
      </w:r>
    </w:p>
    <w:p w:rsidR="007830C9" w:rsidRDefault="007830C9" w:rsidP="00F86565">
      <w:pPr>
        <w:spacing w:line="276" w:lineRule="auto"/>
        <w:ind w:firstLine="709"/>
        <w:jc w:val="both"/>
        <w:rPr>
          <w:sz w:val="28"/>
          <w:szCs w:val="28"/>
        </w:rPr>
      </w:pPr>
    </w:p>
    <w:p w:rsidR="00507F31" w:rsidRPr="00294830" w:rsidRDefault="00507F31" w:rsidP="00F86565">
      <w:pPr>
        <w:spacing w:line="276" w:lineRule="auto"/>
        <w:ind w:firstLine="709"/>
        <w:jc w:val="both"/>
        <w:rPr>
          <w:rFonts w:eastAsia="Calibri" w:cs="Calibri"/>
          <w:sz w:val="28"/>
          <w:szCs w:val="28"/>
          <w:lang w:eastAsia="en-US"/>
        </w:rPr>
      </w:pPr>
      <w:r>
        <w:rPr>
          <w:sz w:val="28"/>
          <w:szCs w:val="28"/>
        </w:rPr>
        <w:t xml:space="preserve">1. Проект местного </w:t>
      </w:r>
      <w:r w:rsidRPr="00294830">
        <w:rPr>
          <w:sz w:val="28"/>
          <w:szCs w:val="28"/>
        </w:rPr>
        <w:t>бюджета</w:t>
      </w:r>
      <w:r w:rsidR="003F26CA">
        <w:rPr>
          <w:sz w:val="28"/>
          <w:szCs w:val="28"/>
        </w:rPr>
        <w:t xml:space="preserve"> </w:t>
      </w:r>
      <w:r>
        <w:rPr>
          <w:sz w:val="28"/>
          <w:szCs w:val="28"/>
        </w:rPr>
        <w:t xml:space="preserve">поселения </w:t>
      </w:r>
      <w:r w:rsidRPr="00294830">
        <w:rPr>
          <w:sz w:val="28"/>
          <w:szCs w:val="28"/>
        </w:rPr>
        <w:t xml:space="preserve">и годовой отчет о его исполнении рассматриваются на публичных слушаниях с учетом особенностей, предусмотренных Бюджетным </w:t>
      </w:r>
      <w:hyperlink r:id="rId27" w:history="1">
        <w:r w:rsidRPr="00294830">
          <w:rPr>
            <w:sz w:val="28"/>
            <w:szCs w:val="28"/>
          </w:rPr>
          <w:t>кодексом</w:t>
        </w:r>
      </w:hyperlink>
      <w:r w:rsidRPr="00294830">
        <w:rPr>
          <w:sz w:val="28"/>
          <w:szCs w:val="28"/>
        </w:rPr>
        <w:t xml:space="preserve"> Российской Федерации, иными федеральными законами, </w:t>
      </w:r>
      <w:hyperlink r:id="rId28" w:history="1">
        <w:r w:rsidRPr="00294830">
          <w:rPr>
            <w:sz w:val="28"/>
            <w:szCs w:val="28"/>
          </w:rPr>
          <w:t>Уставом</w:t>
        </w:r>
      </w:hyperlink>
      <w:r>
        <w:t xml:space="preserve">, </w:t>
      </w:r>
      <w:r w:rsidRPr="00294830">
        <w:rPr>
          <w:rFonts w:eastAsia="Calibri" w:cs="Calibri"/>
          <w:sz w:val="28"/>
          <w:szCs w:val="28"/>
          <w:lang w:eastAsia="en-US"/>
        </w:rPr>
        <w:t xml:space="preserve">Положением о бюджетном процессе в </w:t>
      </w:r>
      <w:proofErr w:type="spellStart"/>
      <w:r w:rsidR="007830C9">
        <w:rPr>
          <w:sz w:val="28"/>
          <w:szCs w:val="28"/>
        </w:rPr>
        <w:t>Шалтин</w:t>
      </w:r>
      <w:r w:rsidR="00123A2D">
        <w:rPr>
          <w:rFonts w:eastAsia="Calibri" w:cs="Calibri"/>
          <w:sz w:val="28"/>
          <w:szCs w:val="28"/>
          <w:lang w:eastAsia="en-US"/>
        </w:rPr>
        <w:t>ском</w:t>
      </w:r>
      <w:proofErr w:type="spellEnd"/>
      <w:r>
        <w:rPr>
          <w:rFonts w:eastAsia="Calibri" w:cs="Calibri"/>
          <w:sz w:val="28"/>
          <w:szCs w:val="28"/>
          <w:lang w:eastAsia="en-US"/>
        </w:rPr>
        <w:t xml:space="preserve"> сельском поселении </w:t>
      </w:r>
      <w:r w:rsidR="00123A2D">
        <w:rPr>
          <w:rFonts w:eastAsia="Calibri" w:cs="Calibri"/>
          <w:sz w:val="28"/>
          <w:szCs w:val="28"/>
          <w:lang w:eastAsia="en-US"/>
        </w:rPr>
        <w:t>Бавлинского</w:t>
      </w:r>
      <w:r w:rsidRPr="00294830">
        <w:rPr>
          <w:rFonts w:eastAsia="Calibri" w:cs="Calibri"/>
          <w:sz w:val="28"/>
          <w:szCs w:val="28"/>
          <w:lang w:eastAsia="en-US"/>
        </w:rPr>
        <w:t xml:space="preserve"> муниципального района</w:t>
      </w:r>
      <w:r>
        <w:rPr>
          <w:rFonts w:eastAsia="Calibri" w:cs="Calibri"/>
          <w:sz w:val="28"/>
          <w:szCs w:val="28"/>
          <w:lang w:eastAsia="en-US"/>
        </w:rPr>
        <w:t xml:space="preserve"> Республики Татарстан.</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2. Органом, осуществляющим проведение публичных слушаний по проекту местного бюджета и отчету об исполнении местного бюджета, является </w:t>
      </w:r>
      <w:r w:rsidR="00244BB7" w:rsidRPr="003739F3">
        <w:rPr>
          <w:sz w:val="28"/>
          <w:szCs w:val="28"/>
        </w:rPr>
        <w:t>Совет</w:t>
      </w:r>
      <w:r w:rsidRPr="003739F3">
        <w:rPr>
          <w:sz w:val="28"/>
          <w:szCs w:val="28"/>
        </w:rPr>
        <w:t>.</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Публичные слушания по проекту бюджета и отчета о его исполнении назначаются </w:t>
      </w:r>
      <w:r w:rsidR="00CA0432" w:rsidRPr="003739F3">
        <w:rPr>
          <w:sz w:val="28"/>
          <w:szCs w:val="28"/>
        </w:rPr>
        <w:t>Советом</w:t>
      </w:r>
      <w:r w:rsidRPr="003739F3">
        <w:rPr>
          <w:sz w:val="28"/>
          <w:szCs w:val="28"/>
        </w:rPr>
        <w:t>.</w:t>
      </w:r>
    </w:p>
    <w:p w:rsidR="00507F31" w:rsidRDefault="00507F31" w:rsidP="00F86565">
      <w:pPr>
        <w:widowControl w:val="0"/>
        <w:autoSpaceDE w:val="0"/>
        <w:autoSpaceDN w:val="0"/>
        <w:adjustRightInd w:val="0"/>
        <w:spacing w:line="276" w:lineRule="auto"/>
        <w:ind w:firstLine="720"/>
        <w:jc w:val="both"/>
        <w:rPr>
          <w:sz w:val="28"/>
          <w:szCs w:val="28"/>
        </w:rPr>
      </w:pPr>
      <w:r w:rsidRPr="004B0D29">
        <w:rPr>
          <w:sz w:val="28"/>
          <w:szCs w:val="28"/>
        </w:rPr>
        <w:t xml:space="preserve">3. Постановление о назначении публичных слушаний по проекту </w:t>
      </w:r>
      <w:r>
        <w:rPr>
          <w:sz w:val="28"/>
          <w:szCs w:val="28"/>
        </w:rPr>
        <w:t xml:space="preserve">местного </w:t>
      </w:r>
      <w:r w:rsidRPr="004B0D29">
        <w:rPr>
          <w:sz w:val="28"/>
          <w:szCs w:val="28"/>
        </w:rPr>
        <w:t>бюджета</w:t>
      </w:r>
      <w:r w:rsidR="00AA7010">
        <w:rPr>
          <w:sz w:val="28"/>
          <w:szCs w:val="28"/>
        </w:rPr>
        <w:t xml:space="preserve"> </w:t>
      </w:r>
      <w:r>
        <w:rPr>
          <w:sz w:val="28"/>
          <w:szCs w:val="28"/>
        </w:rPr>
        <w:t>поселения</w:t>
      </w:r>
      <w:r w:rsidRPr="004B0D29">
        <w:rPr>
          <w:sz w:val="28"/>
          <w:szCs w:val="28"/>
        </w:rPr>
        <w:t xml:space="preserve">, отчету об его исполнении  должно быть опубликовано в </w:t>
      </w:r>
      <w:r>
        <w:rPr>
          <w:sz w:val="28"/>
          <w:szCs w:val="28"/>
        </w:rPr>
        <w:t>10</w:t>
      </w:r>
      <w:r w:rsidRPr="004B0D29">
        <w:rPr>
          <w:sz w:val="28"/>
          <w:szCs w:val="28"/>
        </w:rPr>
        <w:t>-дневный срок после его принятия</w:t>
      </w:r>
      <w:r>
        <w:rPr>
          <w:sz w:val="28"/>
          <w:szCs w:val="28"/>
        </w:rPr>
        <w:t>.</w:t>
      </w: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4. Публичные слушания по проекту местного бюджета, отчету об исполнении местного бюджета проводятся не ранее чем </w:t>
      </w:r>
      <w:r w:rsidRPr="00A23491">
        <w:rPr>
          <w:sz w:val="28"/>
          <w:szCs w:val="28"/>
        </w:rPr>
        <w:t xml:space="preserve">через </w:t>
      </w:r>
      <w:r>
        <w:rPr>
          <w:sz w:val="28"/>
          <w:szCs w:val="28"/>
        </w:rPr>
        <w:t>7</w:t>
      </w:r>
      <w:r w:rsidRPr="00A23491">
        <w:rPr>
          <w:sz w:val="28"/>
          <w:szCs w:val="28"/>
        </w:rPr>
        <w:t xml:space="preserve"> календарных</w:t>
      </w:r>
      <w:r w:rsidRPr="00E255BF">
        <w:rPr>
          <w:sz w:val="28"/>
          <w:szCs w:val="28"/>
        </w:rPr>
        <w:t xml:space="preserve"> дней после опубликования проекта местного бюджета (отчета об исполнении местного бюджета).</w:t>
      </w:r>
    </w:p>
    <w:p w:rsidR="00F86565" w:rsidRDefault="00F86565" w:rsidP="00D8116F">
      <w:pPr>
        <w:widowControl w:val="0"/>
        <w:autoSpaceDE w:val="0"/>
        <w:autoSpaceDN w:val="0"/>
        <w:adjustRightInd w:val="0"/>
        <w:spacing w:line="360" w:lineRule="auto"/>
        <w:ind w:firstLine="720"/>
        <w:jc w:val="center"/>
        <w:rPr>
          <w:color w:val="000000" w:themeColor="text1"/>
          <w:sz w:val="28"/>
          <w:szCs w:val="28"/>
        </w:rPr>
      </w:pPr>
    </w:p>
    <w:p w:rsidR="00507F31" w:rsidRDefault="00507F31" w:rsidP="00F86565">
      <w:pPr>
        <w:widowControl w:val="0"/>
        <w:autoSpaceDE w:val="0"/>
        <w:autoSpaceDN w:val="0"/>
        <w:adjustRightInd w:val="0"/>
        <w:ind w:firstLine="720"/>
        <w:jc w:val="center"/>
        <w:rPr>
          <w:color w:val="000000" w:themeColor="text1"/>
          <w:sz w:val="28"/>
          <w:szCs w:val="28"/>
        </w:rPr>
      </w:pPr>
      <w:r w:rsidRPr="00E255BF">
        <w:rPr>
          <w:color w:val="000000" w:themeColor="text1"/>
          <w:sz w:val="28"/>
          <w:szCs w:val="28"/>
        </w:rPr>
        <w:t xml:space="preserve">Статья 10. Особенности рассмотрения на публичных слушаниях </w:t>
      </w:r>
      <w:r w:rsidRPr="004B4AE9">
        <w:rPr>
          <w:color w:val="000000" w:themeColor="text1"/>
          <w:sz w:val="28"/>
          <w:szCs w:val="28"/>
        </w:rPr>
        <w:t>проект</w:t>
      </w:r>
      <w:r>
        <w:rPr>
          <w:color w:val="000000" w:themeColor="text1"/>
          <w:sz w:val="28"/>
          <w:szCs w:val="28"/>
        </w:rPr>
        <w:t>а</w:t>
      </w:r>
      <w:r w:rsidRPr="004B4AE9">
        <w:rPr>
          <w:color w:val="000000" w:themeColor="text1"/>
          <w:sz w:val="28"/>
          <w:szCs w:val="28"/>
        </w:rPr>
        <w:t xml:space="preserve"> стратегии социально-экономического развития </w:t>
      </w:r>
      <w:proofErr w:type="spellStart"/>
      <w:r w:rsidR="007830C9">
        <w:rPr>
          <w:color w:val="000000" w:themeColor="text1"/>
          <w:sz w:val="28"/>
          <w:szCs w:val="28"/>
        </w:rPr>
        <w:t>Шалтин</w:t>
      </w:r>
      <w:r w:rsidR="00123A2D">
        <w:rPr>
          <w:color w:val="000000" w:themeColor="text1"/>
          <w:sz w:val="28"/>
          <w:szCs w:val="28"/>
        </w:rPr>
        <w:t>ского</w:t>
      </w:r>
      <w:proofErr w:type="spellEnd"/>
      <w:r>
        <w:rPr>
          <w:color w:val="000000" w:themeColor="text1"/>
          <w:sz w:val="28"/>
          <w:szCs w:val="28"/>
        </w:rPr>
        <w:t xml:space="preserve"> сельского поселения </w:t>
      </w:r>
      <w:r w:rsidR="00123A2D">
        <w:rPr>
          <w:color w:val="000000" w:themeColor="text1"/>
          <w:sz w:val="28"/>
          <w:szCs w:val="28"/>
        </w:rPr>
        <w:t>Бавлинского</w:t>
      </w:r>
      <w:r w:rsidRPr="004B4AE9">
        <w:rPr>
          <w:color w:val="000000" w:themeColor="text1"/>
          <w:sz w:val="28"/>
          <w:szCs w:val="28"/>
        </w:rPr>
        <w:t xml:space="preserve"> муниципального района Республики Татарстан</w:t>
      </w:r>
    </w:p>
    <w:p w:rsidR="007830C9" w:rsidRDefault="007830C9" w:rsidP="00F86565">
      <w:pPr>
        <w:widowControl w:val="0"/>
        <w:autoSpaceDE w:val="0"/>
        <w:autoSpaceDN w:val="0"/>
        <w:adjustRightInd w:val="0"/>
        <w:spacing w:line="276" w:lineRule="auto"/>
        <w:ind w:firstLine="720"/>
        <w:jc w:val="both"/>
        <w:rPr>
          <w:color w:val="000000" w:themeColor="text1"/>
          <w:sz w:val="28"/>
          <w:szCs w:val="28"/>
        </w:rPr>
      </w:pPr>
    </w:p>
    <w:p w:rsidR="00507F31" w:rsidRPr="00E255BF" w:rsidRDefault="00507F31" w:rsidP="00F86565">
      <w:pPr>
        <w:widowControl w:val="0"/>
        <w:autoSpaceDE w:val="0"/>
        <w:autoSpaceDN w:val="0"/>
        <w:adjustRightInd w:val="0"/>
        <w:spacing w:line="276" w:lineRule="auto"/>
        <w:ind w:firstLine="720"/>
        <w:jc w:val="both"/>
        <w:rPr>
          <w:color w:val="000000" w:themeColor="text1"/>
          <w:sz w:val="28"/>
          <w:szCs w:val="28"/>
        </w:rPr>
      </w:pPr>
      <w:r w:rsidRPr="00A23491">
        <w:rPr>
          <w:color w:val="000000" w:themeColor="text1"/>
          <w:sz w:val="28"/>
          <w:szCs w:val="28"/>
        </w:rPr>
        <w:t>Вопросы, касающиеся проектов стратегии социально-экономического развития муниципального образования,</w:t>
      </w:r>
      <w:r w:rsidRPr="00E255BF">
        <w:rPr>
          <w:color w:val="000000" w:themeColor="text1"/>
          <w:sz w:val="28"/>
          <w:szCs w:val="28"/>
        </w:rPr>
        <w:t xml:space="preserve"> выносятся на публичные слушания</w:t>
      </w:r>
      <w:r>
        <w:rPr>
          <w:color w:val="000000" w:themeColor="text1"/>
          <w:sz w:val="28"/>
          <w:szCs w:val="28"/>
        </w:rPr>
        <w:t xml:space="preserve"> </w:t>
      </w:r>
      <w:r w:rsidRPr="00E255BF">
        <w:rPr>
          <w:color w:val="000000" w:themeColor="text1"/>
          <w:sz w:val="28"/>
          <w:szCs w:val="28"/>
        </w:rPr>
        <w:t xml:space="preserve">с учетом особенностей, предусмотренных Федеральным </w:t>
      </w:r>
      <w:hyperlink r:id="rId29" w:history="1">
        <w:r w:rsidRPr="00E255BF">
          <w:rPr>
            <w:color w:val="000000" w:themeColor="text1"/>
            <w:sz w:val="28"/>
            <w:szCs w:val="28"/>
          </w:rPr>
          <w:t>законом</w:t>
        </w:r>
      </w:hyperlink>
      <w:r w:rsidRPr="00E255BF">
        <w:rPr>
          <w:color w:val="000000" w:themeColor="text1"/>
          <w:sz w:val="28"/>
          <w:szCs w:val="28"/>
        </w:rPr>
        <w:t xml:space="preserve"> от </w:t>
      </w:r>
      <w:r w:rsidR="003739F3">
        <w:rPr>
          <w:color w:val="000000" w:themeColor="text1"/>
          <w:sz w:val="28"/>
          <w:szCs w:val="28"/>
        </w:rPr>
        <w:t>0</w:t>
      </w:r>
      <w:r w:rsidRPr="00E255BF">
        <w:rPr>
          <w:color w:val="000000" w:themeColor="text1"/>
          <w:sz w:val="28"/>
          <w:szCs w:val="28"/>
        </w:rPr>
        <w:t>6</w:t>
      </w:r>
      <w:r w:rsidR="003739F3">
        <w:rPr>
          <w:color w:val="000000" w:themeColor="text1"/>
          <w:sz w:val="28"/>
          <w:szCs w:val="28"/>
        </w:rPr>
        <w:t>.10.</w:t>
      </w:r>
      <w:r w:rsidRPr="00E255BF">
        <w:rPr>
          <w:color w:val="000000" w:themeColor="text1"/>
          <w:sz w:val="28"/>
          <w:szCs w:val="28"/>
        </w:rPr>
        <w:t xml:space="preserve">2003 </w:t>
      </w:r>
      <w:r w:rsidR="003739F3">
        <w:rPr>
          <w:color w:val="000000" w:themeColor="text1"/>
          <w:sz w:val="28"/>
          <w:szCs w:val="28"/>
        </w:rPr>
        <w:t>№</w:t>
      </w:r>
      <w:r w:rsidRPr="00E255BF">
        <w:rPr>
          <w:color w:val="000000" w:themeColor="text1"/>
          <w:sz w:val="28"/>
          <w:szCs w:val="28"/>
        </w:rPr>
        <w:t xml:space="preserve"> 131-ФЗ «Об общих принципах организации местного самоуправления в Российской Федерации», Федеральным законом от 28</w:t>
      </w:r>
      <w:r w:rsidR="003739F3">
        <w:rPr>
          <w:color w:val="000000" w:themeColor="text1"/>
          <w:sz w:val="28"/>
          <w:szCs w:val="28"/>
        </w:rPr>
        <w:t>.06.</w:t>
      </w:r>
      <w:r w:rsidRPr="00E255BF">
        <w:rPr>
          <w:color w:val="000000" w:themeColor="text1"/>
          <w:sz w:val="28"/>
          <w:szCs w:val="28"/>
        </w:rPr>
        <w:t>2014 № 172-ФЗ «О стратегическом планировании в Российской Федерации».</w:t>
      </w:r>
    </w:p>
    <w:p w:rsidR="007830C9" w:rsidRDefault="007830C9" w:rsidP="00F86565">
      <w:pPr>
        <w:widowControl w:val="0"/>
        <w:autoSpaceDE w:val="0"/>
        <w:autoSpaceDN w:val="0"/>
        <w:adjustRightInd w:val="0"/>
        <w:jc w:val="center"/>
        <w:outlineLvl w:val="2"/>
        <w:rPr>
          <w:sz w:val="28"/>
          <w:szCs w:val="28"/>
        </w:rPr>
      </w:pPr>
    </w:p>
    <w:p w:rsidR="00507F31" w:rsidRDefault="00507F31" w:rsidP="00F86565">
      <w:pPr>
        <w:widowControl w:val="0"/>
        <w:autoSpaceDE w:val="0"/>
        <w:autoSpaceDN w:val="0"/>
        <w:adjustRightInd w:val="0"/>
        <w:jc w:val="center"/>
        <w:outlineLvl w:val="2"/>
        <w:rPr>
          <w:sz w:val="28"/>
          <w:szCs w:val="28"/>
        </w:rPr>
      </w:pPr>
      <w:r w:rsidRPr="00E255BF">
        <w:rPr>
          <w:sz w:val="28"/>
          <w:szCs w:val="28"/>
        </w:rPr>
        <w:t>Статья 11. Особенности рассмотрения на публичных слушаниях вопроса о преобразовании муниципального образования</w:t>
      </w:r>
    </w:p>
    <w:p w:rsidR="00DA1C7F" w:rsidRPr="00E255BF" w:rsidRDefault="00DA1C7F" w:rsidP="00D8116F">
      <w:pPr>
        <w:widowControl w:val="0"/>
        <w:autoSpaceDE w:val="0"/>
        <w:autoSpaceDN w:val="0"/>
        <w:adjustRightInd w:val="0"/>
        <w:spacing w:line="360" w:lineRule="auto"/>
        <w:jc w:val="center"/>
        <w:outlineLvl w:val="2"/>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0" w:history="1">
        <w:r w:rsidRPr="00E255BF">
          <w:rPr>
            <w:sz w:val="28"/>
            <w:szCs w:val="28"/>
          </w:rPr>
          <w:t>закона</w:t>
        </w:r>
      </w:hyperlink>
      <w:r w:rsidRPr="00E255BF">
        <w:rPr>
          <w:sz w:val="28"/>
          <w:szCs w:val="28"/>
        </w:rPr>
        <w:t xml:space="preserve"> от </w:t>
      </w:r>
      <w:r w:rsidR="003739F3">
        <w:rPr>
          <w:sz w:val="28"/>
          <w:szCs w:val="28"/>
        </w:rPr>
        <w:t>0</w:t>
      </w:r>
      <w:r w:rsidRPr="00E255BF">
        <w:rPr>
          <w:sz w:val="28"/>
          <w:szCs w:val="28"/>
        </w:rPr>
        <w:t>6</w:t>
      </w:r>
      <w:r w:rsidR="003739F3">
        <w:rPr>
          <w:sz w:val="28"/>
          <w:szCs w:val="28"/>
        </w:rPr>
        <w:t>.10.</w:t>
      </w:r>
      <w:r w:rsidRPr="00E255BF">
        <w:rPr>
          <w:sz w:val="28"/>
          <w:szCs w:val="28"/>
        </w:rPr>
        <w:t>2003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2</w:t>
      </w:r>
      <w:r w:rsidRPr="00E255BF">
        <w:rPr>
          <w:sz w:val="28"/>
          <w:szCs w:val="28"/>
        </w:rPr>
        <w:t>. Уполномоченным органом по проведению публичных слушаний по вопросу о преобразовании муниципального образования является орг</w:t>
      </w:r>
      <w:r w:rsidR="00DA1C7F">
        <w:rPr>
          <w:sz w:val="28"/>
          <w:szCs w:val="28"/>
        </w:rPr>
        <w:t xml:space="preserve">анизационный </w:t>
      </w:r>
      <w:r w:rsidRPr="00E255BF">
        <w:rPr>
          <w:sz w:val="28"/>
          <w:szCs w:val="28"/>
        </w:rPr>
        <w:t>комитет.</w:t>
      </w:r>
    </w:p>
    <w:p w:rsidR="00507F31" w:rsidRDefault="00507F31" w:rsidP="00F86565">
      <w:pPr>
        <w:widowControl w:val="0"/>
        <w:autoSpaceDE w:val="0"/>
        <w:autoSpaceDN w:val="0"/>
        <w:adjustRightInd w:val="0"/>
        <w:ind w:firstLine="720"/>
        <w:jc w:val="both"/>
        <w:rPr>
          <w:sz w:val="28"/>
          <w:szCs w:val="28"/>
        </w:rPr>
      </w:pPr>
    </w:p>
    <w:p w:rsidR="00507F31" w:rsidRDefault="00507F31" w:rsidP="00F86565">
      <w:pPr>
        <w:widowControl w:val="0"/>
        <w:autoSpaceDE w:val="0"/>
        <w:autoSpaceDN w:val="0"/>
        <w:adjustRightInd w:val="0"/>
        <w:ind w:firstLine="720"/>
        <w:jc w:val="both"/>
        <w:rPr>
          <w:sz w:val="28"/>
          <w:szCs w:val="28"/>
        </w:rPr>
      </w:pPr>
      <w:r w:rsidRPr="00E255BF">
        <w:rPr>
          <w:sz w:val="28"/>
          <w:szCs w:val="28"/>
        </w:rPr>
        <w:t>Статья 12. Особенности рассмотрения на общественных обсуждения</w:t>
      </w:r>
      <w:r>
        <w:rPr>
          <w:sz w:val="28"/>
          <w:szCs w:val="28"/>
        </w:rPr>
        <w:t>х</w:t>
      </w:r>
      <w:r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FD2CC3" w:rsidRPr="00E255BF" w:rsidRDefault="00FD2CC3" w:rsidP="00D8116F">
      <w:pPr>
        <w:widowControl w:val="0"/>
        <w:autoSpaceDE w:val="0"/>
        <w:autoSpaceDN w:val="0"/>
        <w:adjustRightInd w:val="0"/>
        <w:spacing w:line="360" w:lineRule="auto"/>
        <w:ind w:firstLine="720"/>
        <w:jc w:val="both"/>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1. </w:t>
      </w:r>
      <w:proofErr w:type="gramStart"/>
      <w:r w:rsidRPr="00E255BF">
        <w:rPr>
          <w:sz w:val="28"/>
          <w:szCs w:val="28"/>
        </w:rPr>
        <w:t xml:space="preserve">Вопросы, касающиеся проектов генеральных планов, проектов правил землепользования и застройки, проектов планировки территории, проектов </w:t>
      </w:r>
      <w:r w:rsidR="00FD2CC3">
        <w:rPr>
          <w:sz w:val="28"/>
          <w:szCs w:val="28"/>
        </w:rPr>
        <w:t>межевания территории</w:t>
      </w:r>
      <w:r w:rsidRPr="00E255BF">
        <w:rPr>
          <w:sz w:val="28"/>
          <w:szCs w:val="28"/>
        </w:rPr>
        <w:t>,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w:t>
      </w:r>
      <w:proofErr w:type="gramEnd"/>
      <w:r w:rsidRPr="00E255BF">
        <w:rPr>
          <w:sz w:val="28"/>
          <w:szCs w:val="28"/>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E255BF">
        <w:rPr>
          <w:sz w:val="28"/>
          <w:szCs w:val="28"/>
        </w:rPr>
        <w:t>выносится</w:t>
      </w:r>
      <w:proofErr w:type="gramEnd"/>
      <w:r w:rsidRPr="00E255BF">
        <w:rPr>
          <w:sz w:val="28"/>
          <w:szCs w:val="28"/>
        </w:rPr>
        <w:t xml:space="preserve"> на </w:t>
      </w:r>
      <w:r w:rsidR="00FD2CC3">
        <w:rPr>
          <w:sz w:val="28"/>
          <w:szCs w:val="28"/>
        </w:rPr>
        <w:t xml:space="preserve">публичные слушания, </w:t>
      </w:r>
      <w:r w:rsidRPr="00E255BF">
        <w:rPr>
          <w:sz w:val="28"/>
          <w:szCs w:val="28"/>
        </w:rPr>
        <w:t>общественные обсуждения с учетом положений, установленных Градостроительным</w:t>
      </w:r>
      <w:r w:rsidR="00FD2CC3">
        <w:rPr>
          <w:sz w:val="28"/>
          <w:szCs w:val="28"/>
        </w:rPr>
        <w:t xml:space="preserve"> кодексом Российской Федерации и Федеральным законом «Об общих принципах организации местного самоуправления в Российской федерации».</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2. </w:t>
      </w:r>
      <w:r w:rsidRPr="00E255BF">
        <w:rPr>
          <w:sz w:val="28"/>
          <w:szCs w:val="28"/>
        </w:rPr>
        <w:t xml:space="preserve">Особенности организации и проведения общественных обсуждений, публичных слушаний по проектам </w:t>
      </w:r>
      <w:r w:rsidR="00FD2CC3">
        <w:rPr>
          <w:sz w:val="28"/>
          <w:szCs w:val="28"/>
        </w:rPr>
        <w:t xml:space="preserve">документов территориального планирования поселений установлены </w:t>
      </w:r>
      <w:r w:rsidRPr="00E255BF">
        <w:rPr>
          <w:sz w:val="28"/>
          <w:szCs w:val="28"/>
        </w:rPr>
        <w:t xml:space="preserve"> статье</w:t>
      </w:r>
      <w:r w:rsidR="00FD2CC3">
        <w:rPr>
          <w:sz w:val="28"/>
          <w:szCs w:val="28"/>
        </w:rPr>
        <w:t xml:space="preserve">й 5.1., статьей </w:t>
      </w:r>
      <w:r w:rsidRPr="00E255BF">
        <w:rPr>
          <w:sz w:val="28"/>
          <w:szCs w:val="28"/>
        </w:rPr>
        <w:t xml:space="preserve"> 28 Градостроительного кодекса Российской Федерации. </w:t>
      </w:r>
    </w:p>
    <w:p w:rsidR="00686F21" w:rsidRDefault="00686F21" w:rsidP="00D8116F">
      <w:pPr>
        <w:widowControl w:val="0"/>
        <w:autoSpaceDE w:val="0"/>
        <w:autoSpaceDN w:val="0"/>
        <w:adjustRightInd w:val="0"/>
        <w:spacing w:line="360" w:lineRule="auto"/>
        <w:ind w:firstLine="720"/>
        <w:jc w:val="both"/>
        <w:rPr>
          <w:sz w:val="28"/>
          <w:szCs w:val="28"/>
        </w:rPr>
      </w:pPr>
    </w:p>
    <w:p w:rsidR="00686F21" w:rsidRDefault="00686F21" w:rsidP="00F86565">
      <w:pPr>
        <w:pStyle w:val="ae"/>
        <w:spacing w:after="0" w:line="240" w:lineRule="auto"/>
        <w:ind w:firstLine="567"/>
        <w:jc w:val="center"/>
        <w:rPr>
          <w:rFonts w:eastAsia="Times New Roman" w:cs="Times New Roman"/>
          <w:sz w:val="28"/>
          <w:szCs w:val="28"/>
          <w:lang w:eastAsia="ru-RU"/>
        </w:rPr>
      </w:pPr>
      <w:r>
        <w:rPr>
          <w:rStyle w:val="dash041e0431044b0447043d044b0439char"/>
          <w:color w:val="000000"/>
          <w:sz w:val="28"/>
          <w:szCs w:val="28"/>
        </w:rPr>
        <w:t>Статья 13</w:t>
      </w:r>
      <w:r w:rsidRPr="00051E10">
        <w:rPr>
          <w:rStyle w:val="dash041e0431044b0447043d044b0439char"/>
          <w:color w:val="000000"/>
          <w:sz w:val="28"/>
          <w:szCs w:val="28"/>
        </w:rPr>
        <w:t xml:space="preserve">. </w:t>
      </w:r>
      <w:r>
        <w:rPr>
          <w:rFonts w:eastAsia="Times New Roman" w:cs="Times New Roman"/>
          <w:sz w:val="28"/>
          <w:szCs w:val="28"/>
          <w:lang w:eastAsia="ru-RU"/>
        </w:rPr>
        <w:t xml:space="preserve"> Особенности проведения общественных  обсуждений об оценке воздействия намечаемой деятельности на окружающую среду </w:t>
      </w:r>
    </w:p>
    <w:p w:rsidR="00686F21" w:rsidRDefault="00686F21" w:rsidP="00D8116F">
      <w:pPr>
        <w:pStyle w:val="ae"/>
        <w:spacing w:after="0" w:line="360" w:lineRule="auto"/>
        <w:ind w:firstLine="567"/>
        <w:jc w:val="center"/>
      </w:pPr>
    </w:p>
    <w:p w:rsidR="00686F21" w:rsidRDefault="00686F21" w:rsidP="00F86565">
      <w:pPr>
        <w:pStyle w:val="ae"/>
        <w:spacing w:after="0"/>
        <w:ind w:firstLine="567"/>
        <w:jc w:val="both"/>
      </w:pPr>
      <w:r>
        <w:rPr>
          <w:rFonts w:eastAsia="Times New Roman" w:cs="Times New Roman"/>
          <w:sz w:val="28"/>
          <w:szCs w:val="28"/>
          <w:lang w:eastAsia="ru-RU"/>
        </w:rPr>
        <w:t xml:space="preserve">1. Предметом рассмотрения общественных  обсуждений является оценка возможных воздействий на окружающую среду на территории муниципального образования   от намечаемой деятельности. </w:t>
      </w:r>
    </w:p>
    <w:p w:rsidR="00686F21" w:rsidRDefault="00686F21" w:rsidP="00F86565">
      <w:pPr>
        <w:pStyle w:val="ae"/>
        <w:spacing w:after="0"/>
        <w:ind w:firstLine="567"/>
        <w:jc w:val="both"/>
      </w:pPr>
      <w:r>
        <w:rPr>
          <w:rFonts w:eastAsia="Times New Roman" w:cs="Times New Roman"/>
          <w:sz w:val="28"/>
          <w:szCs w:val="28"/>
          <w:lang w:eastAsia="ru-RU"/>
        </w:rPr>
        <w:t>2. Инициатором  общественных обсуждений является:</w:t>
      </w:r>
    </w:p>
    <w:p w:rsidR="00686F21" w:rsidRDefault="00686F21" w:rsidP="00F86565">
      <w:pPr>
        <w:pStyle w:val="ae"/>
        <w:spacing w:after="0"/>
        <w:ind w:firstLine="567"/>
        <w:jc w:val="both"/>
      </w:pPr>
      <w:r>
        <w:rPr>
          <w:rFonts w:eastAsia="Times New Roman" w:cs="Times New Roman"/>
          <w:sz w:val="28"/>
          <w:szCs w:val="28"/>
          <w:lang w:eastAsia="ru-RU"/>
        </w:rPr>
        <w:t>- заказчик - юридическое или физическое лицо (группа граждан), отвечающие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экспертизу;</w:t>
      </w:r>
    </w:p>
    <w:p w:rsidR="00686F21" w:rsidRDefault="00686F21" w:rsidP="00F86565">
      <w:pPr>
        <w:pStyle w:val="ae"/>
        <w:spacing w:after="0"/>
        <w:ind w:firstLine="567"/>
        <w:jc w:val="both"/>
      </w:pPr>
      <w:r>
        <w:rPr>
          <w:rFonts w:eastAsia="Times New Roman" w:cs="Times New Roman"/>
          <w:sz w:val="28"/>
          <w:szCs w:val="28"/>
          <w:lang w:eastAsia="ru-RU"/>
        </w:rPr>
        <w:t>- исполнитель работ по оценке воздействия на окружающую среду - юридическое или физическое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686F21" w:rsidRDefault="00686F21" w:rsidP="00F86565">
      <w:pPr>
        <w:pStyle w:val="ae"/>
        <w:spacing w:after="0"/>
        <w:ind w:firstLine="567"/>
        <w:jc w:val="both"/>
      </w:pPr>
      <w:r>
        <w:rPr>
          <w:rFonts w:eastAsia="Times New Roman" w:cs="Times New Roman"/>
          <w:sz w:val="28"/>
          <w:szCs w:val="28"/>
          <w:lang w:eastAsia="ru-RU"/>
        </w:rPr>
        <w:t>- любое общественное объединение (организация), осуществляющее согласно своему уставу деятельность в области охраны окружающей среды (сохранение социально-культурных традиций, памятников истории и т.д.) и территориальная сфера деятельности которого распространяется на территорию муниципального образования.</w:t>
      </w:r>
    </w:p>
    <w:p w:rsidR="00686F21" w:rsidRDefault="00686F21" w:rsidP="00F86565">
      <w:pPr>
        <w:pStyle w:val="ae"/>
        <w:spacing w:after="0"/>
        <w:ind w:firstLine="708"/>
        <w:jc w:val="both"/>
      </w:pPr>
      <w:r>
        <w:rPr>
          <w:rFonts w:eastAsia="Times New Roman" w:cs="Times New Roman"/>
          <w:sz w:val="28"/>
          <w:szCs w:val="28"/>
          <w:lang w:eastAsia="ru-RU"/>
        </w:rPr>
        <w:t>3. Темой общественных обсуждений  является оценка воздействия на окружающую среду намечаемой хозяйственной и иной деятельности, являющейся объектом экологической экспертизы.</w:t>
      </w:r>
    </w:p>
    <w:p w:rsidR="00686F21" w:rsidRDefault="00686F21" w:rsidP="00F86565">
      <w:pPr>
        <w:pStyle w:val="ae"/>
        <w:spacing w:after="0"/>
        <w:ind w:firstLine="708"/>
        <w:jc w:val="both"/>
      </w:pPr>
      <w:r>
        <w:rPr>
          <w:rFonts w:eastAsia="Times New Roman" w:cs="Times New Roman"/>
          <w:sz w:val="28"/>
          <w:szCs w:val="28"/>
          <w:lang w:eastAsia="ru-RU"/>
        </w:rPr>
        <w:t>4. Инициатором  общественных обсуждений в адрес председателя Совета  поселения   направляется в письменном виде заявление о проведении обсуждений с приложением документации, содержащей общее описание намечаемой деятельности, краткое описание объекта обсуждения, предполагаемые дату, время и место проведения общественных  обсуждений.</w:t>
      </w:r>
    </w:p>
    <w:p w:rsidR="00686F21" w:rsidRDefault="00686F21" w:rsidP="00F86565">
      <w:pPr>
        <w:pStyle w:val="ae"/>
        <w:spacing w:after="0"/>
        <w:ind w:firstLine="900"/>
        <w:jc w:val="both"/>
      </w:pPr>
      <w:r>
        <w:rPr>
          <w:rFonts w:eastAsia="Times New Roman" w:cs="Times New Roman"/>
          <w:sz w:val="28"/>
          <w:szCs w:val="28"/>
          <w:lang w:eastAsia="ru-RU"/>
        </w:rPr>
        <w:t>5. Председатель Совета поселения назначает ответственных должностных лиц за подготовку вопроса, выносимого на общественные обсуждения.</w:t>
      </w:r>
    </w:p>
    <w:p w:rsidR="00686F21" w:rsidRDefault="00686F21" w:rsidP="00F86565">
      <w:pPr>
        <w:pStyle w:val="ae"/>
        <w:spacing w:after="0"/>
        <w:ind w:firstLine="708"/>
        <w:jc w:val="both"/>
      </w:pPr>
      <w:r>
        <w:rPr>
          <w:rFonts w:eastAsia="Times New Roman" w:cs="Times New Roman"/>
          <w:sz w:val="28"/>
          <w:szCs w:val="28"/>
          <w:lang w:eastAsia="ru-RU"/>
        </w:rPr>
        <w:t>6. Ответственные должностные лица осуществляют проверку материалов, представленных инициатором общественных обсуждений, на соответствие требованиям законодательства Российской Федерации об экологической экспертизе в течение 10 дней. В случае несоответствия состава материалов требованиям законодательства инициатор общественных обсуждений в течение 30 дней уведомляется о необходимости устранить выявленные нарушения. Невыполнение этого указания в течение двух месяцев влечет возвращение материалов инициатору общественных обсуждений без организации обсуждения.</w:t>
      </w:r>
    </w:p>
    <w:p w:rsidR="00686F21" w:rsidRDefault="00686F21" w:rsidP="00F86565">
      <w:pPr>
        <w:pStyle w:val="ae"/>
        <w:spacing w:after="0"/>
        <w:ind w:firstLine="708"/>
        <w:jc w:val="both"/>
      </w:pPr>
      <w:r>
        <w:rPr>
          <w:rFonts w:eastAsia="Times New Roman" w:cs="Times New Roman"/>
          <w:sz w:val="28"/>
          <w:szCs w:val="28"/>
          <w:lang w:eastAsia="ru-RU"/>
        </w:rPr>
        <w:t>7. После установления соответствия состава представленных материалов требованиям законодательства ответственные должностные лица  направляют документы в Совет поселения, который принимает решение о дате и месте проведения общественных обсуждений.</w:t>
      </w:r>
    </w:p>
    <w:p w:rsidR="00686F21" w:rsidRDefault="00F86565" w:rsidP="00F86565">
      <w:pPr>
        <w:pStyle w:val="ae"/>
        <w:spacing w:after="0"/>
        <w:ind w:firstLine="708"/>
        <w:jc w:val="both"/>
      </w:pPr>
      <w:r>
        <w:rPr>
          <w:rFonts w:eastAsia="Times New Roman" w:cs="Times New Roman"/>
          <w:sz w:val="28"/>
          <w:szCs w:val="28"/>
          <w:lang w:eastAsia="ru-RU"/>
        </w:rPr>
        <w:t xml:space="preserve">8. </w:t>
      </w:r>
      <w:r w:rsidR="00686F21">
        <w:rPr>
          <w:rFonts w:eastAsia="Times New Roman" w:cs="Times New Roman"/>
          <w:sz w:val="28"/>
          <w:szCs w:val="28"/>
          <w:lang w:eastAsia="ru-RU"/>
        </w:rPr>
        <w:t xml:space="preserve">Общественные обсуждения проводятся на территории населенного пункта, вблизи которого или на территории которого запланирована реализация намечаемой деятельности. </w:t>
      </w:r>
    </w:p>
    <w:p w:rsidR="00686F21" w:rsidRDefault="00686F21" w:rsidP="00F86565">
      <w:pPr>
        <w:pStyle w:val="ae"/>
        <w:spacing w:after="0"/>
        <w:ind w:firstLine="708"/>
        <w:jc w:val="both"/>
      </w:pPr>
      <w:r>
        <w:rPr>
          <w:rFonts w:eastAsia="Times New Roman" w:cs="Times New Roman"/>
          <w:sz w:val="28"/>
          <w:szCs w:val="28"/>
          <w:lang w:eastAsia="ru-RU"/>
        </w:rPr>
        <w:t xml:space="preserve">9.  Информация о сроках и месте доступности предварительного варианта материалов по оценке воздействия на окружающую среду, о дате и месте проведения общественных обсуждений публикуется в средствах массовой информации, </w:t>
      </w:r>
      <w:r w:rsidRPr="00716FD7">
        <w:rPr>
          <w:rFonts w:eastAsia="Times New Roman" w:cs="Times New Roman"/>
          <w:sz w:val="28"/>
          <w:szCs w:val="28"/>
          <w:lang w:eastAsia="ru-RU"/>
        </w:rPr>
        <w:t>указанных в пункте 10</w:t>
      </w:r>
      <w:r>
        <w:rPr>
          <w:rFonts w:eastAsia="Times New Roman" w:cs="Times New Roman"/>
          <w:sz w:val="28"/>
          <w:szCs w:val="28"/>
          <w:lang w:eastAsia="ru-RU"/>
        </w:rPr>
        <w:t xml:space="preserve"> настоящей статьи, не </w:t>
      </w:r>
      <w:proofErr w:type="gramStart"/>
      <w:r>
        <w:rPr>
          <w:rFonts w:eastAsia="Times New Roman" w:cs="Times New Roman"/>
          <w:sz w:val="28"/>
          <w:szCs w:val="28"/>
          <w:lang w:eastAsia="ru-RU"/>
        </w:rPr>
        <w:t>позднее</w:t>
      </w:r>
      <w:proofErr w:type="gramEnd"/>
      <w:r>
        <w:rPr>
          <w:rFonts w:eastAsia="Times New Roman" w:cs="Times New Roman"/>
          <w:sz w:val="28"/>
          <w:szCs w:val="28"/>
          <w:lang w:eastAsia="ru-RU"/>
        </w:rPr>
        <w:t xml:space="preserve"> чем за 30 дней до окончания проведения общественных обсуждений.</w:t>
      </w:r>
    </w:p>
    <w:p w:rsidR="00686F21" w:rsidRDefault="00686F21" w:rsidP="00F86565">
      <w:pPr>
        <w:pStyle w:val="ae"/>
        <w:spacing w:after="0"/>
        <w:ind w:firstLine="708"/>
        <w:jc w:val="both"/>
      </w:pPr>
      <w:proofErr w:type="gramStart"/>
      <w:r>
        <w:rPr>
          <w:rFonts w:eastAsia="Times New Roman" w:cs="Times New Roman"/>
          <w:sz w:val="28"/>
          <w:szCs w:val="28"/>
          <w:lang w:eastAsia="ru-RU"/>
        </w:rPr>
        <w:t>Заказчик также сообщает данную информацию заинтересованной общественности,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 которые могут не располагать доступом к указанным средствам массовой информации.</w:t>
      </w:r>
      <w:proofErr w:type="gramEnd"/>
    </w:p>
    <w:p w:rsidR="00686F21" w:rsidRDefault="00686F21" w:rsidP="00F86565">
      <w:pPr>
        <w:pStyle w:val="ae"/>
        <w:spacing w:after="0"/>
        <w:ind w:firstLine="708"/>
        <w:jc w:val="both"/>
      </w:pPr>
      <w:r>
        <w:rPr>
          <w:rFonts w:eastAsia="Times New Roman" w:cs="Times New Roman"/>
          <w:sz w:val="28"/>
          <w:szCs w:val="28"/>
          <w:lang w:eastAsia="ru-RU"/>
        </w:rPr>
        <w:t>Доступ к материалам по оценке воздействия на окружающую среду обеспечивается заказчиком в течение всего срока с момента утверждения и до принятия решения о реализации намечаемой деятельности.</w:t>
      </w:r>
    </w:p>
    <w:p w:rsidR="00686F21" w:rsidRDefault="00686F21" w:rsidP="00F86565">
      <w:pPr>
        <w:pStyle w:val="ae"/>
        <w:spacing w:after="0"/>
        <w:ind w:firstLine="708"/>
        <w:jc w:val="both"/>
      </w:pPr>
      <w:r>
        <w:rPr>
          <w:rFonts w:eastAsia="Times New Roman" w:cs="Times New Roman"/>
          <w:sz w:val="28"/>
          <w:szCs w:val="28"/>
          <w:lang w:eastAsia="ru-RU"/>
        </w:rPr>
        <w:t xml:space="preserve">10. В течение 5 дней со дня принятия решения о проведении общественных обсуждений специалистами аппарата Совета поселения, ответственными за данный вопрос, при участии инициатора общественных обсуждений направляется информация на опубликование. Информирование общественности и других участников оценки воздействия на окружающую среду на этапе уведомления, предварительной оценки и составления технического задания на проведение оценки воздействия на окружающую среду осуществляется заказчиком. Информация 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w:t>
      </w:r>
      <w:r w:rsidR="003739F3">
        <w:rPr>
          <w:rFonts w:eastAsia="Times New Roman" w:cs="Times New Roman"/>
          <w:sz w:val="28"/>
          <w:szCs w:val="28"/>
          <w:lang w:eastAsia="ru-RU"/>
        </w:rPr>
        <w:t>органов Республики Татарстан</w:t>
      </w:r>
      <w:r>
        <w:rPr>
          <w:rFonts w:eastAsia="Times New Roman" w:cs="Times New Roman"/>
          <w:sz w:val="28"/>
          <w:szCs w:val="28"/>
          <w:lang w:eastAsia="ru-RU"/>
        </w:rPr>
        <w:t xml:space="preserve"> и в официальных публикаторах официальной информации  органов местного самоуправления муниципального образования Бавлинский муниципальный район, на территории которых намечается реализация объекта государственной экологической экспертизы, а также на </w:t>
      </w:r>
      <w:proofErr w:type="gramStart"/>
      <w:r>
        <w:rPr>
          <w:rFonts w:eastAsia="Times New Roman" w:cs="Times New Roman"/>
          <w:sz w:val="28"/>
          <w:szCs w:val="28"/>
          <w:lang w:eastAsia="ru-RU"/>
        </w:rPr>
        <w:t>территории</w:t>
      </w:r>
      <w:proofErr w:type="gramEnd"/>
      <w:r>
        <w:rPr>
          <w:rFonts w:eastAsia="Times New Roman" w:cs="Times New Roman"/>
          <w:sz w:val="28"/>
          <w:szCs w:val="28"/>
          <w:lang w:eastAsia="ru-RU"/>
        </w:rPr>
        <w:t xml:space="preserve"> которых намечаемая хозяйственная и иная деятельность может оказать воздействие на окружающую среду. </w:t>
      </w:r>
    </w:p>
    <w:p w:rsidR="00686F21" w:rsidRDefault="00686F21" w:rsidP="00F86565">
      <w:pPr>
        <w:pStyle w:val="ae"/>
        <w:spacing w:after="0"/>
        <w:ind w:firstLine="708"/>
        <w:jc w:val="both"/>
      </w:pPr>
      <w:r>
        <w:rPr>
          <w:rFonts w:eastAsia="Times New Roman" w:cs="Times New Roman"/>
          <w:sz w:val="28"/>
          <w:szCs w:val="28"/>
          <w:lang w:eastAsia="ru-RU"/>
        </w:rPr>
        <w:t>Информация должна содержать сведения о:</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названии</w:t>
      </w:r>
      <w:proofErr w:type="gramEnd"/>
      <w:r w:rsidR="00686F21">
        <w:rPr>
          <w:rFonts w:eastAsia="Times New Roman" w:cs="Times New Roman"/>
          <w:sz w:val="28"/>
          <w:szCs w:val="28"/>
          <w:lang w:eastAsia="ru-RU"/>
        </w:rPr>
        <w:t>, целях и месторасположении намечаемой деятельности;</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наименовании</w:t>
      </w:r>
      <w:proofErr w:type="gramEnd"/>
      <w:r w:rsidR="00686F21">
        <w:rPr>
          <w:rFonts w:eastAsia="Times New Roman" w:cs="Times New Roman"/>
          <w:sz w:val="28"/>
          <w:szCs w:val="28"/>
          <w:lang w:eastAsia="ru-RU"/>
        </w:rPr>
        <w:t xml:space="preserve"> и адресе заказчика или его представителя;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-примерных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проведения оценки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органе</w:t>
      </w:r>
      <w:proofErr w:type="gramEnd"/>
      <w:r w:rsidR="00686F21">
        <w:rPr>
          <w:rFonts w:eastAsia="Times New Roman" w:cs="Times New Roman"/>
          <w:sz w:val="28"/>
          <w:szCs w:val="28"/>
          <w:lang w:eastAsia="ru-RU"/>
        </w:rPr>
        <w:t>, ответственном за организацию общественного обсуждения;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предполагаемой форме общественного обсуждения, а также форме представления замечаний и предложений;</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и месте д</w:t>
      </w:r>
      <w:r w:rsidR="007830C9">
        <w:rPr>
          <w:rFonts w:eastAsia="Times New Roman" w:cs="Times New Roman"/>
          <w:sz w:val="28"/>
          <w:szCs w:val="28"/>
          <w:lang w:eastAsia="ru-RU"/>
        </w:rPr>
        <w:t>оступности технического задания</w:t>
      </w:r>
      <w:r w:rsidR="00686F21">
        <w:rPr>
          <w:rFonts w:eastAsia="Times New Roman" w:cs="Times New Roman"/>
          <w:sz w:val="28"/>
          <w:szCs w:val="28"/>
          <w:lang w:eastAsia="ru-RU"/>
        </w:rPr>
        <w:t xml:space="preserve"> по оценке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иной информации.</w:t>
      </w:r>
    </w:p>
    <w:p w:rsidR="00686F21" w:rsidRDefault="00686F21" w:rsidP="00F86565">
      <w:pPr>
        <w:pStyle w:val="ae"/>
        <w:spacing w:after="0"/>
        <w:ind w:firstLine="708"/>
        <w:jc w:val="both"/>
      </w:pPr>
      <w:r>
        <w:rPr>
          <w:rFonts w:eastAsia="Times New Roman" w:cs="Times New Roman"/>
          <w:sz w:val="28"/>
          <w:szCs w:val="28"/>
          <w:lang w:eastAsia="ru-RU"/>
        </w:rPr>
        <w:t>11. Специалисты аппарата Совета поселения, ответственные за проведение общественных обсуждений, принимают и документируют замечания и предложения от общественности в течение 30 дней со дня опубликования информации. Данные замечания и предложения зачитываются в ходе проведения  общественных обсуждений и вносятся в протокол.</w:t>
      </w: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r w:rsidRPr="00051E10">
        <w:rPr>
          <w:color w:val="000000"/>
          <w:sz w:val="28"/>
          <w:szCs w:val="28"/>
        </w:rPr>
        <w:t> </w:t>
      </w:r>
      <w:bookmarkStart w:id="3" w:name="P000C"/>
      <w:bookmarkEnd w:id="3"/>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Default="00686F21" w:rsidP="00F86565">
      <w:pPr>
        <w:widowControl w:val="0"/>
        <w:autoSpaceDE w:val="0"/>
        <w:autoSpaceDN w:val="0"/>
        <w:adjustRightInd w:val="0"/>
        <w:spacing w:line="276" w:lineRule="auto"/>
        <w:ind w:firstLine="720"/>
        <w:jc w:val="both"/>
        <w:rPr>
          <w:sz w:val="28"/>
          <w:szCs w:val="28"/>
        </w:rPr>
      </w:pPr>
    </w:p>
    <w:p w:rsidR="00FD2CC3" w:rsidRDefault="00FD2CC3"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7830C9" w:rsidRDefault="007830C9" w:rsidP="00797E14">
      <w:pPr>
        <w:widowControl w:val="0"/>
        <w:autoSpaceDE w:val="0"/>
        <w:autoSpaceDN w:val="0"/>
        <w:adjustRightInd w:val="0"/>
        <w:spacing w:line="276" w:lineRule="auto"/>
        <w:ind w:firstLine="720"/>
        <w:jc w:val="both"/>
        <w:rPr>
          <w:sz w:val="28"/>
          <w:szCs w:val="28"/>
        </w:rPr>
      </w:pPr>
    </w:p>
    <w:p w:rsidR="007830C9" w:rsidRDefault="007830C9" w:rsidP="00797E14">
      <w:pPr>
        <w:widowControl w:val="0"/>
        <w:autoSpaceDE w:val="0"/>
        <w:autoSpaceDN w:val="0"/>
        <w:adjustRightInd w:val="0"/>
        <w:spacing w:line="276" w:lineRule="auto"/>
        <w:ind w:firstLine="720"/>
        <w:jc w:val="both"/>
        <w:rPr>
          <w:sz w:val="28"/>
          <w:szCs w:val="28"/>
        </w:rPr>
      </w:pPr>
    </w:p>
    <w:p w:rsidR="007830C9" w:rsidRDefault="007830C9" w:rsidP="00797E14">
      <w:pPr>
        <w:widowControl w:val="0"/>
        <w:autoSpaceDE w:val="0"/>
        <w:autoSpaceDN w:val="0"/>
        <w:adjustRightInd w:val="0"/>
        <w:spacing w:line="276" w:lineRule="auto"/>
        <w:ind w:firstLine="720"/>
        <w:jc w:val="both"/>
        <w:rPr>
          <w:sz w:val="28"/>
          <w:szCs w:val="28"/>
        </w:rPr>
      </w:pPr>
    </w:p>
    <w:p w:rsidR="007830C9" w:rsidRDefault="007830C9" w:rsidP="00797E14">
      <w:pPr>
        <w:widowControl w:val="0"/>
        <w:autoSpaceDE w:val="0"/>
        <w:autoSpaceDN w:val="0"/>
        <w:adjustRightInd w:val="0"/>
        <w:spacing w:line="276" w:lineRule="auto"/>
        <w:ind w:firstLine="720"/>
        <w:jc w:val="both"/>
        <w:rPr>
          <w:sz w:val="28"/>
          <w:szCs w:val="28"/>
        </w:rPr>
      </w:pPr>
    </w:p>
    <w:p w:rsidR="007830C9" w:rsidRDefault="007830C9" w:rsidP="00797E14">
      <w:pPr>
        <w:widowControl w:val="0"/>
        <w:autoSpaceDE w:val="0"/>
        <w:autoSpaceDN w:val="0"/>
        <w:adjustRightInd w:val="0"/>
        <w:spacing w:line="276" w:lineRule="auto"/>
        <w:ind w:firstLine="720"/>
        <w:jc w:val="both"/>
        <w:rPr>
          <w:sz w:val="28"/>
          <w:szCs w:val="28"/>
        </w:rPr>
      </w:pPr>
    </w:p>
    <w:p w:rsidR="007830C9" w:rsidRDefault="007830C9" w:rsidP="00797E14">
      <w:pPr>
        <w:widowControl w:val="0"/>
        <w:autoSpaceDE w:val="0"/>
        <w:autoSpaceDN w:val="0"/>
        <w:adjustRightInd w:val="0"/>
        <w:spacing w:line="276" w:lineRule="auto"/>
        <w:ind w:firstLine="720"/>
        <w:jc w:val="both"/>
        <w:rPr>
          <w:sz w:val="28"/>
          <w:szCs w:val="28"/>
        </w:rPr>
      </w:pPr>
    </w:p>
    <w:p w:rsidR="007830C9" w:rsidRDefault="007830C9" w:rsidP="00797E14">
      <w:pPr>
        <w:widowControl w:val="0"/>
        <w:autoSpaceDE w:val="0"/>
        <w:autoSpaceDN w:val="0"/>
        <w:adjustRightInd w:val="0"/>
        <w:spacing w:line="276" w:lineRule="auto"/>
        <w:ind w:firstLine="720"/>
        <w:jc w:val="both"/>
        <w:rPr>
          <w:sz w:val="28"/>
          <w:szCs w:val="28"/>
        </w:rPr>
      </w:pPr>
    </w:p>
    <w:p w:rsidR="007830C9" w:rsidRDefault="007830C9" w:rsidP="00797E14">
      <w:pPr>
        <w:widowControl w:val="0"/>
        <w:autoSpaceDE w:val="0"/>
        <w:autoSpaceDN w:val="0"/>
        <w:adjustRightInd w:val="0"/>
        <w:spacing w:line="276" w:lineRule="auto"/>
        <w:ind w:firstLine="720"/>
        <w:jc w:val="both"/>
        <w:rPr>
          <w:sz w:val="28"/>
          <w:szCs w:val="28"/>
        </w:rPr>
      </w:pPr>
    </w:p>
    <w:p w:rsidR="007830C9" w:rsidRDefault="007830C9" w:rsidP="00797E14">
      <w:pPr>
        <w:widowControl w:val="0"/>
        <w:autoSpaceDE w:val="0"/>
        <w:autoSpaceDN w:val="0"/>
        <w:adjustRightInd w:val="0"/>
        <w:spacing w:line="276" w:lineRule="auto"/>
        <w:ind w:firstLine="720"/>
        <w:jc w:val="both"/>
        <w:rPr>
          <w:sz w:val="28"/>
          <w:szCs w:val="28"/>
        </w:rPr>
      </w:pPr>
    </w:p>
    <w:p w:rsidR="007830C9" w:rsidRDefault="007830C9" w:rsidP="00797E14">
      <w:pPr>
        <w:widowControl w:val="0"/>
        <w:autoSpaceDE w:val="0"/>
        <w:autoSpaceDN w:val="0"/>
        <w:adjustRightInd w:val="0"/>
        <w:spacing w:line="276" w:lineRule="auto"/>
        <w:ind w:firstLine="720"/>
        <w:jc w:val="both"/>
        <w:rPr>
          <w:sz w:val="28"/>
          <w:szCs w:val="28"/>
        </w:rPr>
      </w:pPr>
    </w:p>
    <w:p w:rsidR="00D8116F" w:rsidRDefault="00D8116F" w:rsidP="00797E14">
      <w:pPr>
        <w:widowControl w:val="0"/>
        <w:autoSpaceDE w:val="0"/>
        <w:autoSpaceDN w:val="0"/>
        <w:adjustRightInd w:val="0"/>
        <w:spacing w:line="276" w:lineRule="auto"/>
        <w:ind w:firstLine="720"/>
        <w:jc w:val="both"/>
        <w:rPr>
          <w:sz w:val="28"/>
          <w:szCs w:val="28"/>
        </w:r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1</w:t>
      </w:r>
    </w:p>
    <w:p w:rsidR="00F22E29" w:rsidRP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F22E29" w:rsidRP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
    <w:p w:rsidR="00F22E29" w:rsidRPr="00AF60EA" w:rsidRDefault="00507F31" w:rsidP="00797E14">
      <w:pPr>
        <w:widowControl w:val="0"/>
        <w:autoSpaceDE w:val="0"/>
        <w:autoSpaceDN w:val="0"/>
        <w:adjustRightInd w:val="0"/>
        <w:jc w:val="right"/>
        <w:rPr>
          <w:szCs w:val="28"/>
        </w:rPr>
      </w:pPr>
      <w:r w:rsidRPr="00AF60EA">
        <w:rPr>
          <w:szCs w:val="28"/>
        </w:rPr>
        <w:t xml:space="preserve">в </w:t>
      </w:r>
      <w:proofErr w:type="spellStart"/>
      <w:r w:rsidR="007830C9">
        <w:rPr>
          <w:szCs w:val="28"/>
        </w:rPr>
        <w:t>Шалтин</w:t>
      </w:r>
      <w:r w:rsidR="00123A2D" w:rsidRPr="00AF60EA">
        <w:rPr>
          <w:szCs w:val="28"/>
        </w:rPr>
        <w:t>ском</w:t>
      </w:r>
      <w:proofErr w:type="spellEnd"/>
      <w:r w:rsidRPr="00AF60EA">
        <w:rPr>
          <w:szCs w:val="28"/>
        </w:rPr>
        <w:t xml:space="preserve"> сельском </w:t>
      </w:r>
    </w:p>
    <w:p w:rsidR="00F22E29" w:rsidRPr="00AF60EA" w:rsidRDefault="00507F31" w:rsidP="00797E14">
      <w:pPr>
        <w:widowControl w:val="0"/>
        <w:autoSpaceDE w:val="0"/>
        <w:autoSpaceDN w:val="0"/>
        <w:adjustRightInd w:val="0"/>
        <w:jc w:val="right"/>
        <w:rPr>
          <w:szCs w:val="28"/>
        </w:rPr>
      </w:pPr>
      <w:r w:rsidRPr="00AF60EA">
        <w:rPr>
          <w:szCs w:val="28"/>
        </w:rPr>
        <w:t xml:space="preserve">поселении </w:t>
      </w:r>
      <w:r w:rsidR="00123A2D" w:rsidRPr="00AF60EA">
        <w:rPr>
          <w:szCs w:val="28"/>
        </w:rPr>
        <w:t>Бавлинского</w:t>
      </w:r>
      <w:r w:rsidRPr="00AF60EA">
        <w:rPr>
          <w:szCs w:val="28"/>
        </w:rPr>
        <w:t xml:space="preserve"> </w:t>
      </w:r>
      <w:proofErr w:type="gramStart"/>
      <w:r w:rsidRPr="00AF60EA">
        <w:rPr>
          <w:szCs w:val="28"/>
        </w:rPr>
        <w:t>муниципальног</w:t>
      </w:r>
      <w:r w:rsidR="00F22E29" w:rsidRPr="00AF60EA">
        <w:rPr>
          <w:szCs w:val="28"/>
        </w:rPr>
        <w:t>о</w:t>
      </w:r>
      <w:proofErr w:type="gramEnd"/>
    </w:p>
    <w:p w:rsidR="00507F31" w:rsidRPr="00AF60EA" w:rsidRDefault="00507F31" w:rsidP="00797E14">
      <w:pPr>
        <w:widowControl w:val="0"/>
        <w:autoSpaceDE w:val="0"/>
        <w:autoSpaceDN w:val="0"/>
        <w:adjustRightInd w:val="0"/>
        <w:jc w:val="right"/>
        <w:rPr>
          <w:szCs w:val="28"/>
        </w:rPr>
      </w:pPr>
      <w:r w:rsidRPr="00AF60EA">
        <w:rPr>
          <w:szCs w:val="28"/>
        </w:rPr>
        <w:t>района Республики Татарстан</w:t>
      </w:r>
    </w:p>
    <w:p w:rsidR="00507F31" w:rsidRPr="00E255BF" w:rsidRDefault="00507F31" w:rsidP="00797E14">
      <w:pPr>
        <w:widowControl w:val="0"/>
        <w:autoSpaceDE w:val="0"/>
        <w:autoSpaceDN w:val="0"/>
        <w:adjustRightInd w:val="0"/>
        <w:jc w:val="right"/>
        <w:rPr>
          <w:sz w:val="28"/>
          <w:szCs w:val="28"/>
        </w:rPr>
      </w:pP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4" w:name="Par230"/>
      <w:bookmarkEnd w:id="4"/>
      <w:r w:rsidRPr="00E255BF">
        <w:rPr>
          <w:b/>
          <w:bCs/>
          <w:sz w:val="28"/>
          <w:szCs w:val="28"/>
        </w:rPr>
        <w:t>ЗАЯВЛЕНИЕ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НАЗНАЧЕНИИ ПУБЛИЧНЫХ СЛУШАНИЙ</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Инициативная группа в количестве ______ человек, список прилагается, предлагает назначить по инициативе населения </w:t>
      </w:r>
      <w:proofErr w:type="spellStart"/>
      <w:r w:rsidR="007830C9" w:rsidRPr="007830C9">
        <w:rPr>
          <w:rFonts w:ascii="Times New Roman" w:hAnsi="Times New Roman" w:cs="Times New Roman"/>
          <w:sz w:val="28"/>
          <w:szCs w:val="28"/>
        </w:rPr>
        <w:t>Шалтин</w:t>
      </w:r>
      <w:r w:rsidR="00123A2D">
        <w:rPr>
          <w:rFonts w:ascii="Times New Roman" w:hAnsi="Times New Roman" w:cs="Times New Roman"/>
          <w:sz w:val="28"/>
          <w:szCs w:val="28"/>
        </w:rPr>
        <w:t>ского</w:t>
      </w:r>
      <w:proofErr w:type="spellEnd"/>
      <w:r>
        <w:rPr>
          <w:rFonts w:ascii="Times New Roman" w:hAnsi="Times New Roman" w:cs="Times New Roman"/>
          <w:sz w:val="28"/>
          <w:szCs w:val="28"/>
        </w:rPr>
        <w:t xml:space="preserve"> сельского поселения</w:t>
      </w:r>
      <w:r w:rsidRPr="00777DA7">
        <w:rPr>
          <w:rFonts w:ascii="Times New Roman" w:hAnsi="Times New Roman" w:cs="Times New Roman"/>
          <w:sz w:val="28"/>
          <w:szCs w:val="28"/>
        </w:rPr>
        <w:t xml:space="preserve"> </w:t>
      </w:r>
      <w:r w:rsidR="00123A2D">
        <w:rPr>
          <w:rFonts w:ascii="Times New Roman" w:hAnsi="Times New Roman" w:cs="Times New Roman"/>
          <w:sz w:val="28"/>
          <w:szCs w:val="28"/>
        </w:rPr>
        <w:t>Бавлинского</w:t>
      </w:r>
      <w:r w:rsidRPr="00777DA7">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 xml:space="preserve"> </w:t>
      </w:r>
      <w:r w:rsidRPr="00E255BF">
        <w:rPr>
          <w:rFonts w:ascii="Times New Roman" w:hAnsi="Times New Roman" w:cs="Times New Roman"/>
          <w:sz w:val="28"/>
          <w:szCs w:val="28"/>
        </w:rPr>
        <w:t>публичные слушания по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w:t>
      </w:r>
      <w:r w:rsidR="00F22E29">
        <w:rPr>
          <w:rFonts w:ascii="Times New Roman" w:hAnsi="Times New Roman" w:cs="Times New Roman"/>
          <w:sz w:val="28"/>
          <w:szCs w:val="28"/>
        </w:rPr>
        <w:t>_____________________________________________________________</w:t>
      </w:r>
      <w:r w:rsidRPr="00E255BF">
        <w:rPr>
          <w:rFonts w:ascii="Times New Roman" w:hAnsi="Times New Roman" w:cs="Times New Roman"/>
          <w:sz w:val="28"/>
          <w:szCs w:val="28"/>
        </w:rPr>
        <w:t>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w:t>
      </w:r>
      <w:r w:rsidR="00F86565">
        <w:rPr>
          <w:rFonts w:ascii="Times New Roman" w:hAnsi="Times New Roman" w:cs="Times New Roman"/>
          <w:sz w:val="28"/>
          <w:szCs w:val="28"/>
        </w:rPr>
        <w:t>__</w:t>
      </w:r>
      <w:r w:rsidRPr="00E255BF">
        <w:rPr>
          <w:rFonts w:ascii="Times New Roman" w:hAnsi="Times New Roman" w:cs="Times New Roman"/>
          <w:sz w:val="28"/>
          <w:szCs w:val="28"/>
        </w:rPr>
        <w:t>_____     ____</w:t>
      </w:r>
      <w:r w:rsidR="00F86565">
        <w:rPr>
          <w:rFonts w:ascii="Times New Roman" w:hAnsi="Times New Roman" w:cs="Times New Roman"/>
          <w:sz w:val="28"/>
          <w:szCs w:val="28"/>
        </w:rPr>
        <w:t>_______</w:t>
      </w:r>
      <w:r w:rsidRPr="00E255BF">
        <w:rPr>
          <w:rFonts w:ascii="Times New Roman" w:hAnsi="Times New Roman" w:cs="Times New Roman"/>
          <w:sz w:val="28"/>
          <w:szCs w:val="28"/>
        </w:rPr>
        <w:t>__________</w:t>
      </w:r>
    </w:p>
    <w:p w:rsidR="00507F31" w:rsidRPr="00F86565" w:rsidRDefault="00507F31" w:rsidP="00797E14">
      <w:pPr>
        <w:pStyle w:val="ConsPlusNonformat"/>
        <w:rPr>
          <w:rFonts w:ascii="Times New Roman" w:hAnsi="Times New Roman" w:cs="Times New Roman"/>
          <w:sz w:val="24"/>
          <w:szCs w:val="28"/>
        </w:rPr>
      </w:pPr>
      <w:r w:rsidRPr="00F86565">
        <w:rPr>
          <w:rFonts w:ascii="Times New Roman" w:hAnsi="Times New Roman" w:cs="Times New Roman"/>
          <w:sz w:val="24"/>
          <w:szCs w:val="28"/>
        </w:rPr>
        <w:t xml:space="preserve"> </w:t>
      </w:r>
      <w:r w:rsidR="00F86565" w:rsidRPr="00F86565">
        <w:rPr>
          <w:rFonts w:ascii="Times New Roman" w:hAnsi="Times New Roman" w:cs="Times New Roman"/>
          <w:sz w:val="24"/>
          <w:szCs w:val="28"/>
        </w:rPr>
        <w:t xml:space="preserve">                                                         </w:t>
      </w:r>
      <w:r w:rsidR="00F86565">
        <w:rPr>
          <w:rFonts w:ascii="Times New Roman" w:hAnsi="Times New Roman" w:cs="Times New Roman"/>
          <w:sz w:val="24"/>
          <w:szCs w:val="28"/>
        </w:rPr>
        <w:t xml:space="preserve">            </w:t>
      </w:r>
      <w:r w:rsidR="00F86565" w:rsidRPr="00F86565">
        <w:rPr>
          <w:rFonts w:ascii="Times New Roman" w:hAnsi="Times New Roman" w:cs="Times New Roman"/>
          <w:sz w:val="24"/>
          <w:szCs w:val="28"/>
        </w:rPr>
        <w:t xml:space="preserve">          </w:t>
      </w:r>
      <w:r w:rsidRPr="00F86565">
        <w:rPr>
          <w:rFonts w:ascii="Times New Roman" w:hAnsi="Times New Roman" w:cs="Times New Roman"/>
          <w:sz w:val="24"/>
          <w:szCs w:val="28"/>
        </w:rPr>
        <w:t xml:space="preserve">(подпись)        </w:t>
      </w:r>
      <w:r w:rsidR="00F86565">
        <w:rPr>
          <w:rFonts w:ascii="Times New Roman" w:hAnsi="Times New Roman" w:cs="Times New Roman"/>
          <w:sz w:val="24"/>
          <w:szCs w:val="28"/>
        </w:rPr>
        <w:t xml:space="preserve">                  </w:t>
      </w:r>
      <w:r w:rsidRPr="00F86565">
        <w:rPr>
          <w:rFonts w:ascii="Times New Roman" w:hAnsi="Times New Roman" w:cs="Times New Roman"/>
          <w:sz w:val="24"/>
          <w:szCs w:val="28"/>
        </w:rPr>
        <w:t xml:space="preserve">   (Ф.И.О.)</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rPr>
          <w:sz w:val="28"/>
          <w:szCs w:val="28"/>
        </w:rPr>
      </w:pPr>
      <w:r w:rsidRPr="00E255BF">
        <w:rPr>
          <w:sz w:val="28"/>
          <w:szCs w:val="28"/>
        </w:rPr>
        <w:t xml:space="preserve">инициативной группы граждан  </w:t>
      </w:r>
      <w:r w:rsidR="00F86565">
        <w:rPr>
          <w:sz w:val="28"/>
          <w:szCs w:val="28"/>
        </w:rPr>
        <w:t>_</w:t>
      </w:r>
      <w:r w:rsidRPr="00E255BF">
        <w:rPr>
          <w:sz w:val="28"/>
          <w:szCs w:val="28"/>
        </w:rPr>
        <w:t>____________      ___________</w:t>
      </w:r>
      <w:r w:rsidR="00F86565">
        <w:rPr>
          <w:sz w:val="28"/>
          <w:szCs w:val="28"/>
        </w:rPr>
        <w:t>___________</w:t>
      </w:r>
      <w:r w:rsidRPr="00E255BF">
        <w:rPr>
          <w:sz w:val="28"/>
          <w:szCs w:val="28"/>
        </w:rPr>
        <w:t>___</w:t>
      </w:r>
    </w:p>
    <w:p w:rsidR="00507F31" w:rsidRDefault="00F86565" w:rsidP="00797E14">
      <w:pPr>
        <w:widowControl w:val="0"/>
        <w:autoSpaceDE w:val="0"/>
        <w:autoSpaceDN w:val="0"/>
        <w:adjustRightInd w:val="0"/>
        <w:rPr>
          <w:szCs w:val="28"/>
        </w:rPr>
      </w:pPr>
      <w:r>
        <w:rPr>
          <w:szCs w:val="28"/>
        </w:rPr>
        <w:t xml:space="preserve">                                                                             </w:t>
      </w:r>
      <w:r w:rsidR="00507F31" w:rsidRPr="00F86565">
        <w:rPr>
          <w:szCs w:val="28"/>
        </w:rPr>
        <w:t xml:space="preserve">(подпись)            </w:t>
      </w:r>
      <w:r>
        <w:rPr>
          <w:szCs w:val="28"/>
        </w:rPr>
        <w:t xml:space="preserve">                  </w:t>
      </w:r>
      <w:r w:rsidR="00507F31" w:rsidRPr="00F86565">
        <w:rPr>
          <w:szCs w:val="28"/>
        </w:rPr>
        <w:t xml:space="preserve">  (Ф.И.О.)</w:t>
      </w:r>
    </w:p>
    <w:p w:rsidR="00F86565" w:rsidRDefault="00F86565" w:rsidP="00797E14">
      <w:pPr>
        <w:widowControl w:val="0"/>
        <w:autoSpaceDE w:val="0"/>
        <w:autoSpaceDN w:val="0"/>
        <w:adjustRightInd w:val="0"/>
        <w:rPr>
          <w:szCs w:val="28"/>
        </w:rPr>
      </w:pPr>
    </w:p>
    <w:p w:rsidR="00F86565" w:rsidRPr="00E255BF" w:rsidRDefault="00F86565" w:rsidP="00797E14">
      <w:pPr>
        <w:widowControl w:val="0"/>
        <w:autoSpaceDE w:val="0"/>
        <w:autoSpaceDN w:val="0"/>
        <w:adjustRightInd w:val="0"/>
        <w:rPr>
          <w:sz w:val="28"/>
          <w:szCs w:val="28"/>
        </w:rPr>
        <w:sectPr w:rsidR="00F86565" w:rsidRPr="00E255BF" w:rsidSect="00F86565">
          <w:headerReference w:type="even" r:id="rId31"/>
          <w:pgSz w:w="11906" w:h="16838"/>
          <w:pgMar w:top="1134" w:right="1134" w:bottom="851"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2</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7830C9" w:rsidP="00797E14">
      <w:pPr>
        <w:widowControl w:val="0"/>
        <w:autoSpaceDE w:val="0"/>
        <w:autoSpaceDN w:val="0"/>
        <w:adjustRightInd w:val="0"/>
        <w:ind w:firstLine="720"/>
        <w:jc w:val="right"/>
        <w:rPr>
          <w:szCs w:val="28"/>
        </w:rPr>
      </w:pPr>
      <w:r>
        <w:rPr>
          <w:szCs w:val="28"/>
        </w:rPr>
        <w:t xml:space="preserve">в </w:t>
      </w:r>
      <w:proofErr w:type="spellStart"/>
      <w:r>
        <w:rPr>
          <w:szCs w:val="28"/>
        </w:rPr>
        <w:t>Шалтин</w:t>
      </w:r>
      <w:r w:rsidR="00F22E29" w:rsidRPr="00AF60EA">
        <w:rPr>
          <w:szCs w:val="28"/>
        </w:rPr>
        <w:t>ском</w:t>
      </w:r>
      <w:proofErr w:type="spellEnd"/>
      <w:r w:rsidR="00F22E29" w:rsidRPr="00AF60EA">
        <w:rPr>
          <w:szCs w:val="28"/>
        </w:rPr>
        <w:t xml:space="preserve"> 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507F31"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86565" w:rsidRDefault="00F86565" w:rsidP="00797E14">
      <w:pPr>
        <w:widowControl w:val="0"/>
        <w:autoSpaceDE w:val="0"/>
        <w:autoSpaceDN w:val="0"/>
        <w:adjustRightInd w:val="0"/>
        <w:ind w:firstLine="720"/>
        <w:jc w:val="center"/>
        <w:rPr>
          <w:b/>
          <w:bCs/>
          <w:sz w:val="28"/>
          <w:szCs w:val="28"/>
        </w:rPr>
      </w:pPr>
      <w:bookmarkStart w:id="5" w:name="Par275"/>
      <w:bookmarkEnd w:id="5"/>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СПИСОК</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ЧЛЕНОВ ИНИЦИАТИВНОЙ ГРУППЫ</w:t>
      </w:r>
    </w:p>
    <w:p w:rsidR="00507F31" w:rsidRPr="00E255BF" w:rsidRDefault="00507F31" w:rsidP="00797E14">
      <w:pPr>
        <w:widowControl w:val="0"/>
        <w:autoSpaceDE w:val="0"/>
        <w:autoSpaceDN w:val="0"/>
        <w:adjustRightInd w:val="0"/>
        <w:ind w:firstLine="720"/>
        <w:jc w:val="both"/>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507F31" w:rsidRPr="00E255BF" w:rsidTr="00123A2D">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w:t>
            </w:r>
          </w:p>
          <w:p w:rsidR="00507F31" w:rsidRPr="00E255BF" w:rsidRDefault="00507F31" w:rsidP="00F86565">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30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A37D7C">
              <w:rPr>
                <w:sz w:val="28"/>
                <w:szCs w:val="28"/>
              </w:rPr>
              <w:t>Адрес места</w:t>
            </w:r>
            <w:r w:rsidRPr="00A37D7C">
              <w:rPr>
                <w:sz w:val="28"/>
                <w:szCs w:val="28"/>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proofErr w:type="gramStart"/>
            <w:r w:rsidRPr="00E255BF">
              <w:rPr>
                <w:sz w:val="28"/>
                <w:szCs w:val="28"/>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r>
              <w:rPr>
                <w:sz w:val="28"/>
                <w:szCs w:val="28"/>
              </w:rPr>
              <w:t>Личная подпись</w:t>
            </w: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     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__________</w:t>
      </w:r>
    </w:p>
    <w:p w:rsidR="00507F31" w:rsidRPr="00F86565" w:rsidRDefault="00F86565" w:rsidP="00797E14">
      <w:pPr>
        <w:pStyle w:val="ConsPlusNonformat"/>
        <w:ind w:firstLine="720"/>
        <w:rPr>
          <w:rFonts w:ascii="Times New Roman" w:hAnsi="Times New Roman" w:cs="Times New Roman"/>
          <w:sz w:val="24"/>
          <w:szCs w:val="28"/>
        </w:rPr>
      </w:pPr>
      <w:r>
        <w:rPr>
          <w:rFonts w:ascii="Times New Roman" w:hAnsi="Times New Roman" w:cs="Times New Roman"/>
          <w:sz w:val="24"/>
          <w:szCs w:val="28"/>
        </w:rPr>
        <w:t xml:space="preserve">                                                                          </w:t>
      </w:r>
      <w:r w:rsidR="00507F31" w:rsidRPr="00F86565">
        <w:rPr>
          <w:rFonts w:ascii="Times New Roman" w:hAnsi="Times New Roman" w:cs="Times New Roman"/>
          <w:sz w:val="24"/>
          <w:szCs w:val="28"/>
        </w:rPr>
        <w:t xml:space="preserve">(подпись)   </w:t>
      </w:r>
      <w:r>
        <w:rPr>
          <w:rFonts w:ascii="Times New Roman" w:hAnsi="Times New Roman" w:cs="Times New Roman"/>
          <w:sz w:val="24"/>
          <w:szCs w:val="28"/>
        </w:rPr>
        <w:t xml:space="preserve">                         </w:t>
      </w:r>
      <w:r w:rsidR="00507F31" w:rsidRPr="00F86565">
        <w:rPr>
          <w:rFonts w:ascii="Times New Roman" w:hAnsi="Times New Roman" w:cs="Times New Roman"/>
          <w:sz w:val="24"/>
          <w:szCs w:val="28"/>
        </w:rPr>
        <w:t xml:space="preserve">        (Ф.И.О.)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86565" w:rsidRDefault="00F86565" w:rsidP="00797E14">
      <w:pPr>
        <w:widowControl w:val="0"/>
        <w:autoSpaceDE w:val="0"/>
        <w:autoSpaceDN w:val="0"/>
        <w:adjustRightInd w:val="0"/>
        <w:jc w:val="right"/>
        <w:outlineLvl w:val="1"/>
        <w:rPr>
          <w:szCs w:val="28"/>
        </w:r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3</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proofErr w:type="spellStart"/>
      <w:r w:rsidR="007830C9">
        <w:rPr>
          <w:szCs w:val="28"/>
        </w:rPr>
        <w:t>Шалтин</w:t>
      </w:r>
      <w:r w:rsidRPr="00AF60EA">
        <w:rPr>
          <w:szCs w:val="28"/>
        </w:rPr>
        <w:t>ском</w:t>
      </w:r>
      <w:proofErr w:type="spellEnd"/>
      <w:r w:rsidRPr="00AF60EA">
        <w:rPr>
          <w:szCs w:val="28"/>
        </w:rPr>
        <w:t xml:space="preserve"> 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F22E29"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22E29" w:rsidRPr="00F22E29" w:rsidRDefault="00F22E29" w:rsidP="00797E14">
      <w:pPr>
        <w:widowControl w:val="0"/>
        <w:autoSpaceDE w:val="0"/>
        <w:autoSpaceDN w:val="0"/>
        <w:adjustRightInd w:val="0"/>
        <w:ind w:firstLine="720"/>
        <w:jc w:val="right"/>
        <w:rPr>
          <w:sz w:val="28"/>
          <w:szCs w:val="28"/>
        </w:rPr>
      </w:pPr>
    </w:p>
    <w:p w:rsidR="00507F31" w:rsidRPr="00E255BF" w:rsidRDefault="00507F31" w:rsidP="00797E14">
      <w:pPr>
        <w:widowControl w:val="0"/>
        <w:autoSpaceDE w:val="0"/>
        <w:autoSpaceDN w:val="0"/>
        <w:adjustRightInd w:val="0"/>
        <w:jc w:val="center"/>
        <w:rPr>
          <w:b/>
          <w:bCs/>
          <w:sz w:val="28"/>
          <w:szCs w:val="28"/>
        </w:rPr>
      </w:pPr>
      <w:r w:rsidRPr="00E255BF">
        <w:rPr>
          <w:b/>
          <w:bCs/>
          <w:sz w:val="28"/>
          <w:szCs w:val="28"/>
        </w:rPr>
        <w:t>ПОДПИСНОЙ ЛИСТ</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w:t>
      </w:r>
      <w:r w:rsidR="00F22E29">
        <w:rPr>
          <w:rFonts w:ascii="Times New Roman" w:hAnsi="Times New Roman" w:cs="Times New Roman"/>
          <w:sz w:val="28"/>
          <w:szCs w:val="28"/>
        </w:rPr>
        <w:t>_______________________________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Мы, нижеподписавшиеся, поддерживаем проведение публичных слушаний по инициативе населения </w:t>
      </w:r>
      <w:r>
        <w:rPr>
          <w:rFonts w:ascii="Times New Roman" w:hAnsi="Times New Roman" w:cs="Times New Roman"/>
          <w:sz w:val="28"/>
          <w:szCs w:val="28"/>
        </w:rPr>
        <w:t xml:space="preserve">____________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Татарстан</w:t>
      </w:r>
      <w:r w:rsidR="00F22E29">
        <w:rPr>
          <w:rFonts w:ascii="Times New Roman" w:hAnsi="Times New Roman" w:cs="Times New Roman"/>
          <w:sz w:val="28"/>
          <w:szCs w:val="28"/>
        </w:rPr>
        <w:t xml:space="preserve"> </w:t>
      </w:r>
      <w:r w:rsidRPr="00E255BF">
        <w:rPr>
          <w:rFonts w:ascii="Times New Roman" w:hAnsi="Times New Roman" w:cs="Times New Roman"/>
          <w:sz w:val="28"/>
          <w:szCs w:val="28"/>
        </w:rPr>
        <w:t>по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_________________________________________»</w:t>
      </w:r>
    </w:p>
    <w:p w:rsidR="00507F31" w:rsidRPr="00E255BF" w:rsidRDefault="00507F31" w:rsidP="00797E14">
      <w:pPr>
        <w:widowControl w:val="0"/>
        <w:autoSpaceDE w:val="0"/>
        <w:autoSpaceDN w:val="0"/>
        <w:adjustRightInd w:val="0"/>
        <w:ind w:firstLine="720"/>
        <w:jc w:val="both"/>
        <w:rPr>
          <w:sz w:val="28"/>
          <w:szCs w:val="28"/>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507F31" w:rsidRPr="00E255BF" w:rsidTr="00123A2D">
        <w:trPr>
          <w:trHeight w:val="2576"/>
          <w:tblCellSpacing w:w="5" w:type="nil"/>
        </w:trPr>
        <w:tc>
          <w:tcPr>
            <w:tcW w:w="540" w:type="dxa"/>
            <w:tcBorders>
              <w:top w:val="single" w:sz="4" w:space="0" w:color="auto"/>
              <w:left w:val="single" w:sz="4" w:space="0" w:color="auto"/>
              <w:right w:val="single" w:sz="4" w:space="0" w:color="auto"/>
            </w:tcBorders>
          </w:tcPr>
          <w:p w:rsidR="00507F31" w:rsidRPr="00E255BF" w:rsidRDefault="00507F31" w:rsidP="00797E14">
            <w:pPr>
              <w:pStyle w:val="ConsPlusCell"/>
              <w:ind w:hanging="75"/>
              <w:rPr>
                <w:sz w:val="28"/>
                <w:szCs w:val="28"/>
              </w:rPr>
            </w:pPr>
            <w:r w:rsidRPr="00E255BF">
              <w:rPr>
                <w:sz w:val="28"/>
                <w:szCs w:val="28"/>
              </w:rPr>
              <w:t xml:space="preserve">№ </w:t>
            </w:r>
          </w:p>
          <w:p w:rsidR="00507F31" w:rsidRPr="00E255BF" w:rsidRDefault="00507F31" w:rsidP="00797E14">
            <w:pPr>
              <w:pStyle w:val="ConsPlusCell"/>
              <w:ind w:hanging="75"/>
              <w:rPr>
                <w:sz w:val="28"/>
                <w:szCs w:val="28"/>
              </w:rPr>
            </w:pPr>
            <w:proofErr w:type="gramStart"/>
            <w:r w:rsidRPr="00E255BF">
              <w:rPr>
                <w:sz w:val="28"/>
                <w:szCs w:val="28"/>
              </w:rPr>
              <w:t>п</w:t>
            </w:r>
            <w:proofErr w:type="gramEnd"/>
            <w:r w:rsidRPr="00E255BF">
              <w:rPr>
                <w:sz w:val="28"/>
                <w:szCs w:val="28"/>
              </w:rPr>
              <w:t>/п</w:t>
            </w:r>
          </w:p>
        </w:tc>
        <w:tc>
          <w:tcPr>
            <w:tcW w:w="1800"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Фамилия, </w:t>
            </w:r>
          </w:p>
          <w:p w:rsidR="00507F31" w:rsidRPr="00E255BF" w:rsidRDefault="00507F31" w:rsidP="00797E14">
            <w:pPr>
              <w:pStyle w:val="ConsPlusCell"/>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A37D7C">
              <w:rPr>
                <w:sz w:val="28"/>
                <w:szCs w:val="28"/>
              </w:rPr>
              <w:t>Адрес места жительства</w:t>
            </w:r>
          </w:p>
          <w:p w:rsidR="00507F31" w:rsidRPr="00E255BF" w:rsidRDefault="00507F31" w:rsidP="00797E14">
            <w:pPr>
              <w:pStyle w:val="ConsPlusCell"/>
              <w:rPr>
                <w:sz w:val="28"/>
                <w:szCs w:val="28"/>
              </w:rPr>
            </w:pPr>
          </w:p>
        </w:tc>
        <w:tc>
          <w:tcPr>
            <w:tcW w:w="2126"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Серия и </w:t>
            </w:r>
          </w:p>
          <w:p w:rsidR="00507F31" w:rsidRDefault="00507F31" w:rsidP="00797E14">
            <w:pPr>
              <w:pStyle w:val="ConsPlusCell"/>
              <w:rPr>
                <w:sz w:val="28"/>
                <w:szCs w:val="28"/>
              </w:rPr>
            </w:pPr>
            <w:r w:rsidRPr="00E255BF">
              <w:rPr>
                <w:sz w:val="28"/>
                <w:szCs w:val="28"/>
              </w:rPr>
              <w:t xml:space="preserve">номер паспорта </w:t>
            </w:r>
          </w:p>
          <w:p w:rsidR="00507F31" w:rsidRPr="00170319" w:rsidRDefault="00507F31" w:rsidP="00797E14">
            <w:pPr>
              <w:pStyle w:val="ConsPlusCell"/>
              <w:rPr>
                <w:sz w:val="28"/>
                <w:szCs w:val="28"/>
              </w:rPr>
            </w:pPr>
            <w:r w:rsidRPr="00170319">
              <w:rPr>
                <w:sz w:val="28"/>
                <w:szCs w:val="28"/>
              </w:rPr>
              <w:t>или документа,</w:t>
            </w:r>
          </w:p>
          <w:p w:rsidR="00507F31" w:rsidRPr="00E255BF" w:rsidRDefault="00507F31" w:rsidP="00797E14">
            <w:pPr>
              <w:pStyle w:val="ConsPlusCell"/>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Pr>
                <w:sz w:val="28"/>
                <w:szCs w:val="28"/>
              </w:rPr>
              <w:t>Личная подпись</w:t>
            </w: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0235A2">
        <w:rPr>
          <w:rFonts w:ascii="Times New Roman" w:hAnsi="Times New Roman" w:cs="Times New Roman"/>
          <w:sz w:val="28"/>
          <w:szCs w:val="28"/>
        </w:rPr>
        <w:t>__</w:t>
      </w:r>
      <w:r w:rsidRPr="00E255BF">
        <w:rPr>
          <w:rFonts w:ascii="Times New Roman" w:hAnsi="Times New Roman" w:cs="Times New Roman"/>
          <w:sz w:val="28"/>
          <w:szCs w:val="28"/>
        </w:rPr>
        <w:t>_______     ____</w:t>
      </w:r>
      <w:r w:rsidR="000235A2">
        <w:rPr>
          <w:rFonts w:ascii="Times New Roman" w:hAnsi="Times New Roman" w:cs="Times New Roman"/>
          <w:sz w:val="28"/>
          <w:szCs w:val="28"/>
        </w:rPr>
        <w:t>______</w:t>
      </w:r>
      <w:r w:rsidRPr="00E255BF">
        <w:rPr>
          <w:rFonts w:ascii="Times New Roman" w:hAnsi="Times New Roman" w:cs="Times New Roman"/>
          <w:sz w:val="28"/>
          <w:szCs w:val="28"/>
        </w:rPr>
        <w:t>__________</w:t>
      </w:r>
    </w:p>
    <w:p w:rsidR="00507F31" w:rsidRPr="000235A2" w:rsidRDefault="000235A2" w:rsidP="00797E14">
      <w:pPr>
        <w:pStyle w:val="ConsPlusNonformat"/>
        <w:ind w:firstLine="720"/>
        <w:rPr>
          <w:rFonts w:ascii="Times New Roman" w:hAnsi="Times New Roman" w:cs="Times New Roman"/>
          <w:sz w:val="24"/>
          <w:szCs w:val="28"/>
        </w:rPr>
      </w:pPr>
      <w:r>
        <w:rPr>
          <w:rFonts w:ascii="Times New Roman" w:hAnsi="Times New Roman" w:cs="Times New Roman"/>
          <w:sz w:val="24"/>
          <w:szCs w:val="28"/>
        </w:rPr>
        <w:t xml:space="preserve">                                                                         </w:t>
      </w:r>
      <w:r w:rsidR="00507F31" w:rsidRPr="000235A2">
        <w:rPr>
          <w:rFonts w:ascii="Times New Roman" w:hAnsi="Times New Roman" w:cs="Times New Roman"/>
          <w:sz w:val="24"/>
          <w:szCs w:val="28"/>
        </w:rPr>
        <w:t xml:space="preserve">(подпись)   </w:t>
      </w:r>
      <w:r>
        <w:rPr>
          <w:rFonts w:ascii="Times New Roman" w:hAnsi="Times New Roman" w:cs="Times New Roman"/>
          <w:sz w:val="24"/>
          <w:szCs w:val="28"/>
        </w:rPr>
        <w:t xml:space="preserve">                     </w:t>
      </w:r>
      <w:r w:rsidR="00507F31" w:rsidRPr="000235A2">
        <w:rPr>
          <w:rFonts w:ascii="Times New Roman" w:hAnsi="Times New Roman" w:cs="Times New Roman"/>
          <w:sz w:val="24"/>
          <w:szCs w:val="28"/>
        </w:rPr>
        <w:t xml:space="preserve">        (Ф.И.О.)</w:t>
      </w:r>
    </w:p>
    <w:p w:rsidR="000235A2" w:rsidRPr="000235A2" w:rsidRDefault="000235A2" w:rsidP="00797E14">
      <w:pPr>
        <w:pStyle w:val="ConsPlusNonformat"/>
        <w:ind w:firstLine="720"/>
        <w:rPr>
          <w:sz w:val="24"/>
          <w:szCs w:val="28"/>
        </w:rPr>
      </w:pPr>
    </w:p>
    <w:p w:rsidR="00507F31" w:rsidRPr="00E255BF" w:rsidRDefault="00507F31" w:rsidP="00797E14">
      <w:pPr>
        <w:widowControl w:val="0"/>
        <w:autoSpaceDE w:val="0"/>
        <w:autoSpaceDN w:val="0"/>
        <w:adjustRightInd w:val="0"/>
        <w:ind w:hanging="360"/>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4</w:t>
      </w:r>
    </w:p>
    <w:p w:rsidR="00244BB7" w:rsidRPr="00244BB7" w:rsidRDefault="00244BB7" w:rsidP="00244BB7">
      <w:pPr>
        <w:widowControl w:val="0"/>
        <w:autoSpaceDE w:val="0"/>
        <w:autoSpaceDN w:val="0"/>
        <w:adjustRightInd w:val="0"/>
        <w:jc w:val="right"/>
        <w:rPr>
          <w:szCs w:val="28"/>
        </w:rPr>
      </w:pPr>
      <w:r w:rsidRPr="00244BB7">
        <w:rPr>
          <w:szCs w:val="28"/>
        </w:rPr>
        <w:t xml:space="preserve">к Положению о порядке организации и </w:t>
      </w:r>
    </w:p>
    <w:p w:rsidR="00244BB7" w:rsidRPr="00244BB7" w:rsidRDefault="00244BB7" w:rsidP="00244BB7">
      <w:pPr>
        <w:widowControl w:val="0"/>
        <w:autoSpaceDE w:val="0"/>
        <w:autoSpaceDN w:val="0"/>
        <w:adjustRightInd w:val="0"/>
        <w:jc w:val="right"/>
        <w:rPr>
          <w:szCs w:val="28"/>
        </w:rPr>
      </w:pPr>
      <w:r w:rsidRPr="00244BB7">
        <w:rPr>
          <w:szCs w:val="28"/>
        </w:rPr>
        <w:t xml:space="preserve">проведения публичных слушаний </w:t>
      </w:r>
    </w:p>
    <w:p w:rsidR="00244BB7" w:rsidRPr="00244BB7" w:rsidRDefault="00244BB7" w:rsidP="00244BB7">
      <w:pPr>
        <w:widowControl w:val="0"/>
        <w:autoSpaceDE w:val="0"/>
        <w:autoSpaceDN w:val="0"/>
        <w:adjustRightInd w:val="0"/>
        <w:jc w:val="right"/>
        <w:rPr>
          <w:szCs w:val="28"/>
        </w:rPr>
      </w:pPr>
      <w:r w:rsidRPr="00244BB7">
        <w:rPr>
          <w:szCs w:val="28"/>
        </w:rPr>
        <w:t xml:space="preserve">в </w:t>
      </w:r>
      <w:proofErr w:type="spellStart"/>
      <w:r w:rsidR="007830C9">
        <w:rPr>
          <w:szCs w:val="28"/>
        </w:rPr>
        <w:t>Шалтин</w:t>
      </w:r>
      <w:r w:rsidRPr="00244BB7">
        <w:rPr>
          <w:szCs w:val="28"/>
        </w:rPr>
        <w:t>ском</w:t>
      </w:r>
      <w:proofErr w:type="spellEnd"/>
      <w:r w:rsidRPr="00244BB7">
        <w:rPr>
          <w:szCs w:val="28"/>
        </w:rPr>
        <w:t xml:space="preserve"> сельском </w:t>
      </w:r>
    </w:p>
    <w:p w:rsidR="00244BB7" w:rsidRPr="00244BB7" w:rsidRDefault="00244BB7" w:rsidP="00244BB7">
      <w:pPr>
        <w:widowControl w:val="0"/>
        <w:autoSpaceDE w:val="0"/>
        <w:autoSpaceDN w:val="0"/>
        <w:adjustRightInd w:val="0"/>
        <w:jc w:val="right"/>
        <w:rPr>
          <w:szCs w:val="28"/>
        </w:rPr>
      </w:pPr>
      <w:r w:rsidRPr="00244BB7">
        <w:rPr>
          <w:szCs w:val="28"/>
        </w:rPr>
        <w:t xml:space="preserve">поселении Бавлинского </w:t>
      </w:r>
      <w:proofErr w:type="gramStart"/>
      <w:r w:rsidRPr="00244BB7">
        <w:rPr>
          <w:szCs w:val="28"/>
        </w:rPr>
        <w:t>муниципального</w:t>
      </w:r>
      <w:proofErr w:type="gramEnd"/>
    </w:p>
    <w:p w:rsidR="00244BB7" w:rsidRDefault="00244BB7" w:rsidP="00244BB7">
      <w:pPr>
        <w:widowControl w:val="0"/>
        <w:autoSpaceDE w:val="0"/>
        <w:autoSpaceDN w:val="0"/>
        <w:adjustRightInd w:val="0"/>
        <w:jc w:val="right"/>
        <w:rPr>
          <w:szCs w:val="28"/>
        </w:rPr>
      </w:pPr>
      <w:r w:rsidRPr="00244BB7">
        <w:rPr>
          <w:szCs w:val="28"/>
        </w:rPr>
        <w:t>района Республики Татарстан</w:t>
      </w:r>
    </w:p>
    <w:p w:rsidR="00244BB7" w:rsidRDefault="00244BB7" w:rsidP="00797E14">
      <w:pPr>
        <w:widowControl w:val="0"/>
        <w:autoSpaceDE w:val="0"/>
        <w:autoSpaceDN w:val="0"/>
        <w:adjustRightInd w:val="0"/>
        <w:jc w:val="right"/>
        <w:rPr>
          <w:szCs w:val="28"/>
        </w:rPr>
      </w:pPr>
    </w:p>
    <w:p w:rsidR="00507F31" w:rsidRPr="00AF60EA" w:rsidRDefault="00507F31" w:rsidP="00797E14">
      <w:pPr>
        <w:widowControl w:val="0"/>
        <w:autoSpaceDE w:val="0"/>
        <w:autoSpaceDN w:val="0"/>
        <w:adjustRightInd w:val="0"/>
        <w:ind w:firstLine="720"/>
        <w:jc w:val="right"/>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6" w:name="Par379"/>
      <w:bookmarkEnd w:id="6"/>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ПРОВЕРКИ ПОДПИСНЫХ ЛИСТОВ ПУБЛИЧНЫХ СЛУШАНИЙ</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По вопросу</w:t>
      </w:r>
      <w:proofErr w:type="gramStart"/>
      <w:r w:rsidRPr="00E255BF">
        <w:rPr>
          <w:rFonts w:ascii="Times New Roman" w:hAnsi="Times New Roman" w:cs="Times New Roman"/>
          <w:sz w:val="28"/>
          <w:szCs w:val="28"/>
        </w:rPr>
        <w:t>: «_______________________________________________________________________________________________________________________________________________</w:t>
      </w:r>
      <w:r w:rsidR="00F22E29">
        <w:rPr>
          <w:rFonts w:ascii="Times New Roman" w:hAnsi="Times New Roman" w:cs="Times New Roman"/>
          <w:sz w:val="28"/>
          <w:szCs w:val="28"/>
        </w:rPr>
        <w:t>______________________________________________________________</w:t>
      </w:r>
      <w:r w:rsidRPr="00E255BF">
        <w:rPr>
          <w:rFonts w:ascii="Times New Roman" w:hAnsi="Times New Roman" w:cs="Times New Roman"/>
          <w:sz w:val="28"/>
          <w:szCs w:val="28"/>
        </w:rPr>
        <w:t>___».</w:t>
      </w:r>
      <w:proofErr w:type="gramEnd"/>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 xml:space="preserve">Количество представленных в Совет </w:t>
      </w:r>
      <w:proofErr w:type="spellStart"/>
      <w:r w:rsidR="007830C9" w:rsidRPr="007830C9">
        <w:rPr>
          <w:rFonts w:ascii="Times New Roman" w:hAnsi="Times New Roman" w:cs="Times New Roman"/>
          <w:sz w:val="28"/>
          <w:szCs w:val="28"/>
        </w:rPr>
        <w:t>Шалтин</w:t>
      </w:r>
      <w:r w:rsidR="00123A2D">
        <w:rPr>
          <w:rFonts w:ascii="Times New Roman" w:hAnsi="Times New Roman" w:cs="Times New Roman"/>
          <w:sz w:val="28"/>
          <w:szCs w:val="28"/>
        </w:rPr>
        <w:t>ского</w:t>
      </w:r>
      <w:proofErr w:type="spellEnd"/>
      <w:r>
        <w:rPr>
          <w:rFonts w:ascii="Times New Roman" w:hAnsi="Times New Roman" w:cs="Times New Roman"/>
          <w:sz w:val="28"/>
          <w:szCs w:val="28"/>
        </w:rPr>
        <w:t xml:space="preserve"> сельского поселения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Татарстан </w:t>
      </w:r>
      <w:r w:rsidRPr="00E255BF">
        <w:rPr>
          <w:rFonts w:ascii="Times New Roman" w:hAnsi="Times New Roman" w:cs="Times New Roman"/>
          <w:sz w:val="28"/>
          <w:szCs w:val="28"/>
        </w:rPr>
        <w:t>подписей граждан, поддерживающих инициативу проведения публичных слушаний _______________________________________________________________.</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Проверено подписей избирателей ___________, из них признаны:</w:t>
      </w:r>
      <w:proofErr w:type="gramEnd"/>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недействительными</w:t>
      </w:r>
      <w:proofErr w:type="gramEnd"/>
      <w:r w:rsidRPr="00E255BF">
        <w:rPr>
          <w:rFonts w:ascii="Times New Roman" w:hAnsi="Times New Roman" w:cs="Times New Roman"/>
          <w:sz w:val="28"/>
          <w:szCs w:val="28"/>
        </w:rPr>
        <w:t xml:space="preserve"> ________________ по следующим причинам:</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507F31" w:rsidRPr="00F22E29" w:rsidRDefault="00507F31" w:rsidP="00797E14">
      <w:pPr>
        <w:pStyle w:val="ConsPlusNonformat"/>
        <w:ind w:firstLine="540"/>
        <w:rPr>
          <w:rFonts w:ascii="Times New Roman" w:hAnsi="Times New Roman" w:cs="Times New Roman"/>
          <w:sz w:val="22"/>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w:t>
      </w:r>
      <w:r w:rsidR="00F22E29">
        <w:rPr>
          <w:rFonts w:ascii="Times New Roman" w:hAnsi="Times New Roman" w:cs="Times New Roman"/>
          <w:sz w:val="28"/>
          <w:szCs w:val="28"/>
        </w:rPr>
        <w:t>__</w:t>
      </w:r>
      <w:r w:rsidRPr="00E255BF">
        <w:rPr>
          <w:rFonts w:ascii="Times New Roman" w:hAnsi="Times New Roman" w:cs="Times New Roman"/>
          <w:sz w:val="28"/>
          <w:szCs w:val="28"/>
        </w:rPr>
        <w:t>__</w:t>
      </w:r>
      <w:r w:rsidR="00F22E29">
        <w:rPr>
          <w:rFonts w:ascii="Times New Roman" w:hAnsi="Times New Roman" w:cs="Times New Roman"/>
          <w:sz w:val="28"/>
          <w:szCs w:val="28"/>
        </w:rPr>
        <w:t>_____</w:t>
      </w:r>
      <w:r w:rsidRPr="00E255BF">
        <w:rPr>
          <w:rFonts w:ascii="Times New Roman" w:hAnsi="Times New Roman" w:cs="Times New Roman"/>
          <w:sz w:val="28"/>
          <w:szCs w:val="28"/>
        </w:rPr>
        <w:t xml:space="preserve">_________ </w:t>
      </w:r>
    </w:p>
    <w:p w:rsidR="00507F31" w:rsidRPr="00E255BF" w:rsidRDefault="00507F31" w:rsidP="00797E14">
      <w:pPr>
        <w:pStyle w:val="ConsPlusNonformat"/>
        <w:ind w:hanging="8460"/>
        <w:rPr>
          <w:rFonts w:ascii="Times New Roman" w:hAnsi="Times New Roman" w:cs="Times New Roman"/>
          <w:sz w:val="28"/>
          <w:szCs w:val="28"/>
        </w:rPr>
      </w:pPr>
      <w:r w:rsidRPr="00E255BF">
        <w:rPr>
          <w:rFonts w:ascii="Times New Roman" w:hAnsi="Times New Roman" w:cs="Times New Roman"/>
          <w:sz w:val="28"/>
          <w:szCs w:val="28"/>
        </w:rPr>
        <w:t>(подпись)       (Ф.И.О.)</w:t>
      </w:r>
      <w:r w:rsidR="00F22E29">
        <w:rPr>
          <w:rFonts w:ascii="Times New Roman" w:hAnsi="Times New Roman" w:cs="Times New Roman"/>
          <w:sz w:val="28"/>
          <w:szCs w:val="28"/>
        </w:rPr>
        <w:t>___</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 xml:space="preserve">Члены Рабочей группы      </w:t>
      </w:r>
      <w:r w:rsidR="00F22E29">
        <w:rPr>
          <w:rFonts w:ascii="Times New Roman" w:hAnsi="Times New Roman" w:cs="Times New Roman"/>
          <w:sz w:val="28"/>
          <w:szCs w:val="28"/>
        </w:rPr>
        <w:t xml:space="preserve">         </w:t>
      </w:r>
      <w:r w:rsidRPr="00E255BF">
        <w:rPr>
          <w:rFonts w:ascii="Times New Roman" w:hAnsi="Times New Roman" w:cs="Times New Roman"/>
          <w:sz w:val="28"/>
          <w:szCs w:val="28"/>
        </w:rPr>
        <w:t>_________________      __________________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w:t>
      </w:r>
      <w:r w:rsidR="000235A2">
        <w:rPr>
          <w:rFonts w:ascii="Times New Roman" w:hAnsi="Times New Roman" w:cs="Times New Roman"/>
          <w:sz w:val="24"/>
          <w:szCs w:val="28"/>
        </w:rPr>
        <w:t xml:space="preserve">                                                                        </w:t>
      </w:r>
      <w:r w:rsidRPr="000235A2">
        <w:rPr>
          <w:rFonts w:ascii="Times New Roman" w:hAnsi="Times New Roman" w:cs="Times New Roman"/>
          <w:sz w:val="24"/>
          <w:szCs w:val="28"/>
        </w:rPr>
        <w:t xml:space="preserve"> (подпись)  </w:t>
      </w:r>
      <w:r w:rsidR="000235A2">
        <w:rPr>
          <w:rFonts w:ascii="Times New Roman" w:hAnsi="Times New Roman" w:cs="Times New Roman"/>
          <w:sz w:val="24"/>
          <w:szCs w:val="28"/>
        </w:rPr>
        <w:t xml:space="preserve">                                  </w:t>
      </w:r>
      <w:r w:rsidRPr="000235A2">
        <w:rPr>
          <w:rFonts w:ascii="Times New Roman" w:hAnsi="Times New Roman" w:cs="Times New Roman"/>
          <w:sz w:val="24"/>
          <w:szCs w:val="28"/>
        </w:rPr>
        <w:t xml:space="preserve">   (Ф.И.О.)</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 xml:space="preserve">                                              </w:t>
      </w:r>
      <w:r w:rsidR="000235A2">
        <w:rPr>
          <w:rFonts w:ascii="Times New Roman" w:hAnsi="Times New Roman" w:cs="Times New Roman"/>
          <w:sz w:val="28"/>
          <w:szCs w:val="28"/>
        </w:rPr>
        <w:t xml:space="preserve">      _________________    </w:t>
      </w:r>
      <w:r w:rsidRPr="00E255BF">
        <w:rPr>
          <w:rFonts w:ascii="Times New Roman" w:hAnsi="Times New Roman" w:cs="Times New Roman"/>
          <w:sz w:val="28"/>
          <w:szCs w:val="28"/>
        </w:rPr>
        <w:t xml:space="preserve">        </w:t>
      </w:r>
      <w:r w:rsidR="000235A2">
        <w:rPr>
          <w:rFonts w:ascii="Times New Roman" w:hAnsi="Times New Roman" w:cs="Times New Roman"/>
          <w:sz w:val="28"/>
          <w:szCs w:val="28"/>
        </w:rPr>
        <w:t>_____</w:t>
      </w:r>
      <w:r w:rsidRPr="00E255BF">
        <w:rPr>
          <w:rFonts w:ascii="Times New Roman" w:hAnsi="Times New Roman" w:cs="Times New Roman"/>
          <w:sz w:val="28"/>
          <w:szCs w:val="28"/>
        </w:rPr>
        <w:t>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w:t>
      </w:r>
      <w:r w:rsidR="000235A2">
        <w:rPr>
          <w:rFonts w:ascii="Times New Roman" w:hAnsi="Times New Roman" w:cs="Times New Roman"/>
          <w:sz w:val="24"/>
          <w:szCs w:val="28"/>
        </w:rPr>
        <w:t xml:space="preserve">              </w:t>
      </w:r>
      <w:r w:rsidRPr="000235A2">
        <w:rPr>
          <w:rFonts w:ascii="Times New Roman" w:hAnsi="Times New Roman" w:cs="Times New Roman"/>
          <w:sz w:val="24"/>
          <w:szCs w:val="28"/>
        </w:rPr>
        <w:t xml:space="preserve"> </w:t>
      </w:r>
      <w:r w:rsidR="000235A2">
        <w:rPr>
          <w:rFonts w:ascii="Times New Roman" w:hAnsi="Times New Roman" w:cs="Times New Roman"/>
          <w:sz w:val="24"/>
          <w:szCs w:val="28"/>
        </w:rPr>
        <w:t xml:space="preserve">      </w:t>
      </w:r>
      <w:r w:rsidRPr="000235A2">
        <w:rPr>
          <w:rFonts w:ascii="Times New Roman" w:hAnsi="Times New Roman" w:cs="Times New Roman"/>
          <w:sz w:val="24"/>
          <w:szCs w:val="28"/>
        </w:rPr>
        <w:t xml:space="preserve"> (подпись)                                      (Ф.И.О.)</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w:t>
      </w:r>
    </w:p>
    <w:p w:rsidR="00507F31" w:rsidRPr="00F22E29" w:rsidRDefault="00F22E29" w:rsidP="00797E14">
      <w:pPr>
        <w:pStyle w:val="ConsPlusNonformat"/>
        <w:ind w:firstLine="540"/>
        <w:rPr>
          <w:rFonts w:ascii="Times New Roman" w:hAnsi="Times New Roman" w:cs="Times New Roman"/>
          <w:sz w:val="24"/>
          <w:szCs w:val="28"/>
        </w:rPr>
      </w:pPr>
      <w:r>
        <w:rPr>
          <w:rFonts w:ascii="Times New Roman" w:hAnsi="Times New Roman" w:cs="Times New Roman"/>
          <w:sz w:val="28"/>
          <w:szCs w:val="28"/>
        </w:rPr>
        <w:t xml:space="preserve">             </w:t>
      </w:r>
      <w:r w:rsidR="00507F31" w:rsidRPr="00E255BF">
        <w:rPr>
          <w:rFonts w:ascii="Times New Roman" w:hAnsi="Times New Roman" w:cs="Times New Roman"/>
          <w:sz w:val="28"/>
          <w:szCs w:val="28"/>
        </w:rPr>
        <w:t xml:space="preserve"> </w:t>
      </w:r>
      <w:r w:rsidR="00507F31" w:rsidRPr="00F22E29">
        <w:rPr>
          <w:rFonts w:ascii="Times New Roman" w:hAnsi="Times New Roman" w:cs="Times New Roman"/>
          <w:sz w:val="24"/>
          <w:szCs w:val="28"/>
        </w:rPr>
        <w:t>(дата, время)</w:t>
      </w:r>
    </w:p>
    <w:p w:rsidR="00507F31" w:rsidRPr="00F22E29" w:rsidRDefault="00507F31" w:rsidP="00797E14">
      <w:pPr>
        <w:widowControl w:val="0"/>
        <w:autoSpaceDE w:val="0"/>
        <w:autoSpaceDN w:val="0"/>
        <w:adjustRightInd w:val="0"/>
        <w:ind w:firstLine="540"/>
        <w:jc w:val="both"/>
        <w:rPr>
          <w:sz w:val="1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F22E29">
        <w:rPr>
          <w:rFonts w:ascii="Times New Roman" w:hAnsi="Times New Roman" w:cs="Times New Roman"/>
          <w:sz w:val="28"/>
          <w:szCs w:val="28"/>
        </w:rPr>
        <w:t>___</w:t>
      </w:r>
      <w:r w:rsidRPr="00E255BF">
        <w:rPr>
          <w:rFonts w:ascii="Times New Roman" w:hAnsi="Times New Roman" w:cs="Times New Roman"/>
          <w:sz w:val="28"/>
          <w:szCs w:val="28"/>
        </w:rPr>
        <w:t>_______     ___</w:t>
      </w:r>
      <w:r w:rsidR="00F22E29">
        <w:rPr>
          <w:rFonts w:ascii="Times New Roman" w:hAnsi="Times New Roman" w:cs="Times New Roman"/>
          <w:sz w:val="28"/>
          <w:szCs w:val="28"/>
        </w:rPr>
        <w:t>___</w:t>
      </w:r>
      <w:r w:rsidRPr="00E255BF">
        <w:rPr>
          <w:rFonts w:ascii="Times New Roman" w:hAnsi="Times New Roman" w:cs="Times New Roman"/>
          <w:sz w:val="28"/>
          <w:szCs w:val="28"/>
        </w:rPr>
        <w:t>___________</w:t>
      </w:r>
    </w:p>
    <w:p w:rsidR="00507F31" w:rsidRPr="00F22E29" w:rsidRDefault="00F22E29" w:rsidP="00797E14">
      <w:pPr>
        <w:pStyle w:val="ConsPlusNonformat"/>
        <w:ind w:firstLine="720"/>
        <w:rPr>
          <w:rFonts w:ascii="Times New Roman" w:hAnsi="Times New Roman" w:cs="Times New Roman"/>
          <w:sz w:val="24"/>
          <w:szCs w:val="24"/>
        </w:rPr>
      </w:pPr>
      <w:r>
        <w:rPr>
          <w:rFonts w:ascii="Times New Roman" w:hAnsi="Times New Roman" w:cs="Times New Roman"/>
          <w:sz w:val="24"/>
          <w:szCs w:val="24"/>
        </w:rPr>
        <w:t xml:space="preserve">                                                                                 </w:t>
      </w:r>
      <w:r w:rsidR="00507F31" w:rsidRPr="00F22E29">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00507F31" w:rsidRPr="00F22E29">
        <w:rPr>
          <w:rFonts w:ascii="Times New Roman" w:hAnsi="Times New Roman" w:cs="Times New Roman"/>
          <w:sz w:val="24"/>
          <w:szCs w:val="24"/>
        </w:rPr>
        <w:t xml:space="preserve">       (Ф.И.О.)</w:t>
      </w:r>
    </w:p>
    <w:p w:rsidR="00507F31" w:rsidRPr="00F22E29" w:rsidRDefault="00507F31" w:rsidP="00797E14">
      <w:pPr>
        <w:widowControl w:val="0"/>
        <w:autoSpaceDE w:val="0"/>
        <w:autoSpaceDN w:val="0"/>
        <w:adjustRightInd w:val="0"/>
        <w:ind w:firstLine="720"/>
        <w:jc w:val="both"/>
        <w:rPr>
          <w:sz w:val="18"/>
          <w:szCs w:val="28"/>
        </w:rPr>
      </w:pPr>
    </w:p>
    <w:p w:rsidR="00507F31" w:rsidRPr="00E255BF" w:rsidRDefault="00507F31" w:rsidP="00797E14">
      <w:pPr>
        <w:widowControl w:val="0"/>
        <w:autoSpaceDE w:val="0"/>
        <w:autoSpaceDN w:val="0"/>
        <w:adjustRightInd w:val="0"/>
        <w:ind w:firstLine="36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ind w:firstLine="360"/>
        <w:rPr>
          <w:sz w:val="28"/>
          <w:szCs w:val="28"/>
        </w:rPr>
      </w:pPr>
      <w:r w:rsidRPr="00E255BF">
        <w:rPr>
          <w:sz w:val="28"/>
          <w:szCs w:val="28"/>
        </w:rPr>
        <w:t xml:space="preserve">инициативной группы граждан   </w:t>
      </w:r>
      <w:r w:rsidR="00F22E29">
        <w:rPr>
          <w:sz w:val="28"/>
          <w:szCs w:val="28"/>
        </w:rPr>
        <w:t xml:space="preserve">         </w:t>
      </w:r>
      <w:r w:rsidRPr="00E255BF">
        <w:rPr>
          <w:sz w:val="28"/>
          <w:szCs w:val="28"/>
        </w:rPr>
        <w:t xml:space="preserve"> ___</w:t>
      </w:r>
      <w:r w:rsidR="00F22E29">
        <w:rPr>
          <w:sz w:val="28"/>
          <w:szCs w:val="28"/>
        </w:rPr>
        <w:t>____</w:t>
      </w:r>
      <w:r w:rsidRPr="00E255BF">
        <w:rPr>
          <w:sz w:val="28"/>
          <w:szCs w:val="28"/>
        </w:rPr>
        <w:t>_________      _____</w:t>
      </w:r>
      <w:r w:rsidR="00F22E29">
        <w:rPr>
          <w:sz w:val="28"/>
          <w:szCs w:val="28"/>
        </w:rPr>
        <w:t>__</w:t>
      </w:r>
      <w:r w:rsidRPr="00E255BF">
        <w:rPr>
          <w:sz w:val="28"/>
          <w:szCs w:val="28"/>
        </w:rPr>
        <w:t>_________</w:t>
      </w:r>
    </w:p>
    <w:p w:rsidR="00507F31" w:rsidRPr="00E255BF" w:rsidRDefault="00F22E29" w:rsidP="00797E14">
      <w:pPr>
        <w:widowControl w:val="0"/>
        <w:autoSpaceDE w:val="0"/>
        <w:autoSpaceDN w:val="0"/>
        <w:adjustRightInd w:val="0"/>
        <w:ind w:firstLine="4680"/>
        <w:rPr>
          <w:sz w:val="28"/>
          <w:szCs w:val="28"/>
        </w:rPr>
      </w:pPr>
      <w:r>
        <w:t xml:space="preserve">                   </w:t>
      </w:r>
      <w:r w:rsidR="00507F31" w:rsidRPr="00F22E29">
        <w:t xml:space="preserve">(подпись)      </w:t>
      </w:r>
      <w:r>
        <w:t xml:space="preserve">            </w:t>
      </w:r>
      <w:r w:rsidR="00507F31" w:rsidRPr="00F22E29">
        <w:t xml:space="preserve">        (Ф.И.О.)</w:t>
      </w:r>
    </w:p>
    <w:p w:rsidR="00507F31" w:rsidRPr="00E255BF" w:rsidRDefault="00507F31" w:rsidP="00797E14">
      <w:pPr>
        <w:widowControl w:val="0"/>
        <w:autoSpaceDE w:val="0"/>
        <w:autoSpaceDN w:val="0"/>
        <w:adjustRightInd w:val="0"/>
        <w:ind w:firstLine="540"/>
        <w:jc w:val="both"/>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5</w:t>
      </w:r>
    </w:p>
    <w:p w:rsidR="00244BB7" w:rsidRPr="00AF60EA" w:rsidRDefault="00244BB7" w:rsidP="00244BB7">
      <w:pPr>
        <w:widowControl w:val="0"/>
        <w:autoSpaceDE w:val="0"/>
        <w:autoSpaceDN w:val="0"/>
        <w:adjustRightInd w:val="0"/>
        <w:ind w:firstLine="720"/>
        <w:jc w:val="right"/>
        <w:rPr>
          <w:szCs w:val="28"/>
        </w:rPr>
      </w:pPr>
      <w:bookmarkStart w:id="7" w:name="Par459"/>
      <w:bookmarkEnd w:id="7"/>
      <w:r w:rsidRPr="00AF60EA">
        <w:rPr>
          <w:szCs w:val="28"/>
        </w:rPr>
        <w:t xml:space="preserve">к Положению о порядке организации и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в </w:t>
      </w:r>
      <w:proofErr w:type="spellStart"/>
      <w:r w:rsidR="007830C9">
        <w:rPr>
          <w:szCs w:val="28"/>
        </w:rPr>
        <w:t>Шалтин</w:t>
      </w:r>
      <w:r w:rsidRPr="00AF60EA">
        <w:rPr>
          <w:szCs w:val="28"/>
        </w:rPr>
        <w:t>ском</w:t>
      </w:r>
      <w:proofErr w:type="spellEnd"/>
      <w:r w:rsidRPr="00AF60EA">
        <w:rPr>
          <w:szCs w:val="28"/>
        </w:rPr>
        <w:t xml:space="preserve"> сельском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244BB7" w:rsidRPr="00AF60EA" w:rsidRDefault="00244BB7" w:rsidP="00244BB7">
      <w:pPr>
        <w:widowControl w:val="0"/>
        <w:autoSpaceDE w:val="0"/>
        <w:autoSpaceDN w:val="0"/>
        <w:adjustRightInd w:val="0"/>
        <w:ind w:firstLine="720"/>
        <w:jc w:val="right"/>
        <w:rPr>
          <w:szCs w:val="28"/>
        </w:rPr>
      </w:pPr>
      <w:r w:rsidRPr="00AF60EA">
        <w:rPr>
          <w:szCs w:val="28"/>
        </w:rPr>
        <w:t>района Республики Татарстан</w:t>
      </w:r>
    </w:p>
    <w:p w:rsidR="00244BB7" w:rsidRDefault="00244BB7" w:rsidP="00797E14">
      <w:pPr>
        <w:widowControl w:val="0"/>
        <w:autoSpaceDE w:val="0"/>
        <w:autoSpaceDN w:val="0"/>
        <w:adjustRightInd w:val="0"/>
        <w:ind w:firstLine="720"/>
        <w:jc w:val="center"/>
        <w:rPr>
          <w:b/>
          <w:bCs/>
          <w:sz w:val="28"/>
          <w:szCs w:val="28"/>
        </w:rPr>
      </w:pP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center"/>
        <w:rPr>
          <w:rFonts w:ascii="Times New Roman" w:hAnsi="Times New Roman" w:cs="Times New Roman"/>
          <w:sz w:val="28"/>
          <w:szCs w:val="28"/>
        </w:rPr>
      </w:pP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 назначены _____________</w:t>
      </w:r>
      <w:r w:rsidR="00F22E29">
        <w:rPr>
          <w:rFonts w:ascii="Times New Roman" w:hAnsi="Times New Roman" w:cs="Times New Roman"/>
          <w:sz w:val="28"/>
          <w:szCs w:val="28"/>
        </w:rPr>
        <w:t>_</w:t>
      </w:r>
      <w:r w:rsidRPr="00E255BF">
        <w:rPr>
          <w:rFonts w:ascii="Times New Roman" w:hAnsi="Times New Roman" w:cs="Times New Roman"/>
          <w:sz w:val="28"/>
          <w:szCs w:val="28"/>
        </w:rPr>
        <w:t>_____________________</w:t>
      </w:r>
      <w:r w:rsidR="00F22E29">
        <w:rPr>
          <w:rFonts w:ascii="Times New Roman" w:hAnsi="Times New Roman" w:cs="Times New Roman"/>
          <w:sz w:val="28"/>
          <w:szCs w:val="28"/>
        </w:rPr>
        <w:t xml:space="preserve">________ </w:t>
      </w:r>
      <w:proofErr w:type="gramStart"/>
      <w:r w:rsidR="00F22E29">
        <w:rPr>
          <w:rFonts w:ascii="Times New Roman" w:hAnsi="Times New Roman" w:cs="Times New Roman"/>
          <w:sz w:val="28"/>
          <w:szCs w:val="28"/>
        </w:rPr>
        <w:t>от</w:t>
      </w:r>
      <w:proofErr w:type="gramEnd"/>
      <w:r w:rsidR="00F22E29">
        <w:rPr>
          <w:rFonts w:ascii="Times New Roman" w:hAnsi="Times New Roman" w:cs="Times New Roman"/>
          <w:sz w:val="28"/>
          <w:szCs w:val="28"/>
        </w:rPr>
        <w:t xml:space="preserve"> ____________ №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w:t>
      </w:r>
      <w:r w:rsidR="00AF60EA">
        <w:rPr>
          <w:rFonts w:ascii="Times New Roman" w:hAnsi="Times New Roman" w:cs="Times New Roman"/>
          <w:sz w:val="28"/>
          <w:szCs w:val="28"/>
        </w:rPr>
        <w:t xml:space="preserve"> </w:t>
      </w:r>
      <w:r w:rsidRPr="00E255BF">
        <w:rPr>
          <w:rFonts w:ascii="Times New Roman" w:hAnsi="Times New Roman" w:cs="Times New Roman"/>
          <w:sz w:val="28"/>
          <w:szCs w:val="28"/>
        </w:rPr>
        <w:t>_______</w:t>
      </w:r>
      <w:r w:rsidR="00AF60EA">
        <w:rPr>
          <w:rFonts w:ascii="Times New Roman" w:hAnsi="Times New Roman" w:cs="Times New Roman"/>
          <w:sz w:val="28"/>
          <w:szCs w:val="28"/>
        </w:rPr>
        <w:t>_______</w:t>
      </w:r>
      <w:r w:rsidRPr="00E255BF">
        <w:rPr>
          <w:rFonts w:ascii="Times New Roman" w:hAnsi="Times New Roman" w:cs="Times New Roman"/>
          <w:sz w:val="28"/>
          <w:szCs w:val="28"/>
        </w:rPr>
        <w:t>______________________</w:t>
      </w:r>
      <w:r w:rsidR="00AF60EA">
        <w:rPr>
          <w:rFonts w:ascii="Times New Roman" w:hAnsi="Times New Roman" w:cs="Times New Roman"/>
          <w:sz w:val="28"/>
          <w:szCs w:val="28"/>
        </w:rPr>
        <w:t xml:space="preserve"> </w:t>
      </w:r>
      <w:r w:rsidRPr="00E255BF">
        <w:rPr>
          <w:rFonts w:ascii="Times New Roman" w:hAnsi="Times New Roman" w:cs="Times New Roman"/>
          <w:sz w:val="28"/>
          <w:szCs w:val="28"/>
        </w:rPr>
        <w:t>______________</w:t>
      </w:r>
      <w:r w:rsidR="00AF60EA">
        <w:rPr>
          <w:rFonts w:ascii="Times New Roman" w:hAnsi="Times New Roman" w:cs="Times New Roman"/>
          <w:sz w:val="28"/>
          <w:szCs w:val="28"/>
        </w:rPr>
        <w:t>___________________________________</w:t>
      </w:r>
      <w:r w:rsidRPr="00E255BF">
        <w:rPr>
          <w:rFonts w:ascii="Times New Roman" w:hAnsi="Times New Roman" w:cs="Times New Roman"/>
          <w:sz w:val="28"/>
          <w:szCs w:val="28"/>
        </w:rPr>
        <w:t>________</w:t>
      </w:r>
      <w:r w:rsidR="00AF60EA">
        <w:rPr>
          <w:rFonts w:ascii="Times New Roman" w:hAnsi="Times New Roman" w:cs="Times New Roman"/>
          <w:sz w:val="28"/>
          <w:szCs w:val="28"/>
        </w:rPr>
        <w:t xml:space="preserve"> </w:t>
      </w:r>
      <w:r w:rsidRPr="00E255BF">
        <w:rPr>
          <w:rFonts w:ascii="Times New Roman" w:hAnsi="Times New Roman" w:cs="Times New Roman"/>
          <w:sz w:val="28"/>
          <w:szCs w:val="28"/>
        </w:rPr>
        <w:t>проведены __________________________________________________________________ по адресу: _____</w:t>
      </w:r>
      <w:r w:rsidR="00AF60EA">
        <w:rPr>
          <w:rFonts w:ascii="Times New Roman" w:hAnsi="Times New Roman" w:cs="Times New Roman"/>
          <w:sz w:val="28"/>
          <w:szCs w:val="28"/>
        </w:rPr>
        <w:t>________________________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Оргкомитет:______________________________________________________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 _________________________________________</w:t>
      </w:r>
      <w:r w:rsidR="00AF60EA">
        <w:rPr>
          <w:rFonts w:ascii="Times New Roman" w:hAnsi="Times New Roman" w:cs="Times New Roman"/>
          <w:sz w:val="28"/>
          <w:szCs w:val="28"/>
        </w:rPr>
        <w:t>______</w:t>
      </w:r>
      <w:r w:rsidRPr="00E255BF">
        <w:rPr>
          <w:rFonts w:ascii="Times New Roman" w:hAnsi="Times New Roman" w:cs="Times New Roman"/>
          <w:sz w:val="28"/>
          <w:szCs w:val="28"/>
        </w:rPr>
        <w:t>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 ____________________________</w:t>
      </w:r>
      <w:r w:rsidR="00AF60EA">
        <w:rPr>
          <w:rFonts w:ascii="Times New Roman" w:hAnsi="Times New Roman" w:cs="Times New Roman"/>
          <w:sz w:val="28"/>
          <w:szCs w:val="28"/>
        </w:rPr>
        <w:t>______________________</w:t>
      </w:r>
      <w:r w:rsidRPr="00E255BF">
        <w:rPr>
          <w:rFonts w:ascii="Times New Roman" w:hAnsi="Times New Roman" w:cs="Times New Roman"/>
          <w:sz w:val="28"/>
          <w:szCs w:val="28"/>
        </w:rPr>
        <w:t>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Секретарь: ____________________________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Эксперты: 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both"/>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______________________</w:t>
      </w:r>
      <w:r w:rsidR="00AF60EA">
        <w:rPr>
          <w:rFonts w:ascii="Times New Roman" w:hAnsi="Times New Roman" w:cs="Times New Roman"/>
          <w:sz w:val="28"/>
          <w:szCs w:val="28"/>
        </w:rPr>
        <w:t>______________</w:t>
      </w:r>
      <w:r w:rsidRPr="00E255BF">
        <w:rPr>
          <w:rFonts w:ascii="Times New Roman" w:hAnsi="Times New Roman" w:cs="Times New Roman"/>
          <w:sz w:val="28"/>
          <w:szCs w:val="28"/>
        </w:rPr>
        <w:t>_____________________________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Участники, выступающие на публичных слушаниях: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507F31" w:rsidRPr="00E255BF" w:rsidRDefault="00507F31" w:rsidP="00797E14">
      <w:pPr>
        <w:pStyle w:val="ConsPlusNonformat"/>
        <w:ind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507F31" w:rsidRPr="00E255BF" w:rsidRDefault="00507F31" w:rsidP="00797E14">
      <w:pPr>
        <w:widowControl w:val="0"/>
        <w:autoSpaceDE w:val="0"/>
        <w:autoSpaceDN w:val="0"/>
        <w:adjustRightInd w:val="0"/>
        <w:ind w:firstLine="720"/>
        <w:jc w:val="both"/>
        <w:rPr>
          <w:sz w:val="28"/>
          <w:szCs w:val="28"/>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507F31" w:rsidRPr="00E255BF" w:rsidTr="00123A2D">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 </w:t>
            </w:r>
          </w:p>
          <w:p w:rsidR="00507F31" w:rsidRPr="00E255BF" w:rsidRDefault="00507F31" w:rsidP="00797E14">
            <w:pPr>
              <w:pStyle w:val="ConsPlusCell"/>
              <w:rPr>
                <w:sz w:val="28"/>
                <w:szCs w:val="28"/>
              </w:rPr>
            </w:pPr>
            <w:proofErr w:type="gramStart"/>
            <w:r w:rsidRPr="00E255BF">
              <w:rPr>
                <w:sz w:val="28"/>
                <w:szCs w:val="28"/>
              </w:rPr>
              <w:t>п</w:t>
            </w:r>
            <w:proofErr w:type="gramEnd"/>
            <w:r w:rsidRPr="00E255BF">
              <w:rPr>
                <w:sz w:val="28"/>
                <w:szCs w:val="28"/>
              </w:rPr>
              <w:t>/п</w:t>
            </w:r>
          </w:p>
        </w:tc>
        <w:tc>
          <w:tcPr>
            <w:tcW w:w="594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ind w:firstLine="720"/>
              <w:jc w:val="center"/>
              <w:rPr>
                <w:sz w:val="28"/>
                <w:szCs w:val="28"/>
              </w:rPr>
            </w:pPr>
            <w:r w:rsidRPr="00E255BF">
              <w:rPr>
                <w:sz w:val="28"/>
                <w:szCs w:val="28"/>
              </w:rPr>
              <w:t>Заявитель</w:t>
            </w: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Председательствующий</w:t>
      </w:r>
      <w:r>
        <w:rPr>
          <w:rFonts w:ascii="Times New Roman" w:hAnsi="Times New Roman" w:cs="Times New Roman"/>
          <w:sz w:val="28"/>
          <w:szCs w:val="28"/>
        </w:rPr>
        <w:t xml:space="preserve"> </w:t>
      </w:r>
      <w:r w:rsidRPr="00E255BF">
        <w:rPr>
          <w:rFonts w:ascii="Times New Roman" w:hAnsi="Times New Roman" w:cs="Times New Roman"/>
          <w:sz w:val="28"/>
          <w:szCs w:val="28"/>
        </w:rPr>
        <w:t>публичных слушаний</w:t>
      </w:r>
      <w:r w:rsidR="000235A2">
        <w:rPr>
          <w:rFonts w:ascii="Times New Roman" w:hAnsi="Times New Roman" w:cs="Times New Roman"/>
          <w:sz w:val="28"/>
          <w:szCs w:val="28"/>
        </w:rPr>
        <w:t xml:space="preserve"> </w:t>
      </w:r>
      <w:r w:rsidRPr="00E255BF">
        <w:rPr>
          <w:rFonts w:ascii="Times New Roman" w:hAnsi="Times New Roman" w:cs="Times New Roman"/>
          <w:sz w:val="28"/>
          <w:szCs w:val="28"/>
        </w:rPr>
        <w:t>_____________ __</w:t>
      </w:r>
      <w:r w:rsidR="000235A2">
        <w:rPr>
          <w:rFonts w:ascii="Times New Roman" w:hAnsi="Times New Roman" w:cs="Times New Roman"/>
          <w:sz w:val="28"/>
          <w:szCs w:val="28"/>
        </w:rPr>
        <w:t>__</w:t>
      </w:r>
      <w:r w:rsidRPr="00E255BF">
        <w:rPr>
          <w:rFonts w:ascii="Times New Roman" w:hAnsi="Times New Roman" w:cs="Times New Roman"/>
          <w:sz w:val="28"/>
          <w:szCs w:val="28"/>
        </w:rPr>
        <w:t>_____________</w:t>
      </w:r>
    </w:p>
    <w:p w:rsidR="00507F31" w:rsidRPr="00E255BF" w:rsidRDefault="00507F31" w:rsidP="00797E14">
      <w:pPr>
        <w:pStyle w:val="ConsPlusNonformat"/>
        <w:rPr>
          <w:rFonts w:ascii="Times New Roman" w:hAnsi="Times New Roman" w:cs="Times New Roman"/>
          <w:sz w:val="28"/>
          <w:szCs w:val="28"/>
        </w:rPr>
      </w:pPr>
      <w:r>
        <w:rPr>
          <w:rFonts w:ascii="Times New Roman" w:hAnsi="Times New Roman" w:cs="Times New Roman"/>
          <w:sz w:val="24"/>
          <w:szCs w:val="24"/>
        </w:rPr>
        <w:t xml:space="preserve">                                                                                                         </w:t>
      </w:r>
      <w:r w:rsidRPr="00E255BF">
        <w:rPr>
          <w:rFonts w:ascii="Times New Roman" w:hAnsi="Times New Roman" w:cs="Times New Roman"/>
          <w:sz w:val="24"/>
          <w:szCs w:val="24"/>
        </w:rPr>
        <w:t>(подпись)</w:t>
      </w:r>
      <w:r>
        <w:rPr>
          <w:rFonts w:ascii="Times New Roman" w:hAnsi="Times New Roman" w:cs="Times New Roman"/>
          <w:sz w:val="24"/>
          <w:szCs w:val="24"/>
        </w:rPr>
        <w:t xml:space="preserve">                 </w:t>
      </w:r>
      <w:r w:rsidRPr="00E255BF">
        <w:rPr>
          <w:rFonts w:ascii="Times New Roman" w:hAnsi="Times New Roman" w:cs="Times New Roman"/>
          <w:sz w:val="24"/>
          <w:szCs w:val="24"/>
        </w:rPr>
        <w:t>(Ф.И.О)</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Секретарь публичных слушаний________________      _______________________</w:t>
      </w:r>
    </w:p>
    <w:p w:rsidR="00507F31" w:rsidRPr="00E255BF" w:rsidRDefault="00507F31" w:rsidP="00797E14">
      <w:pPr>
        <w:pStyle w:val="ConsPlusNonformat"/>
        <w:rPr>
          <w:rFonts w:ascii="Times New Roman" w:hAnsi="Times New Roman" w:cs="Times New Roman"/>
          <w:sz w:val="28"/>
          <w:szCs w:val="28"/>
        </w:rPr>
      </w:pPr>
      <w:r>
        <w:rPr>
          <w:rFonts w:ascii="Times New Roman" w:hAnsi="Times New Roman" w:cs="Times New Roman"/>
          <w:sz w:val="24"/>
          <w:szCs w:val="24"/>
        </w:rPr>
        <w:t xml:space="preserve">                                                                                    </w:t>
      </w:r>
      <w:r w:rsidRPr="00E255BF">
        <w:rPr>
          <w:rFonts w:ascii="Times New Roman" w:hAnsi="Times New Roman" w:cs="Times New Roman"/>
          <w:sz w:val="24"/>
          <w:szCs w:val="24"/>
        </w:rPr>
        <w:t>(подпись)</w:t>
      </w:r>
      <w:r>
        <w:rPr>
          <w:rFonts w:ascii="Times New Roman" w:hAnsi="Times New Roman" w:cs="Times New Roman"/>
          <w:sz w:val="24"/>
          <w:szCs w:val="24"/>
        </w:rPr>
        <w:t xml:space="preserve">                            </w:t>
      </w:r>
      <w:r w:rsidRPr="00E255BF">
        <w:rPr>
          <w:rFonts w:ascii="Times New Roman" w:hAnsi="Times New Roman" w:cs="Times New Roman"/>
          <w:sz w:val="24"/>
          <w:szCs w:val="24"/>
        </w:rPr>
        <w:t>(Ф.И.О)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hanging="360"/>
        <w:rPr>
          <w:sz w:val="28"/>
          <w:szCs w:val="28"/>
        </w:rPr>
      </w:pPr>
    </w:p>
    <w:p w:rsidR="00507F31" w:rsidRPr="00E255BF" w:rsidRDefault="00507F31" w:rsidP="00797E14">
      <w:pPr>
        <w:widowControl w:val="0"/>
        <w:autoSpaceDE w:val="0"/>
        <w:autoSpaceDN w:val="0"/>
        <w:adjustRightInd w:val="0"/>
        <w:ind w:firstLine="720"/>
        <w:jc w:val="right"/>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6</w:t>
      </w:r>
    </w:p>
    <w:p w:rsid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roofErr w:type="gramStart"/>
      <w:r w:rsidRPr="00AF60EA">
        <w:rPr>
          <w:szCs w:val="28"/>
        </w:rPr>
        <w:t>в</w:t>
      </w:r>
      <w:proofErr w:type="gramEnd"/>
      <w:r w:rsidRPr="00AF60EA">
        <w:rPr>
          <w:szCs w:val="28"/>
        </w:rPr>
        <w:t xml:space="preserve"> </w:t>
      </w:r>
    </w:p>
    <w:p w:rsidR="00AF60EA" w:rsidRDefault="007830C9" w:rsidP="00797E14">
      <w:pPr>
        <w:widowControl w:val="0"/>
        <w:autoSpaceDE w:val="0"/>
        <w:autoSpaceDN w:val="0"/>
        <w:adjustRightInd w:val="0"/>
        <w:jc w:val="right"/>
        <w:rPr>
          <w:szCs w:val="28"/>
        </w:rPr>
      </w:pPr>
      <w:proofErr w:type="spellStart"/>
      <w:r>
        <w:rPr>
          <w:szCs w:val="28"/>
        </w:rPr>
        <w:t>Шалтин</w:t>
      </w:r>
      <w:r w:rsidR="00123A2D" w:rsidRPr="00AF60EA">
        <w:rPr>
          <w:szCs w:val="28"/>
        </w:rPr>
        <w:t>ском</w:t>
      </w:r>
      <w:proofErr w:type="spellEnd"/>
      <w:r w:rsidR="00507F31" w:rsidRPr="00AF60EA">
        <w:rPr>
          <w:szCs w:val="28"/>
        </w:rPr>
        <w:t xml:space="preserve"> сельском </w:t>
      </w:r>
      <w:proofErr w:type="gramStart"/>
      <w:r w:rsidR="00507F31" w:rsidRPr="00AF60EA">
        <w:rPr>
          <w:szCs w:val="28"/>
        </w:rPr>
        <w:t>поселении</w:t>
      </w:r>
      <w:proofErr w:type="gramEnd"/>
    </w:p>
    <w:p w:rsidR="00AF60EA" w:rsidRDefault="00507F31" w:rsidP="00797E14">
      <w:pPr>
        <w:widowControl w:val="0"/>
        <w:autoSpaceDE w:val="0"/>
        <w:autoSpaceDN w:val="0"/>
        <w:adjustRightInd w:val="0"/>
        <w:jc w:val="right"/>
        <w:rPr>
          <w:szCs w:val="28"/>
        </w:rPr>
      </w:pPr>
      <w:r w:rsidRPr="00AF60EA">
        <w:rPr>
          <w:szCs w:val="28"/>
        </w:rPr>
        <w:t xml:space="preserve"> </w:t>
      </w:r>
      <w:r w:rsidR="00123A2D" w:rsidRPr="00AF60EA">
        <w:rPr>
          <w:szCs w:val="28"/>
        </w:rPr>
        <w:t>Бавлинского</w:t>
      </w:r>
      <w:r w:rsidRPr="00AF60EA">
        <w:rPr>
          <w:szCs w:val="28"/>
        </w:rPr>
        <w:t xml:space="preserve"> муниципального района</w:t>
      </w:r>
    </w:p>
    <w:p w:rsidR="00507F31" w:rsidRPr="00AF60EA" w:rsidRDefault="00507F31" w:rsidP="00797E14">
      <w:pPr>
        <w:widowControl w:val="0"/>
        <w:autoSpaceDE w:val="0"/>
        <w:autoSpaceDN w:val="0"/>
        <w:adjustRightInd w:val="0"/>
        <w:jc w:val="right"/>
        <w:rPr>
          <w:szCs w:val="28"/>
        </w:rPr>
      </w:pPr>
      <w:r w:rsidRPr="00AF60EA">
        <w:rPr>
          <w:szCs w:val="28"/>
        </w:rPr>
        <w:t xml:space="preserve"> Республики Татарстан</w:t>
      </w:r>
    </w:p>
    <w:p w:rsidR="00507F31" w:rsidRPr="00AF60EA" w:rsidRDefault="00507F31" w:rsidP="00797E14">
      <w:pPr>
        <w:widowControl w:val="0"/>
        <w:autoSpaceDE w:val="0"/>
        <w:autoSpaceDN w:val="0"/>
        <w:adjustRightInd w:val="0"/>
        <w:ind w:firstLine="720"/>
        <w:jc w:val="both"/>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8" w:name="Par521"/>
      <w:bookmarkEnd w:id="8"/>
      <w:r w:rsidRPr="00E255BF">
        <w:rPr>
          <w:b/>
          <w:bCs/>
          <w:sz w:val="28"/>
          <w:szCs w:val="28"/>
        </w:rPr>
        <w:t>ЗАКЛЮЧЕНИЕ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РЕЗУЛЬТАТАХ ПУБЛИЧНЫХ СЛУШАНИЙ</w:t>
      </w:r>
    </w:p>
    <w:p w:rsidR="00507F31" w:rsidRPr="00E255BF" w:rsidRDefault="00507F31" w:rsidP="00797E14">
      <w:pPr>
        <w:widowControl w:val="0"/>
        <w:autoSpaceDE w:val="0"/>
        <w:autoSpaceDN w:val="0"/>
        <w:adjustRightInd w:val="0"/>
        <w:ind w:firstLine="720"/>
        <w:jc w:val="center"/>
        <w:rPr>
          <w:b/>
          <w:bCs/>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«___» _________ 20__ </w:t>
      </w:r>
      <w:r w:rsidR="00AF60EA">
        <w:rPr>
          <w:rFonts w:ascii="Times New Roman" w:hAnsi="Times New Roman" w:cs="Times New Roman"/>
          <w:sz w:val="28"/>
          <w:szCs w:val="28"/>
        </w:rPr>
        <w:t xml:space="preserve">г.                             </w:t>
      </w:r>
      <w:r w:rsidRPr="00E255BF">
        <w:rPr>
          <w:rFonts w:ascii="Times New Roman" w:hAnsi="Times New Roman" w:cs="Times New Roman"/>
          <w:sz w:val="28"/>
          <w:szCs w:val="28"/>
        </w:rPr>
        <w:t xml:space="preserve">                    </w:t>
      </w: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 ___________</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w:t>
      </w:r>
      <w:r w:rsidR="00AF60EA">
        <w:rPr>
          <w:rFonts w:ascii="Times New Roman" w:hAnsi="Times New Roman" w:cs="Times New Roman"/>
          <w:sz w:val="28"/>
          <w:szCs w:val="28"/>
        </w:rPr>
        <w:t>е: ____________________________</w:t>
      </w:r>
      <w:r w:rsidRPr="00E255BF">
        <w:rPr>
          <w:rFonts w:ascii="Times New Roman" w:hAnsi="Times New Roman" w:cs="Times New Roman"/>
          <w:sz w:val="28"/>
          <w:szCs w:val="28"/>
        </w:rPr>
        <w:t xml:space="preserve"> назначены 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от _____№ ______________________________________________________</w:t>
      </w:r>
    </w:p>
    <w:p w:rsidR="00507F31" w:rsidRPr="00E255BF" w:rsidRDefault="00507F31" w:rsidP="00797E14">
      <w:pPr>
        <w:pStyle w:val="ConsPlusNonformat"/>
        <w:ind w:firstLine="1980"/>
        <w:jc w:val="both"/>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(обнародованным):__________________________________ проведены по адресу:</w:t>
      </w:r>
      <w:r w:rsidR="00AF60EA">
        <w:rPr>
          <w:rFonts w:ascii="Times New Roman" w:hAnsi="Times New Roman" w:cs="Times New Roman"/>
          <w:sz w:val="28"/>
          <w:szCs w:val="28"/>
        </w:rPr>
        <w:t xml:space="preserve"> </w:t>
      </w:r>
      <w:r w:rsidRPr="00E255BF">
        <w:rPr>
          <w:rFonts w:ascii="Times New Roman" w:hAnsi="Times New Roman" w:cs="Times New Roman"/>
          <w:sz w:val="28"/>
          <w:szCs w:val="28"/>
        </w:rPr>
        <w:t>_____________________________________________</w:t>
      </w:r>
      <w:r w:rsidR="00AF60EA">
        <w:rPr>
          <w:rFonts w:ascii="Times New Roman" w:hAnsi="Times New Roman" w:cs="Times New Roman"/>
          <w:sz w:val="28"/>
          <w:szCs w:val="28"/>
        </w:rPr>
        <w:t xml:space="preserve"> </w:t>
      </w:r>
      <w:r w:rsidRPr="00E255BF">
        <w:rPr>
          <w:rFonts w:ascii="Times New Roman" w:hAnsi="Times New Roman" w:cs="Times New Roman"/>
          <w:sz w:val="28"/>
          <w:szCs w:val="28"/>
        </w:rPr>
        <w:t>___</w:t>
      </w:r>
      <w:r w:rsidR="00AF60EA">
        <w:rPr>
          <w:rFonts w:ascii="Times New Roman" w:hAnsi="Times New Roman" w:cs="Times New Roman"/>
          <w:sz w:val="28"/>
          <w:szCs w:val="28"/>
        </w:rPr>
        <w:t>____________________________________________</w:t>
      </w:r>
      <w:r w:rsidRPr="00E255BF">
        <w:rPr>
          <w:rFonts w:ascii="Times New Roman" w:hAnsi="Times New Roman" w:cs="Times New Roman"/>
          <w:sz w:val="28"/>
          <w:szCs w:val="28"/>
        </w:rPr>
        <w:t>__________________</w:t>
      </w:r>
    </w:p>
    <w:p w:rsidR="00507F31" w:rsidRPr="00E255BF" w:rsidRDefault="00507F31" w:rsidP="00797E14">
      <w:pPr>
        <w:pStyle w:val="ConsPlusNonformat"/>
        <w:ind w:firstLine="720"/>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Style5"/>
        <w:widowControl/>
        <w:tabs>
          <w:tab w:val="left" w:pos="1051"/>
        </w:tabs>
        <w:spacing w:before="5" w:line="322" w:lineRule="exact"/>
        <w:ind w:firstLine="0"/>
        <w:jc w:val="left"/>
        <w:rPr>
          <w:rStyle w:val="FontStyle21"/>
        </w:rPr>
      </w:pPr>
      <w:r w:rsidRPr="00E255BF">
        <w:rPr>
          <w:rStyle w:val="FontStyle21"/>
        </w:rPr>
        <w:t>Вопрос (вопросы), выносимые на публичные слушания</w:t>
      </w:r>
      <w:r w:rsidR="00AF60EA">
        <w:rPr>
          <w:rStyle w:val="FontStyle21"/>
        </w:rPr>
        <w:t xml:space="preserve"> </w:t>
      </w:r>
      <w:r w:rsidRPr="00E255BF">
        <w:rPr>
          <w:rStyle w:val="FontStyle21"/>
        </w:rPr>
        <w:t>__________________________</w:t>
      </w:r>
      <w:r w:rsidR="00AF60EA">
        <w:rPr>
          <w:rStyle w:val="FontStyle21"/>
        </w:rPr>
        <w:t xml:space="preserve"> __________________________________________________________________________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Инициатор проведения публичных слушаний _____</w:t>
      </w:r>
      <w:r w:rsidR="00AF60EA">
        <w:rPr>
          <w:rStyle w:val="FontStyle21"/>
        </w:rPr>
        <w:t>_____________</w:t>
      </w:r>
      <w:r w:rsidRPr="00E255BF">
        <w:rPr>
          <w:rStyle w:val="FontStyle21"/>
        </w:rPr>
        <w:t>________________</w:t>
      </w:r>
      <w:r w:rsidR="00AF60EA">
        <w:rPr>
          <w:rStyle w:val="FontStyle21"/>
        </w:rPr>
        <w:t xml:space="preserve"> </w:t>
      </w:r>
      <w:r w:rsidRPr="00E255BF">
        <w:rPr>
          <w:rStyle w:val="FontStyle21"/>
        </w:rPr>
        <w:t>______________</w:t>
      </w:r>
      <w:r w:rsidR="00AF60EA">
        <w:rPr>
          <w:rStyle w:val="FontStyle21"/>
        </w:rPr>
        <w:t>________________________________________________________</w:t>
      </w:r>
      <w:r w:rsidRPr="00E255BF">
        <w:rPr>
          <w:rStyle w:val="FontStyle21"/>
        </w:rPr>
        <w:t>____</w:t>
      </w:r>
    </w:p>
    <w:p w:rsidR="00507F31" w:rsidRPr="00E255BF" w:rsidRDefault="00507F31" w:rsidP="00797E14">
      <w:pPr>
        <w:pStyle w:val="Style5"/>
        <w:widowControl/>
        <w:tabs>
          <w:tab w:val="left" w:pos="1051"/>
        </w:tabs>
        <w:spacing w:before="10" w:line="322" w:lineRule="exact"/>
        <w:ind w:firstLine="0"/>
        <w:jc w:val="left"/>
        <w:rPr>
          <w:rStyle w:val="FontStyle21"/>
        </w:rPr>
      </w:pPr>
      <w:r w:rsidRPr="00E255BF">
        <w:rPr>
          <w:rStyle w:val="FontStyle21"/>
        </w:rPr>
        <w:t>Дата, время и место проведения публичных слушаний 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Оргкомитет, проводивший публичные слушания</w:t>
      </w:r>
      <w:r w:rsidR="00AF60EA">
        <w:rPr>
          <w:rStyle w:val="FontStyle21"/>
        </w:rPr>
        <w:t xml:space="preserve"> </w:t>
      </w:r>
      <w:r w:rsidRPr="00E255BF">
        <w:rPr>
          <w:rStyle w:val="FontStyle21"/>
        </w:rPr>
        <w:t>_______________________________</w:t>
      </w:r>
    </w:p>
    <w:p w:rsidR="00507F31" w:rsidRPr="00E255BF" w:rsidRDefault="00507F31" w:rsidP="00797E14">
      <w:pPr>
        <w:rPr>
          <w:sz w:val="2"/>
          <w:szCs w:val="2"/>
        </w:rPr>
      </w:pPr>
    </w:p>
    <w:p w:rsidR="00507F31" w:rsidRPr="00E255BF" w:rsidRDefault="00507F31" w:rsidP="00797E14">
      <w:pPr>
        <w:pStyle w:val="Style5"/>
        <w:widowControl/>
        <w:tabs>
          <w:tab w:val="left" w:pos="1037"/>
        </w:tabs>
        <w:spacing w:line="322" w:lineRule="exact"/>
        <w:ind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507F31" w:rsidRPr="00E255BF" w:rsidRDefault="00507F31" w:rsidP="00797E14">
      <w:pPr>
        <w:widowControl w:val="0"/>
        <w:autoSpaceDE w:val="0"/>
        <w:autoSpaceDN w:val="0"/>
        <w:adjustRightInd w:val="0"/>
        <w:ind w:firstLine="360"/>
        <w:jc w:val="both"/>
        <w:rPr>
          <w:rStyle w:val="FontStyle21"/>
        </w:rPr>
      </w:pPr>
    </w:p>
    <w:p w:rsidR="00507F31" w:rsidRPr="00E255BF" w:rsidRDefault="00507F31" w:rsidP="00797E14">
      <w:pPr>
        <w:widowControl w:val="0"/>
        <w:autoSpaceDE w:val="0"/>
        <w:autoSpaceDN w:val="0"/>
        <w:adjustRightInd w:val="0"/>
        <w:ind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141"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321"/>
      </w:tblGrid>
      <w:tr w:rsidR="00507F31" w:rsidRPr="00E255BF" w:rsidTr="00123A2D">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Вопросы, вынесенные на обсуждение</w:t>
            </w:r>
          </w:p>
        </w:tc>
        <w:tc>
          <w:tcPr>
            <w:tcW w:w="288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Предложения и рекомендации</w:t>
            </w:r>
          </w:p>
          <w:p w:rsidR="00507F31" w:rsidRPr="00E255BF" w:rsidRDefault="00507F31" w:rsidP="000235A2">
            <w:pPr>
              <w:pStyle w:val="ConsPlusCell"/>
              <w:jc w:val="center"/>
              <w:rPr>
                <w:sz w:val="28"/>
                <w:szCs w:val="28"/>
              </w:rPr>
            </w:pPr>
            <w:r w:rsidRPr="00E255BF">
              <w:rPr>
                <w:sz w:val="28"/>
                <w:szCs w:val="28"/>
              </w:rPr>
              <w:t>экспертов и</w:t>
            </w:r>
          </w:p>
          <w:p w:rsidR="00507F31" w:rsidRPr="00E255BF" w:rsidRDefault="00507F31" w:rsidP="000235A2">
            <w:pPr>
              <w:pStyle w:val="ConsPlusCell"/>
              <w:jc w:val="center"/>
              <w:rPr>
                <w:sz w:val="28"/>
                <w:szCs w:val="28"/>
              </w:rPr>
            </w:pPr>
            <w:r w:rsidRPr="00E255BF">
              <w:rPr>
                <w:sz w:val="28"/>
                <w:szCs w:val="28"/>
              </w:rPr>
              <w:t>участников</w:t>
            </w:r>
          </w:p>
        </w:tc>
        <w:tc>
          <w:tcPr>
            <w:tcW w:w="2340"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proofErr w:type="gramStart"/>
            <w:r w:rsidRPr="00E255BF">
              <w:rPr>
                <w:sz w:val="28"/>
                <w:szCs w:val="28"/>
              </w:rPr>
              <w:t>Предложения рекомендации) внесены</w:t>
            </w:r>
            <w:proofErr w:type="gramEnd"/>
          </w:p>
          <w:p w:rsidR="00507F31" w:rsidRPr="00E255BF" w:rsidRDefault="00507F31" w:rsidP="000235A2">
            <w:pPr>
              <w:pStyle w:val="ConsPlusCell"/>
              <w:jc w:val="center"/>
              <w:rPr>
                <w:sz w:val="28"/>
                <w:szCs w:val="28"/>
              </w:rPr>
            </w:pPr>
            <w:r w:rsidRPr="00E255BF">
              <w:rPr>
                <w:sz w:val="28"/>
                <w:szCs w:val="28"/>
              </w:rPr>
              <w:t>поддержаны)</w:t>
            </w:r>
          </w:p>
        </w:tc>
        <w:tc>
          <w:tcPr>
            <w:tcW w:w="1321"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Примечание</w:t>
            </w:r>
          </w:p>
        </w:tc>
      </w:tr>
      <w:tr w:rsidR="00507F31" w:rsidRPr="00E255BF" w:rsidTr="00123A2D">
        <w:trPr>
          <w:trHeight w:val="600"/>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6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формулировка</w:t>
            </w:r>
          </w:p>
          <w:p w:rsidR="00507F31" w:rsidRPr="00E255BF" w:rsidRDefault="00507F31" w:rsidP="000235A2">
            <w:pPr>
              <w:pStyle w:val="ConsPlusCell"/>
              <w:jc w:val="center"/>
              <w:rPr>
                <w:sz w:val="28"/>
                <w:szCs w:val="28"/>
              </w:rPr>
            </w:pPr>
            <w:r w:rsidRPr="00E255BF">
              <w:rPr>
                <w:sz w:val="28"/>
                <w:szCs w:val="28"/>
              </w:rPr>
              <w:t>вопроса или наименование</w:t>
            </w:r>
          </w:p>
          <w:p w:rsidR="00507F31" w:rsidRPr="00E255BF" w:rsidRDefault="00507F31" w:rsidP="000235A2">
            <w:pPr>
              <w:pStyle w:val="ConsPlusCell"/>
              <w:jc w:val="center"/>
              <w:rPr>
                <w:sz w:val="28"/>
                <w:szCs w:val="28"/>
              </w:rPr>
            </w:pPr>
            <w:r w:rsidRPr="00E255BF">
              <w:rPr>
                <w:sz w:val="28"/>
                <w:szCs w:val="28"/>
              </w:rPr>
              <w:t>проекта</w:t>
            </w:r>
          </w:p>
        </w:tc>
        <w:tc>
          <w:tcPr>
            <w:tcW w:w="60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28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текст</w:t>
            </w:r>
          </w:p>
          <w:p w:rsidR="00507F31" w:rsidRPr="00E255BF" w:rsidRDefault="00507F31" w:rsidP="000235A2">
            <w:pPr>
              <w:pStyle w:val="ConsPlusCell"/>
              <w:jc w:val="center"/>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Ф.И.О.</w:t>
            </w:r>
          </w:p>
          <w:p w:rsidR="00507F31" w:rsidRPr="00E255BF" w:rsidRDefault="00507F31" w:rsidP="000235A2">
            <w:pPr>
              <w:pStyle w:val="ConsPlusCell"/>
              <w:jc w:val="center"/>
              <w:rPr>
                <w:sz w:val="28"/>
                <w:szCs w:val="28"/>
              </w:rPr>
            </w:pPr>
            <w:r w:rsidRPr="00E255BF">
              <w:rPr>
                <w:sz w:val="28"/>
                <w:szCs w:val="28"/>
              </w:rPr>
              <w:t>эксперта</w:t>
            </w:r>
          </w:p>
          <w:p w:rsidR="00507F31" w:rsidRPr="00E255BF" w:rsidRDefault="00507F31" w:rsidP="000235A2">
            <w:pPr>
              <w:pStyle w:val="ConsPlusCell"/>
              <w:jc w:val="center"/>
              <w:rPr>
                <w:sz w:val="28"/>
                <w:szCs w:val="28"/>
              </w:rPr>
            </w:pPr>
            <w:r w:rsidRPr="00E255BF">
              <w:rPr>
                <w:sz w:val="28"/>
                <w:szCs w:val="28"/>
              </w:rPr>
              <w:t>участника)</w:t>
            </w:r>
          </w:p>
        </w:tc>
        <w:tc>
          <w:tcPr>
            <w:tcW w:w="1321" w:type="dxa"/>
            <w:tcBorders>
              <w:left w:val="single" w:sz="4" w:space="0" w:color="auto"/>
              <w:bottom w:val="single" w:sz="4" w:space="0" w:color="auto"/>
              <w:right w:val="single" w:sz="4" w:space="0" w:color="auto"/>
            </w:tcBorders>
          </w:tcPr>
          <w:p w:rsidR="00507F31" w:rsidRPr="00E255BF" w:rsidRDefault="00507F31" w:rsidP="000235A2">
            <w:pPr>
              <w:pStyle w:val="ConsPlusCell"/>
              <w:ind w:firstLine="720"/>
              <w:jc w:val="center"/>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1.1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2.2</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3</w:t>
            </w: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3.1</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Итоговый вариант решения вопроса местного значения: ____________________________</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 xml:space="preserve">Результаты голосования участников публичных слушаний: </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roofErr w:type="gramStart"/>
      <w:r w:rsidRPr="00E255BF">
        <w:rPr>
          <w:sz w:val="28"/>
          <w:szCs w:val="28"/>
        </w:rPr>
        <w:t>за</w:t>
      </w:r>
      <w:proofErr w:type="gramEnd"/>
      <w:r w:rsidRPr="00E255BF">
        <w:rPr>
          <w:sz w:val="28"/>
          <w:szCs w:val="28"/>
        </w:rPr>
        <w:t xml:space="preserve"> _____________________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против_________________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воздержались___________ (чел.)</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Председатель оргкомитета                                                _____________________________</w:t>
      </w:r>
    </w:p>
    <w:p w:rsidR="00507F31" w:rsidRPr="00E255BF" w:rsidRDefault="00507F31" w:rsidP="00797E14">
      <w:pPr>
        <w:widowControl w:val="0"/>
        <w:autoSpaceDE w:val="0"/>
        <w:autoSpaceDN w:val="0"/>
        <w:adjustRightInd w:val="0"/>
        <w:rPr>
          <w:sz w:val="28"/>
          <w:szCs w:val="28"/>
        </w:rPr>
      </w:pPr>
    </w:p>
    <w:p w:rsidR="00361A56" w:rsidRDefault="00507F31" w:rsidP="00797E14">
      <w:r w:rsidRPr="00E255BF">
        <w:rPr>
          <w:sz w:val="28"/>
          <w:szCs w:val="28"/>
        </w:rPr>
        <w:t xml:space="preserve">Секретарь оргкомитета                                                     </w:t>
      </w:r>
    </w:p>
    <w:sectPr w:rsidR="00361A56" w:rsidSect="00AF60E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F70" w:rsidRDefault="00B82F70">
      <w:r>
        <w:separator/>
      </w:r>
    </w:p>
  </w:endnote>
  <w:endnote w:type="continuationSeparator" w:id="0">
    <w:p w:rsidR="00B82F70" w:rsidRDefault="00B8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F70" w:rsidRDefault="00B82F70">
      <w:r>
        <w:separator/>
      </w:r>
    </w:p>
  </w:footnote>
  <w:footnote w:type="continuationSeparator" w:id="0">
    <w:p w:rsidR="00B82F70" w:rsidRDefault="00B8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F5D" w:rsidRDefault="00051F5D" w:rsidP="00123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51F5D" w:rsidRDefault="00051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28"/>
    <w:rsid w:val="000235A2"/>
    <w:rsid w:val="00051F5D"/>
    <w:rsid w:val="00123A2D"/>
    <w:rsid w:val="00232BBA"/>
    <w:rsid w:val="00244BB7"/>
    <w:rsid w:val="00361A56"/>
    <w:rsid w:val="003739F3"/>
    <w:rsid w:val="003849A4"/>
    <w:rsid w:val="003A0D9C"/>
    <w:rsid w:val="003F26CA"/>
    <w:rsid w:val="00507F31"/>
    <w:rsid w:val="006070FD"/>
    <w:rsid w:val="00686F21"/>
    <w:rsid w:val="006B0BE0"/>
    <w:rsid w:val="007830C9"/>
    <w:rsid w:val="00797E14"/>
    <w:rsid w:val="007C4628"/>
    <w:rsid w:val="00885101"/>
    <w:rsid w:val="00AA7010"/>
    <w:rsid w:val="00AF60EA"/>
    <w:rsid w:val="00B46C8E"/>
    <w:rsid w:val="00B82F70"/>
    <w:rsid w:val="00BE3DA7"/>
    <w:rsid w:val="00C14B58"/>
    <w:rsid w:val="00CA0432"/>
    <w:rsid w:val="00CC6791"/>
    <w:rsid w:val="00CE3C25"/>
    <w:rsid w:val="00D8116F"/>
    <w:rsid w:val="00D96F92"/>
    <w:rsid w:val="00DA1C7F"/>
    <w:rsid w:val="00F22E29"/>
    <w:rsid w:val="00F86565"/>
    <w:rsid w:val="00FD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 w:type="paragraph" w:styleId="af">
    <w:name w:val="No Spacing"/>
    <w:uiPriority w:val="1"/>
    <w:qFormat/>
    <w:rsid w:val="00051F5D"/>
    <w:pPr>
      <w:widowControl w:val="0"/>
      <w:autoSpaceDE w:val="0"/>
      <w:autoSpaceDN w:val="0"/>
      <w:adjustRightInd w:val="0"/>
      <w:spacing w:after="0" w:line="360" w:lineRule="auto"/>
      <w:ind w:firstLine="709"/>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 w:type="paragraph" w:styleId="af">
    <w:name w:val="No Spacing"/>
    <w:uiPriority w:val="1"/>
    <w:qFormat/>
    <w:rsid w:val="00051F5D"/>
    <w:pPr>
      <w:widowControl w:val="0"/>
      <w:autoSpaceDE w:val="0"/>
      <w:autoSpaceDN w:val="0"/>
      <w:adjustRightInd w:val="0"/>
      <w:spacing w:after="0" w:line="360" w:lineRule="auto"/>
      <w:ind w:firstLine="709"/>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5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footnotes" Target="foot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ABC8DE783A5B97CF82F6FA32477F31BB521D63v3N0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vly.tatarstan.ru"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10" Type="http://schemas.openxmlformats.org/officeDocument/2006/relationships/hyperlink" Target="http://docs.cntd.ru/document/901919338"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E84F1FB3D477F31BB521D63v3N0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42AB7-6580-463C-AD78-57BD5DC0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7107</Words>
  <Characters>40515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gazimova</dc:creator>
  <cp:lastModifiedBy>Таня Алатырева</cp:lastModifiedBy>
  <cp:revision>2</cp:revision>
  <dcterms:created xsi:type="dcterms:W3CDTF">2020-03-13T06:13:00Z</dcterms:created>
  <dcterms:modified xsi:type="dcterms:W3CDTF">2020-03-13T06:13:00Z</dcterms:modified>
</cp:coreProperties>
</file>