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71"/>
        <w:tblW w:w="5113" w:type="pct"/>
        <w:tblLook w:val="04A0" w:firstRow="1" w:lastRow="0" w:firstColumn="1" w:lastColumn="0" w:noHBand="0" w:noVBand="1"/>
      </w:tblPr>
      <w:tblGrid>
        <w:gridCol w:w="4890"/>
        <w:gridCol w:w="829"/>
        <w:gridCol w:w="4938"/>
      </w:tblGrid>
      <w:tr w:rsidR="00F817F3" w:rsidRPr="0002441D" w:rsidTr="003B54C1">
        <w:trPr>
          <w:trHeight w:val="1328"/>
        </w:trPr>
        <w:tc>
          <w:tcPr>
            <w:tcW w:w="2294" w:type="pct"/>
            <w:hideMark/>
          </w:tcPr>
          <w:p w:rsidR="00F817F3" w:rsidRPr="0002441D" w:rsidRDefault="00F817F3" w:rsidP="00F817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2441D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F817F3" w:rsidRPr="0002441D" w:rsidRDefault="00F817F3" w:rsidP="00F817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1D">
              <w:rPr>
                <w:rFonts w:ascii="Arial" w:hAnsi="Arial" w:cs="Arial"/>
                <w:sz w:val="24"/>
                <w:szCs w:val="24"/>
              </w:rPr>
              <w:t>ТАТАРСКО-КАНДЫЗСКОГО СЕЛЬСКОГО ПОСЕЛЕНИЯ</w:t>
            </w:r>
          </w:p>
          <w:p w:rsidR="00F817F3" w:rsidRPr="0002441D" w:rsidRDefault="00F817F3" w:rsidP="00F817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1D">
              <w:rPr>
                <w:rFonts w:ascii="Arial" w:hAnsi="Arial" w:cs="Arial"/>
                <w:sz w:val="24"/>
                <w:szCs w:val="24"/>
              </w:rPr>
              <w:t xml:space="preserve">БАВЛИНСКОГО </w:t>
            </w:r>
          </w:p>
          <w:p w:rsidR="00F817F3" w:rsidRPr="0002441D" w:rsidRDefault="00F817F3" w:rsidP="00F817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2441D">
              <w:rPr>
                <w:rFonts w:ascii="Arial" w:hAnsi="Arial" w:cs="Arial"/>
                <w:sz w:val="24"/>
                <w:szCs w:val="24"/>
              </w:rPr>
              <w:t xml:space="preserve">МУНИЦИПАЛЬНОГО РАЙОНА РЕСПУБЛИКИ ТАТАРСТАН  </w:t>
            </w:r>
          </w:p>
        </w:tc>
        <w:tc>
          <w:tcPr>
            <w:tcW w:w="389" w:type="pct"/>
          </w:tcPr>
          <w:p w:rsidR="00F817F3" w:rsidRPr="0002441D" w:rsidRDefault="00F817F3" w:rsidP="00F817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17" w:type="pct"/>
            <w:hideMark/>
          </w:tcPr>
          <w:p w:rsidR="00F817F3" w:rsidRPr="0002441D" w:rsidRDefault="00F817F3" w:rsidP="00F817F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2441D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F817F3" w:rsidRPr="0002441D" w:rsidRDefault="00F817F3" w:rsidP="00F817F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02441D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F817F3" w:rsidRPr="0002441D" w:rsidRDefault="00F817F3" w:rsidP="00F817F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441D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02441D">
              <w:rPr>
                <w:rFonts w:ascii="Arial" w:hAnsi="Arial" w:cs="Arial"/>
                <w:sz w:val="24"/>
                <w:szCs w:val="24"/>
              </w:rPr>
              <w:t>Ц</w:t>
            </w:r>
            <w:r w:rsidRPr="0002441D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02441D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F817F3" w:rsidRPr="0002441D" w:rsidRDefault="00F817F3" w:rsidP="00F817F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441D">
              <w:rPr>
                <w:rFonts w:ascii="Arial" w:hAnsi="Arial" w:cs="Arial"/>
                <w:sz w:val="24"/>
                <w:szCs w:val="24"/>
              </w:rPr>
              <w:t>ТАТАР КАНДЫЗЫ</w:t>
            </w:r>
          </w:p>
          <w:p w:rsidR="00F817F3" w:rsidRPr="0002441D" w:rsidRDefault="00F817F3" w:rsidP="00F817F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2441D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02441D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02441D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F817F3" w:rsidRPr="0002441D" w:rsidRDefault="00F817F3" w:rsidP="00F817F3">
            <w:pPr>
              <w:keepNext/>
              <w:tabs>
                <w:tab w:val="num" w:pos="0"/>
              </w:tabs>
              <w:spacing w:after="0"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2441D">
              <w:rPr>
                <w:rFonts w:ascii="Arial" w:hAnsi="Arial" w:cs="Arial"/>
                <w:sz w:val="24"/>
                <w:szCs w:val="24"/>
              </w:rPr>
              <w:t xml:space="preserve">БАШКАРМА КОМИТЕТЫ </w:t>
            </w:r>
          </w:p>
        </w:tc>
      </w:tr>
    </w:tbl>
    <w:p w:rsidR="00F817F3" w:rsidRPr="0002441D" w:rsidRDefault="00F817F3" w:rsidP="00F817F3">
      <w:pPr>
        <w:spacing w:after="0" w:line="240" w:lineRule="auto"/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F817F3" w:rsidRPr="0002441D" w:rsidTr="003B54C1">
        <w:trPr>
          <w:trHeight w:val="314"/>
        </w:trPr>
        <w:tc>
          <w:tcPr>
            <w:tcW w:w="5000" w:type="pct"/>
          </w:tcPr>
          <w:p w:rsidR="00F817F3" w:rsidRPr="0002441D" w:rsidRDefault="00F817F3" w:rsidP="00F817F3">
            <w:pPr>
              <w:pBdr>
                <w:bottom w:val="single" w:sz="18" w:space="1" w:color="auto"/>
                <w:between w:val="single" w:sz="2" w:space="1" w:color="auto"/>
              </w:pBdr>
              <w:spacing w:before="22" w:after="0"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5304"/>
        <w:gridCol w:w="5117"/>
      </w:tblGrid>
      <w:tr w:rsidR="00F817F3" w:rsidRPr="0002441D" w:rsidTr="003B54C1">
        <w:trPr>
          <w:trHeight w:val="284"/>
        </w:trPr>
        <w:tc>
          <w:tcPr>
            <w:tcW w:w="2545" w:type="pct"/>
            <w:vAlign w:val="center"/>
            <w:hideMark/>
          </w:tcPr>
          <w:p w:rsidR="00F817F3" w:rsidRPr="0002441D" w:rsidRDefault="00F817F3" w:rsidP="00F81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1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455" w:type="pct"/>
            <w:vAlign w:val="center"/>
            <w:hideMark/>
          </w:tcPr>
          <w:p w:rsidR="00F817F3" w:rsidRPr="0002441D" w:rsidRDefault="00247871" w:rsidP="00F817F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1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3903" w:rsidRPr="0002441D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02441D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F817F3" w:rsidRPr="0002441D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F817F3" w:rsidRPr="0002441D" w:rsidTr="003B54C1">
        <w:trPr>
          <w:trHeight w:val="247"/>
        </w:trPr>
        <w:tc>
          <w:tcPr>
            <w:tcW w:w="5000" w:type="pct"/>
            <w:gridSpan w:val="2"/>
            <w:vAlign w:val="center"/>
            <w:hideMark/>
          </w:tcPr>
          <w:p w:rsidR="000C3903" w:rsidRPr="0002441D" w:rsidRDefault="00247871" w:rsidP="00247871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441D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  <w:p w:rsidR="00F817F3" w:rsidRPr="0002441D" w:rsidRDefault="000C3903" w:rsidP="00247871">
            <w:pPr>
              <w:tabs>
                <w:tab w:val="center" w:pos="4677"/>
                <w:tab w:val="right" w:pos="9355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02441D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="00247871" w:rsidRPr="0002441D">
              <w:rPr>
                <w:rFonts w:ascii="Arial" w:hAnsi="Arial" w:cs="Arial"/>
                <w:sz w:val="24"/>
                <w:szCs w:val="24"/>
              </w:rPr>
              <w:t xml:space="preserve">г.               </w:t>
            </w:r>
            <w:r w:rsidR="00F817F3" w:rsidRPr="0002441D">
              <w:rPr>
                <w:rFonts w:ascii="Arial" w:hAnsi="Arial" w:cs="Arial"/>
                <w:sz w:val="24"/>
                <w:szCs w:val="24"/>
              </w:rPr>
              <w:t>с. Татарский Кандыз</w:t>
            </w:r>
            <w:r w:rsidR="00247871" w:rsidRPr="0002441D">
              <w:rPr>
                <w:rFonts w:ascii="Arial" w:hAnsi="Arial" w:cs="Arial"/>
                <w:sz w:val="24"/>
                <w:szCs w:val="24"/>
              </w:rPr>
              <w:t xml:space="preserve">              №</w:t>
            </w:r>
            <w:bookmarkStart w:id="0" w:name="_GoBack"/>
            <w:bookmarkEnd w:id="0"/>
          </w:p>
          <w:p w:rsidR="00F817F3" w:rsidRPr="0002441D" w:rsidRDefault="00F817F3" w:rsidP="00F817F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17F3" w:rsidRPr="0002441D" w:rsidRDefault="00F817F3" w:rsidP="00F817F3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4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 xml:space="preserve">Об утверждении стоимости услуг, </w:t>
      </w:r>
    </w:p>
    <w:p w:rsidR="00FA7AD2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>предоставляемых согласно гарантированному</w:t>
      </w: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 xml:space="preserve">перечню услуг по погребению </w:t>
      </w:r>
    </w:p>
    <w:p w:rsidR="00362A41" w:rsidRPr="0002441D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 xml:space="preserve">в  </w:t>
      </w:r>
      <w:r w:rsidR="00F817F3" w:rsidRPr="0002441D">
        <w:rPr>
          <w:rFonts w:ascii="Arial" w:eastAsia="Times New Roman" w:hAnsi="Arial" w:cs="Arial"/>
          <w:sz w:val="24"/>
          <w:szCs w:val="24"/>
        </w:rPr>
        <w:t>Татарско-Кандызском</w:t>
      </w:r>
      <w:r w:rsidRPr="0002441D">
        <w:rPr>
          <w:rFonts w:ascii="Arial" w:eastAsia="Times New Roman" w:hAnsi="Arial" w:cs="Arial"/>
          <w:sz w:val="24"/>
          <w:szCs w:val="24"/>
        </w:rPr>
        <w:t xml:space="preserve"> сельском поселении</w:t>
      </w:r>
    </w:p>
    <w:p w:rsidR="00362A41" w:rsidRPr="0002441D" w:rsidRDefault="00362A41" w:rsidP="00362A41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>Бавлинского муниципального района</w:t>
      </w:r>
    </w:p>
    <w:p w:rsidR="00362A41" w:rsidRPr="0002441D" w:rsidRDefault="00362A41" w:rsidP="00362A4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</w:p>
    <w:p w:rsidR="00FD0DCA" w:rsidRPr="0002441D" w:rsidRDefault="00362A41" w:rsidP="00F817F3">
      <w:pPr>
        <w:keepNext/>
        <w:spacing w:after="0"/>
        <w:ind w:firstLine="709"/>
        <w:jc w:val="both"/>
        <w:outlineLvl w:val="3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02441D">
        <w:rPr>
          <w:rFonts w:ascii="Arial" w:eastAsia="Times New Roman" w:hAnsi="Arial" w:cs="Arial"/>
          <w:bCs/>
          <w:sz w:val="24"/>
          <w:szCs w:val="24"/>
        </w:rPr>
        <w:t>В соответствии с Федеральным закон</w:t>
      </w:r>
      <w:r w:rsidR="00FD0DCA" w:rsidRPr="0002441D">
        <w:rPr>
          <w:rFonts w:ascii="Arial" w:eastAsia="Times New Roman" w:hAnsi="Arial" w:cs="Arial"/>
          <w:bCs/>
          <w:sz w:val="24"/>
          <w:szCs w:val="24"/>
        </w:rPr>
        <w:t>ом от 06.10.2003 №131-</w:t>
      </w:r>
      <w:r w:rsidRPr="0002441D">
        <w:rPr>
          <w:rFonts w:ascii="Arial" w:eastAsia="Times New Roman" w:hAnsi="Arial" w:cs="Arial"/>
          <w:bCs/>
          <w:sz w:val="24"/>
          <w:szCs w:val="24"/>
        </w:rPr>
        <w:t>ФЗ «Об общих принципах организации местного самоуправления в Российской Федерации», Федеральным законом от 12</w:t>
      </w:r>
      <w:r w:rsidR="00FD0DCA" w:rsidRPr="0002441D">
        <w:rPr>
          <w:rFonts w:ascii="Arial" w:eastAsia="Times New Roman" w:hAnsi="Arial" w:cs="Arial"/>
          <w:bCs/>
          <w:sz w:val="24"/>
          <w:szCs w:val="24"/>
        </w:rPr>
        <w:t>.01.</w:t>
      </w:r>
      <w:r w:rsidRPr="0002441D">
        <w:rPr>
          <w:rFonts w:ascii="Arial" w:eastAsia="Times New Roman" w:hAnsi="Arial" w:cs="Arial"/>
          <w:bCs/>
          <w:sz w:val="24"/>
          <w:szCs w:val="24"/>
        </w:rPr>
        <w:t>1996 №8-ФЗ «О погребении и</w:t>
      </w:r>
      <w:r w:rsidR="00FD0DCA" w:rsidRPr="0002441D">
        <w:rPr>
          <w:rFonts w:ascii="Arial" w:eastAsia="Times New Roman" w:hAnsi="Arial" w:cs="Arial"/>
          <w:bCs/>
          <w:sz w:val="24"/>
          <w:szCs w:val="24"/>
        </w:rPr>
        <w:t xml:space="preserve"> похоронном деле», постановлениями </w:t>
      </w:r>
      <w:r w:rsidRPr="0002441D">
        <w:rPr>
          <w:rFonts w:ascii="Arial" w:eastAsia="Times New Roman" w:hAnsi="Arial" w:cs="Arial"/>
          <w:bCs/>
          <w:sz w:val="24"/>
          <w:szCs w:val="24"/>
        </w:rPr>
        <w:t>Кабинета Министров Республики Татарстан от 18</w:t>
      </w:r>
      <w:r w:rsidR="00FD0DCA" w:rsidRPr="0002441D">
        <w:rPr>
          <w:rFonts w:ascii="Arial" w:eastAsia="Times New Roman" w:hAnsi="Arial" w:cs="Arial"/>
          <w:bCs/>
          <w:sz w:val="24"/>
          <w:szCs w:val="24"/>
        </w:rPr>
        <w:t>.05.</w:t>
      </w:r>
      <w:r w:rsidRPr="0002441D">
        <w:rPr>
          <w:rFonts w:ascii="Arial" w:eastAsia="Times New Roman" w:hAnsi="Arial" w:cs="Arial"/>
          <w:bCs/>
          <w:sz w:val="24"/>
          <w:szCs w:val="24"/>
        </w:rPr>
        <w:t>2007 №196 «О мерах по реализации Федерального закона «О погребении и похоронном деле в Республ</w:t>
      </w:r>
      <w:r w:rsidR="00FD0DCA" w:rsidRPr="0002441D">
        <w:rPr>
          <w:rFonts w:ascii="Arial" w:eastAsia="Times New Roman" w:hAnsi="Arial" w:cs="Arial"/>
          <w:bCs/>
          <w:sz w:val="24"/>
          <w:szCs w:val="24"/>
        </w:rPr>
        <w:t>ике Татарстан», и от 15.06.2010 №468 «Вопросы Государственного комитета Республики Татарстан по тарифам</w:t>
      </w:r>
      <w:proofErr w:type="gramEnd"/>
      <w:r w:rsidR="00FD0DCA" w:rsidRPr="0002441D">
        <w:rPr>
          <w:rFonts w:ascii="Arial" w:eastAsia="Times New Roman" w:hAnsi="Arial" w:cs="Arial"/>
          <w:bCs/>
          <w:sz w:val="24"/>
          <w:szCs w:val="24"/>
        </w:rPr>
        <w:t>» Исполнительный комитет</w:t>
      </w:r>
      <w:r w:rsidR="00962058" w:rsidRPr="0002441D">
        <w:rPr>
          <w:rFonts w:ascii="Arial" w:eastAsia="Times New Roman" w:hAnsi="Arial" w:cs="Arial"/>
          <w:bCs/>
          <w:sz w:val="24"/>
          <w:szCs w:val="24"/>
        </w:rPr>
        <w:t xml:space="preserve"> Татарско-Кандызского сельского поселения</w:t>
      </w:r>
      <w:r w:rsidR="00FD0DCA" w:rsidRPr="0002441D">
        <w:rPr>
          <w:rFonts w:ascii="Arial" w:eastAsia="Times New Roman" w:hAnsi="Arial" w:cs="Arial"/>
          <w:bCs/>
          <w:sz w:val="24"/>
          <w:szCs w:val="24"/>
        </w:rPr>
        <w:t xml:space="preserve"> Бавлинского муниципального района</w:t>
      </w:r>
    </w:p>
    <w:p w:rsidR="00362A41" w:rsidRPr="0002441D" w:rsidRDefault="00362A41" w:rsidP="00F817F3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sz w:val="24"/>
          <w:szCs w:val="24"/>
        </w:rPr>
      </w:pPr>
      <w:proofErr w:type="gramStart"/>
      <w:r w:rsidRPr="0002441D">
        <w:rPr>
          <w:rFonts w:ascii="Arial" w:eastAsia="Times New Roman" w:hAnsi="Arial" w:cs="Arial"/>
          <w:sz w:val="24"/>
          <w:szCs w:val="24"/>
        </w:rPr>
        <w:t>П</w:t>
      </w:r>
      <w:proofErr w:type="gramEnd"/>
      <w:r w:rsidRPr="0002441D">
        <w:rPr>
          <w:rFonts w:ascii="Arial" w:eastAsia="Times New Roman" w:hAnsi="Arial" w:cs="Arial"/>
          <w:sz w:val="24"/>
          <w:szCs w:val="24"/>
        </w:rPr>
        <w:t xml:space="preserve"> О С Т А Н О В Л Я Е Т:</w:t>
      </w:r>
    </w:p>
    <w:p w:rsidR="00362A41" w:rsidRPr="0002441D" w:rsidRDefault="00362A41" w:rsidP="00F817F3">
      <w:pPr>
        <w:tabs>
          <w:tab w:val="left" w:pos="966"/>
        </w:tabs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>1. Установить и ввести в действие с 1 февраля 20</w:t>
      </w:r>
      <w:r w:rsidR="00FD0DCA" w:rsidRPr="0002441D">
        <w:rPr>
          <w:rFonts w:ascii="Arial" w:eastAsia="Times New Roman" w:hAnsi="Arial" w:cs="Arial"/>
          <w:sz w:val="24"/>
          <w:szCs w:val="24"/>
        </w:rPr>
        <w:t>20</w:t>
      </w:r>
      <w:r w:rsidRPr="0002441D">
        <w:rPr>
          <w:rFonts w:ascii="Arial" w:eastAsia="Times New Roman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FD0DCA" w:rsidRPr="0002441D">
        <w:rPr>
          <w:rFonts w:ascii="Arial" w:eastAsia="Times New Roman" w:hAnsi="Arial" w:cs="Arial"/>
          <w:sz w:val="24"/>
          <w:szCs w:val="24"/>
        </w:rPr>
        <w:t>6124,86</w:t>
      </w:r>
      <w:r w:rsidRPr="0002441D">
        <w:rPr>
          <w:rFonts w:ascii="Arial" w:eastAsia="Times New Roman" w:hAnsi="Arial" w:cs="Arial"/>
          <w:sz w:val="24"/>
          <w:szCs w:val="24"/>
        </w:rPr>
        <w:t xml:space="preserve"> руб. в </w:t>
      </w:r>
      <w:r w:rsidR="00F817F3" w:rsidRPr="0002441D">
        <w:rPr>
          <w:rFonts w:ascii="Arial" w:eastAsia="Times New Roman" w:hAnsi="Arial" w:cs="Arial"/>
          <w:sz w:val="24"/>
          <w:szCs w:val="24"/>
        </w:rPr>
        <w:t>Татарско-Кандызском</w:t>
      </w:r>
      <w:r w:rsidRPr="0002441D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</w:t>
      </w:r>
      <w:r w:rsidR="00FD0DCA" w:rsidRPr="0002441D">
        <w:rPr>
          <w:rFonts w:ascii="Arial" w:eastAsia="Times New Roman" w:hAnsi="Arial" w:cs="Arial"/>
          <w:sz w:val="24"/>
          <w:szCs w:val="24"/>
        </w:rPr>
        <w:t xml:space="preserve"> в соответствии с приложением</w:t>
      </w:r>
      <w:r w:rsidRPr="0002441D">
        <w:rPr>
          <w:rFonts w:ascii="Arial" w:eastAsia="Times New Roman" w:hAnsi="Arial" w:cs="Arial"/>
          <w:sz w:val="24"/>
          <w:szCs w:val="24"/>
        </w:rPr>
        <w:t xml:space="preserve"> 1 и </w:t>
      </w:r>
      <w:r w:rsidR="00FD0DCA" w:rsidRPr="0002441D">
        <w:rPr>
          <w:rFonts w:ascii="Arial" w:eastAsia="Times New Roman" w:hAnsi="Arial" w:cs="Arial"/>
          <w:sz w:val="24"/>
          <w:szCs w:val="24"/>
        </w:rPr>
        <w:t>приложением</w:t>
      </w:r>
      <w:r w:rsidRPr="0002441D">
        <w:rPr>
          <w:rFonts w:ascii="Arial" w:eastAsia="Times New Roman" w:hAnsi="Arial" w:cs="Arial"/>
          <w:sz w:val="24"/>
          <w:szCs w:val="24"/>
        </w:rPr>
        <w:t xml:space="preserve"> 2.</w:t>
      </w:r>
    </w:p>
    <w:p w:rsidR="00362A41" w:rsidRPr="0002441D" w:rsidRDefault="00FD0DCA" w:rsidP="00F817F3">
      <w:pPr>
        <w:tabs>
          <w:tab w:val="left" w:pos="966"/>
        </w:tabs>
        <w:spacing w:after="0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 xml:space="preserve">2. </w:t>
      </w:r>
      <w:r w:rsidRPr="0002441D">
        <w:rPr>
          <w:rFonts w:ascii="Arial" w:eastAsia="Arial Unicode MS" w:hAnsi="Arial" w:cs="Arial"/>
          <w:color w:val="00000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362A41" w:rsidRPr="0002441D" w:rsidRDefault="00362A41" w:rsidP="00F817F3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02441D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02441D"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362A41" w:rsidRPr="0002441D" w:rsidRDefault="00362A41" w:rsidP="00362A41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1208B2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 xml:space="preserve">Руководитель                     </w:t>
      </w:r>
      <w:r w:rsidR="00104B38" w:rsidRPr="0002441D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02441D">
        <w:rPr>
          <w:rFonts w:ascii="Arial" w:eastAsia="Times New Roman" w:hAnsi="Arial" w:cs="Arial"/>
          <w:sz w:val="24"/>
          <w:szCs w:val="24"/>
        </w:rPr>
        <w:t xml:space="preserve">            </w:t>
      </w:r>
      <w:r w:rsidR="00F817F3" w:rsidRPr="0002441D">
        <w:rPr>
          <w:rFonts w:ascii="Arial" w:eastAsia="Times New Roman" w:hAnsi="Arial" w:cs="Arial"/>
          <w:sz w:val="24"/>
          <w:szCs w:val="24"/>
        </w:rPr>
        <w:t xml:space="preserve">     </w:t>
      </w:r>
      <w:r w:rsidRPr="0002441D">
        <w:rPr>
          <w:rFonts w:ascii="Arial" w:eastAsia="Times New Roman" w:hAnsi="Arial" w:cs="Arial"/>
          <w:sz w:val="24"/>
          <w:szCs w:val="24"/>
        </w:rPr>
        <w:t xml:space="preserve"> </w:t>
      </w:r>
      <w:r w:rsidR="00F817F3" w:rsidRPr="0002441D">
        <w:rPr>
          <w:rFonts w:ascii="Arial" w:eastAsia="Times New Roman" w:hAnsi="Arial" w:cs="Arial"/>
          <w:sz w:val="24"/>
          <w:szCs w:val="24"/>
        </w:rPr>
        <w:t>М.Ш.Насибуллин</w:t>
      </w:r>
    </w:p>
    <w:p w:rsidR="00362A41" w:rsidRPr="0002441D" w:rsidRDefault="00362A41" w:rsidP="00362A4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 xml:space="preserve">                                  </w:t>
      </w:r>
    </w:p>
    <w:p w:rsidR="001208B2" w:rsidRDefault="001208B2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2441D" w:rsidRDefault="0002441D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2441D" w:rsidRDefault="0002441D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2441D" w:rsidRDefault="0002441D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2441D" w:rsidRDefault="0002441D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2441D" w:rsidRDefault="0002441D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2441D" w:rsidRDefault="0002441D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2441D" w:rsidRDefault="0002441D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02441D" w:rsidRPr="0002441D" w:rsidRDefault="0002441D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lastRenderedPageBreak/>
        <w:t>Приложение №1</w:t>
      </w:r>
    </w:p>
    <w:p w:rsidR="00FA7AD2" w:rsidRPr="0002441D" w:rsidRDefault="00362A41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FA7AD2" w:rsidRPr="0002441D" w:rsidRDefault="00FA7AD2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 xml:space="preserve">Татарско-Кандызского </w:t>
      </w:r>
    </w:p>
    <w:p w:rsidR="00362A41" w:rsidRPr="0002441D" w:rsidRDefault="00FA7AD2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362A41" w:rsidRPr="0002441D" w:rsidRDefault="00E72B35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>о</w:t>
      </w:r>
      <w:r w:rsidR="00362A41" w:rsidRPr="0002441D">
        <w:rPr>
          <w:rFonts w:ascii="Arial" w:eastAsia="Times New Roman" w:hAnsi="Arial" w:cs="Arial"/>
          <w:sz w:val="24"/>
          <w:szCs w:val="24"/>
        </w:rPr>
        <w:t>т</w:t>
      </w:r>
      <w:r w:rsidR="00247871" w:rsidRPr="0002441D">
        <w:rPr>
          <w:rFonts w:ascii="Arial" w:eastAsia="Times New Roman" w:hAnsi="Arial" w:cs="Arial"/>
          <w:sz w:val="24"/>
          <w:szCs w:val="24"/>
        </w:rPr>
        <w:t xml:space="preserve"> 30</w:t>
      </w:r>
      <w:r w:rsidR="00362A41" w:rsidRPr="0002441D">
        <w:rPr>
          <w:rFonts w:ascii="Arial" w:eastAsia="Times New Roman" w:hAnsi="Arial" w:cs="Arial"/>
          <w:sz w:val="24"/>
          <w:szCs w:val="24"/>
        </w:rPr>
        <w:t>.01.20</w:t>
      </w:r>
      <w:r w:rsidR="00247871" w:rsidRPr="0002441D">
        <w:rPr>
          <w:rFonts w:ascii="Arial" w:eastAsia="Times New Roman" w:hAnsi="Arial" w:cs="Arial"/>
          <w:sz w:val="24"/>
          <w:szCs w:val="24"/>
        </w:rPr>
        <w:t>20</w:t>
      </w:r>
      <w:r w:rsidR="00362A41" w:rsidRPr="0002441D">
        <w:rPr>
          <w:rFonts w:ascii="Arial" w:eastAsia="Times New Roman" w:hAnsi="Arial" w:cs="Arial"/>
          <w:sz w:val="24"/>
          <w:szCs w:val="24"/>
        </w:rPr>
        <w:t xml:space="preserve"> №</w:t>
      </w:r>
      <w:r w:rsidR="000C3903" w:rsidRPr="0002441D">
        <w:rPr>
          <w:rFonts w:ascii="Arial" w:eastAsia="Times New Roman" w:hAnsi="Arial" w:cs="Arial"/>
          <w:sz w:val="24"/>
          <w:szCs w:val="24"/>
        </w:rPr>
        <w:t>2</w:t>
      </w:r>
    </w:p>
    <w:p w:rsidR="00362A41" w:rsidRPr="0002441D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02441D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362A41" w:rsidRPr="0002441D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 xml:space="preserve">в  </w:t>
      </w:r>
      <w:r w:rsidR="00F817F3" w:rsidRPr="0002441D">
        <w:rPr>
          <w:rFonts w:ascii="Arial" w:eastAsia="Times New Roman" w:hAnsi="Arial" w:cs="Arial"/>
          <w:sz w:val="24"/>
          <w:szCs w:val="24"/>
        </w:rPr>
        <w:t>Татарско-Кандызском</w:t>
      </w:r>
      <w:r w:rsidRPr="0002441D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 района с 01.02.20</w:t>
      </w:r>
      <w:r w:rsidR="001208B2" w:rsidRPr="0002441D">
        <w:rPr>
          <w:rFonts w:ascii="Arial" w:eastAsia="Times New Roman" w:hAnsi="Arial" w:cs="Arial"/>
          <w:sz w:val="24"/>
          <w:szCs w:val="24"/>
        </w:rPr>
        <w:t>20</w:t>
      </w:r>
      <w:r w:rsidRPr="0002441D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02441D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362A41" w:rsidRPr="0002441D" w:rsidTr="00D4155F">
        <w:tc>
          <w:tcPr>
            <w:tcW w:w="594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02441D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02441D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02441D" w:rsidTr="00D4155F">
        <w:tc>
          <w:tcPr>
            <w:tcW w:w="594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62A41" w:rsidRPr="0002441D" w:rsidTr="00D4155F">
        <w:tc>
          <w:tcPr>
            <w:tcW w:w="594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</w:tcPr>
          <w:p w:rsidR="00362A41" w:rsidRPr="0002441D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3527,93</w:t>
            </w:r>
          </w:p>
        </w:tc>
      </w:tr>
      <w:tr w:rsidR="00362A41" w:rsidRPr="0002441D" w:rsidTr="00D4155F">
        <w:tc>
          <w:tcPr>
            <w:tcW w:w="594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</w:tcPr>
          <w:p w:rsidR="00362A41" w:rsidRPr="0002441D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1273,9</w:t>
            </w:r>
            <w:r w:rsidR="0056522A" w:rsidRPr="0002441D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362A41" w:rsidRPr="0002441D" w:rsidTr="00D4155F">
        <w:tc>
          <w:tcPr>
            <w:tcW w:w="594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</w:tcPr>
          <w:p w:rsidR="00362A41" w:rsidRPr="0002441D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1322,96</w:t>
            </w:r>
          </w:p>
        </w:tc>
      </w:tr>
      <w:tr w:rsidR="00362A41" w:rsidRPr="0002441D" w:rsidTr="00D4155F">
        <w:tc>
          <w:tcPr>
            <w:tcW w:w="594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602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</w:tcPr>
          <w:p w:rsidR="00362A41" w:rsidRPr="0002441D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6124,8</w:t>
            </w:r>
            <w:r w:rsidR="0056522A" w:rsidRPr="0002441D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</w:tr>
    </w:tbl>
    <w:p w:rsidR="00362A41" w:rsidRPr="0002441D" w:rsidRDefault="00362A41" w:rsidP="00362A41">
      <w:pPr>
        <w:tabs>
          <w:tab w:val="left" w:pos="144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tabs>
          <w:tab w:val="left" w:pos="8625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ab/>
      </w:r>
    </w:p>
    <w:p w:rsidR="00362A41" w:rsidRPr="0002441D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2B41F1" w:rsidP="002B41F1">
      <w:pPr>
        <w:tabs>
          <w:tab w:val="left" w:pos="93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ab/>
      </w: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02441D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02441D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A51E1" w:rsidRPr="0002441D" w:rsidRDefault="00DA51E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08B2" w:rsidRPr="0002441D" w:rsidRDefault="001208B2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208B2" w:rsidRPr="0002441D" w:rsidRDefault="001208B2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1208B2" w:rsidRDefault="001208B2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02441D" w:rsidRDefault="0002441D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02441D" w:rsidRDefault="0002441D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02441D" w:rsidRDefault="0002441D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02441D" w:rsidRDefault="0002441D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02441D" w:rsidRDefault="0002441D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02441D" w:rsidRPr="0002441D" w:rsidRDefault="0002441D" w:rsidP="00362A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</w:p>
    <w:p w:rsidR="00FA7AD2" w:rsidRPr="0002441D" w:rsidRDefault="00FA7AD2" w:rsidP="00FA7AD2">
      <w:pPr>
        <w:tabs>
          <w:tab w:val="left" w:pos="4575"/>
          <w:tab w:val="left" w:pos="8895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>Приложение №2</w:t>
      </w:r>
    </w:p>
    <w:p w:rsidR="00FA7AD2" w:rsidRPr="0002441D" w:rsidRDefault="00FA7AD2" w:rsidP="00FA7A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 xml:space="preserve">к постановлению </w:t>
      </w:r>
    </w:p>
    <w:p w:rsidR="00FA7AD2" w:rsidRPr="0002441D" w:rsidRDefault="00FA7AD2" w:rsidP="00FA7A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 xml:space="preserve">Татарско-Кандызского </w:t>
      </w:r>
    </w:p>
    <w:p w:rsidR="00FA7AD2" w:rsidRPr="0002441D" w:rsidRDefault="00FA7AD2" w:rsidP="00FA7A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FA7AD2" w:rsidRPr="0002441D" w:rsidRDefault="00FA7AD2" w:rsidP="00FA7A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>от 30.01.2020 №2</w:t>
      </w: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>Стоимость</w:t>
      </w:r>
    </w:p>
    <w:p w:rsidR="00362A41" w:rsidRPr="0002441D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>гарантированного перечня услуг по погребению</w:t>
      </w:r>
    </w:p>
    <w:p w:rsidR="00362A41" w:rsidRPr="0002441D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02441D">
        <w:rPr>
          <w:rFonts w:ascii="Arial" w:eastAsia="Times New Roman" w:hAnsi="Arial" w:cs="Arial"/>
          <w:sz w:val="24"/>
          <w:szCs w:val="24"/>
        </w:rPr>
        <w:t xml:space="preserve">в  </w:t>
      </w:r>
      <w:r w:rsidR="00F817F3" w:rsidRPr="0002441D">
        <w:rPr>
          <w:rFonts w:ascii="Arial" w:eastAsia="Times New Roman" w:hAnsi="Arial" w:cs="Arial"/>
          <w:sz w:val="24"/>
          <w:szCs w:val="24"/>
        </w:rPr>
        <w:t>Татарско-Кандызском</w:t>
      </w:r>
      <w:r w:rsidRPr="0002441D">
        <w:rPr>
          <w:rFonts w:ascii="Arial" w:eastAsia="Times New Roman" w:hAnsi="Arial" w:cs="Arial"/>
          <w:sz w:val="24"/>
          <w:szCs w:val="24"/>
        </w:rPr>
        <w:t xml:space="preserve"> сельском поселении Бавлинского муниципального района</w:t>
      </w:r>
      <w:r w:rsidR="00FA7AD2" w:rsidRPr="0002441D">
        <w:rPr>
          <w:rFonts w:ascii="Arial" w:eastAsia="Times New Roman" w:hAnsi="Arial" w:cs="Arial"/>
          <w:sz w:val="24"/>
          <w:szCs w:val="24"/>
        </w:rPr>
        <w:t xml:space="preserve"> </w:t>
      </w:r>
      <w:r w:rsidR="001208B2" w:rsidRPr="0002441D">
        <w:rPr>
          <w:rFonts w:ascii="Arial" w:eastAsia="Times New Roman" w:hAnsi="Arial" w:cs="Arial"/>
          <w:sz w:val="24"/>
          <w:szCs w:val="24"/>
        </w:rPr>
        <w:t>с 01.02.2020</w:t>
      </w:r>
      <w:r w:rsidRPr="0002441D">
        <w:rPr>
          <w:rFonts w:ascii="Arial" w:eastAsia="Times New Roman" w:hAnsi="Arial" w:cs="Arial"/>
          <w:sz w:val="24"/>
          <w:szCs w:val="24"/>
        </w:rPr>
        <w:t xml:space="preserve"> года</w:t>
      </w:r>
    </w:p>
    <w:p w:rsidR="00362A41" w:rsidRPr="0002441D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5895"/>
        <w:gridCol w:w="3650"/>
      </w:tblGrid>
      <w:tr w:rsidR="00362A41" w:rsidRPr="0002441D" w:rsidTr="00D068C2">
        <w:tc>
          <w:tcPr>
            <w:tcW w:w="592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proofErr w:type="gramStart"/>
            <w:r w:rsidRPr="0002441D">
              <w:rPr>
                <w:rFonts w:ascii="Arial" w:eastAsia="Times New Roman" w:hAnsi="Arial" w:cs="Arial"/>
                <w:sz w:val="24"/>
                <w:szCs w:val="24"/>
              </w:rPr>
              <w:t>п</w:t>
            </w:r>
            <w:proofErr w:type="gramEnd"/>
            <w:r w:rsidRPr="0002441D">
              <w:rPr>
                <w:rFonts w:ascii="Arial" w:eastAsia="Times New Roman" w:hAnsi="Arial" w:cs="Arial"/>
                <w:sz w:val="24"/>
                <w:szCs w:val="24"/>
              </w:rPr>
              <w:t>/п</w:t>
            </w:r>
          </w:p>
        </w:tc>
        <w:tc>
          <w:tcPr>
            <w:tcW w:w="5895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650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 xml:space="preserve">Стоимость услуг </w:t>
            </w:r>
          </w:p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</w:tc>
      </w:tr>
      <w:tr w:rsidR="00362A41" w:rsidRPr="0002441D" w:rsidTr="00D068C2">
        <w:tc>
          <w:tcPr>
            <w:tcW w:w="592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5895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650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−</w:t>
            </w:r>
          </w:p>
        </w:tc>
      </w:tr>
      <w:tr w:rsidR="00362A41" w:rsidRPr="0002441D" w:rsidTr="00D068C2">
        <w:tc>
          <w:tcPr>
            <w:tcW w:w="592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5895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650" w:type="dxa"/>
          </w:tcPr>
          <w:p w:rsidR="00362A41" w:rsidRPr="0002441D" w:rsidRDefault="001208B2" w:rsidP="001208B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1176,58</w:t>
            </w:r>
          </w:p>
        </w:tc>
      </w:tr>
      <w:tr w:rsidR="00362A41" w:rsidRPr="0002441D" w:rsidTr="00D068C2">
        <w:tc>
          <w:tcPr>
            <w:tcW w:w="592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5895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650" w:type="dxa"/>
          </w:tcPr>
          <w:p w:rsidR="00362A41" w:rsidRPr="0002441D" w:rsidRDefault="001208B2" w:rsidP="0056522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2346,4</w:t>
            </w:r>
            <w:r w:rsidR="0056522A" w:rsidRPr="0002441D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362A41" w:rsidRPr="0002441D" w:rsidTr="00D068C2">
        <w:tc>
          <w:tcPr>
            <w:tcW w:w="592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5895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650" w:type="dxa"/>
          </w:tcPr>
          <w:p w:rsidR="00362A41" w:rsidRPr="0002441D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1273,97</w:t>
            </w:r>
          </w:p>
        </w:tc>
      </w:tr>
      <w:tr w:rsidR="00362A41" w:rsidRPr="0002441D" w:rsidTr="00D068C2">
        <w:tc>
          <w:tcPr>
            <w:tcW w:w="592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5895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650" w:type="dxa"/>
          </w:tcPr>
          <w:p w:rsidR="00362A41" w:rsidRPr="0002441D" w:rsidRDefault="001208B2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1327,86</w:t>
            </w:r>
          </w:p>
        </w:tc>
      </w:tr>
      <w:tr w:rsidR="00362A41" w:rsidRPr="0002441D" w:rsidTr="00D068C2">
        <w:tc>
          <w:tcPr>
            <w:tcW w:w="592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95" w:type="dxa"/>
          </w:tcPr>
          <w:p w:rsidR="00362A41" w:rsidRPr="0002441D" w:rsidRDefault="00362A41" w:rsidP="00362A41">
            <w:pPr>
              <w:tabs>
                <w:tab w:val="left" w:pos="1440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Всего:</w:t>
            </w:r>
          </w:p>
        </w:tc>
        <w:tc>
          <w:tcPr>
            <w:tcW w:w="3650" w:type="dxa"/>
          </w:tcPr>
          <w:p w:rsidR="00362A41" w:rsidRPr="0002441D" w:rsidRDefault="0056522A" w:rsidP="00362A41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2441D">
              <w:rPr>
                <w:rFonts w:ascii="Arial" w:eastAsia="Times New Roman" w:hAnsi="Arial" w:cs="Arial"/>
                <w:sz w:val="24"/>
                <w:szCs w:val="24"/>
              </w:rPr>
              <w:t>6124,86</w:t>
            </w:r>
          </w:p>
        </w:tc>
      </w:tr>
    </w:tbl>
    <w:p w:rsidR="00362A41" w:rsidRPr="0002441D" w:rsidRDefault="00362A41" w:rsidP="00362A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62A41" w:rsidRPr="0002441D" w:rsidRDefault="00362A41" w:rsidP="00362A4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sectPr w:rsidR="00362A41" w:rsidRPr="0002441D" w:rsidSect="0002441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4F"/>
    <w:rsid w:val="0002441D"/>
    <w:rsid w:val="000B0991"/>
    <w:rsid w:val="000C3903"/>
    <w:rsid w:val="00104B38"/>
    <w:rsid w:val="001208B2"/>
    <w:rsid w:val="00247871"/>
    <w:rsid w:val="002B41F1"/>
    <w:rsid w:val="00362A41"/>
    <w:rsid w:val="004E3AA8"/>
    <w:rsid w:val="0056522A"/>
    <w:rsid w:val="00602B79"/>
    <w:rsid w:val="00661810"/>
    <w:rsid w:val="00882B0D"/>
    <w:rsid w:val="008C234F"/>
    <w:rsid w:val="008F3819"/>
    <w:rsid w:val="00962058"/>
    <w:rsid w:val="00A2686B"/>
    <w:rsid w:val="00D068C2"/>
    <w:rsid w:val="00D737B8"/>
    <w:rsid w:val="00DA51E1"/>
    <w:rsid w:val="00DC7745"/>
    <w:rsid w:val="00E72B35"/>
    <w:rsid w:val="00EC2331"/>
    <w:rsid w:val="00F811BF"/>
    <w:rsid w:val="00F817F3"/>
    <w:rsid w:val="00FA65D5"/>
    <w:rsid w:val="00FA7AD2"/>
    <w:rsid w:val="00FD0DCA"/>
    <w:rsid w:val="00FF0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A41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8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cp:lastPrinted>2020-01-29T11:17:00Z</cp:lastPrinted>
  <dcterms:created xsi:type="dcterms:W3CDTF">2020-01-30T14:53:00Z</dcterms:created>
  <dcterms:modified xsi:type="dcterms:W3CDTF">2020-01-30T14:53:00Z</dcterms:modified>
</cp:coreProperties>
</file>