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 </w:t>
            </w:r>
            <w:r w:rsidR="00183039">
              <w:rPr>
                <w:sz w:val="28"/>
                <w:szCs w:val="28"/>
              </w:rPr>
              <w:t>САЛИХОВСКОГО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8303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183039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18303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="00D74DE9"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="00183039">
              <w:rPr>
                <w:sz w:val="28"/>
                <w:szCs w:val="28"/>
              </w:rPr>
              <w:t xml:space="preserve">          </w:t>
            </w:r>
            <w:proofErr w:type="spellStart"/>
            <w:r w:rsidR="00183039">
              <w:rPr>
                <w:sz w:val="28"/>
                <w:szCs w:val="28"/>
              </w:rPr>
              <w:t>с</w:t>
            </w:r>
            <w:proofErr w:type="gramStart"/>
            <w:r w:rsidR="00183039">
              <w:rPr>
                <w:sz w:val="28"/>
                <w:szCs w:val="28"/>
              </w:rPr>
              <w:t>.Н</w:t>
            </w:r>
            <w:proofErr w:type="gramEnd"/>
            <w:r w:rsidR="00183039">
              <w:rPr>
                <w:sz w:val="28"/>
                <w:szCs w:val="28"/>
              </w:rPr>
              <w:t>овые</w:t>
            </w:r>
            <w:proofErr w:type="spellEnd"/>
            <w:r w:rsidR="00183039">
              <w:rPr>
                <w:sz w:val="28"/>
                <w:szCs w:val="28"/>
              </w:rPr>
              <w:t xml:space="preserve"> </w:t>
            </w:r>
            <w:proofErr w:type="spellStart"/>
            <w:r w:rsidR="00183039">
              <w:rPr>
                <w:sz w:val="28"/>
                <w:szCs w:val="28"/>
              </w:rPr>
              <w:t>Чути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Положение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подготовки и проведения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схода граждан в населенных пунктах, 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входящих в состав </w:t>
            </w:r>
            <w:proofErr w:type="spellStart"/>
            <w:r w:rsidR="00183039">
              <w:rPr>
                <w:color w:val="000000"/>
                <w:sz w:val="28"/>
                <w:szCs w:val="28"/>
              </w:rPr>
              <w:t>Салиховского</w:t>
            </w:r>
            <w:proofErr w:type="spellEnd"/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Бавлинского 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 Республики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Татарстан, утвержденный решением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Совета </w:t>
            </w:r>
            <w:proofErr w:type="spellStart"/>
            <w:r w:rsidR="00183039">
              <w:rPr>
                <w:color w:val="000000"/>
                <w:sz w:val="28"/>
                <w:szCs w:val="28"/>
              </w:rPr>
              <w:t>Салиховского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</w:t>
            </w:r>
          </w:p>
          <w:p w:rsidR="005E0221" w:rsidRDefault="005E0221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Бавлинского муниципального</w:t>
            </w:r>
          </w:p>
          <w:p w:rsidR="005E0221" w:rsidRDefault="00183039" w:rsidP="00183039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района  от 18.10.2019г._№110</w:t>
            </w:r>
          </w:p>
          <w:p w:rsidR="005E0221" w:rsidRDefault="005E0221" w:rsidP="00394246">
            <w:pPr>
              <w:ind w:firstLine="0"/>
              <w:rPr>
                <w:sz w:val="28"/>
                <w:szCs w:val="28"/>
              </w:rPr>
            </w:pP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Федерального закона от 06.10.2003г. № 131-ФЗ «Об общих принципах организации местного самоуправления в Российской Федерации» в части  установления возможности поэтапного проведения схода граждан, Уста</w:t>
            </w:r>
            <w:r w:rsidR="00394246">
              <w:rPr>
                <w:sz w:val="28"/>
                <w:szCs w:val="28"/>
              </w:rPr>
              <w:t>ва муниципального образования «</w:t>
            </w:r>
            <w:proofErr w:type="spellStart"/>
            <w:r w:rsidR="00183039">
              <w:rPr>
                <w:sz w:val="28"/>
                <w:szCs w:val="28"/>
              </w:rPr>
              <w:t>Салиховское</w:t>
            </w:r>
            <w:proofErr w:type="spellEnd"/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 поселение» Бавлинского муниципального района Республики Татарстан», Совет </w:t>
            </w:r>
            <w:proofErr w:type="spellStart"/>
            <w:r w:rsidR="00183039"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решил:</w:t>
            </w:r>
          </w:p>
          <w:p w:rsidR="00394246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Внести в Положение о порядке подготовки и проведения схода граждан в населенных пунктах, входящих в состав </w:t>
            </w:r>
            <w:proofErr w:type="spellStart"/>
            <w:r w:rsidR="00183039"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Татарстан, утвержденный решением Совета </w:t>
            </w:r>
            <w:proofErr w:type="spellStart"/>
            <w:r w:rsidR="00183039"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E0221" w:rsidRDefault="00394246" w:rsidP="0039424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 2019 года</w:t>
            </w:r>
            <w:r w:rsidR="005E022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108 </w:t>
            </w:r>
            <w:r w:rsidR="005E0221">
              <w:rPr>
                <w:sz w:val="28"/>
                <w:szCs w:val="28"/>
              </w:rPr>
              <w:t>следующие изменения: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пункте 2.5. слова «(приложение №2)», «(приложение №3)» заменить словами   «(образец приложения №2 на примере самообложения)», (образец </w:t>
            </w:r>
            <w:r>
              <w:rPr>
                <w:sz w:val="28"/>
                <w:szCs w:val="28"/>
              </w:rPr>
              <w:lastRenderedPageBreak/>
              <w:t>приложения №3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2.9.2. слова «(приложение №№5,6)» заменить словами (образец приложения №№5,6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3.3. изложить в следующей редакции: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3.8 слова «(приложение №7)» заменить словами «(образец приложения №7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4.2. изложить в следующей редакции:</w:t>
            </w:r>
            <w:r>
              <w:rPr>
                <w:sz w:val="28"/>
                <w:szCs w:val="28"/>
              </w:rPr>
              <w:tab/>
            </w:r>
          </w:p>
          <w:p w:rsidR="005E0221" w:rsidRDefault="005E0221" w:rsidP="005E0221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Татарстан».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О</w:t>
            </w:r>
            <w:r>
              <w:rPr>
                <w:sz w:val="28"/>
                <w:szCs w:val="28"/>
              </w:rPr>
              <w:t xml:space="preserve">публиковать настоящее решение на официальном портале правовой информации Республики Татарстан (http://www.pravo.tatarstan.ru) и на сайте </w:t>
            </w:r>
            <w:proofErr w:type="spellStart"/>
            <w:r w:rsidR="00183039"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(</w:t>
            </w:r>
            <w:hyperlink r:id="rId9" w:history="1">
              <w:r>
                <w:rPr>
                  <w:rStyle w:val="af1"/>
                  <w:rFonts w:eastAsiaTheme="majorEastAsia"/>
                  <w:sz w:val="28"/>
                  <w:szCs w:val="28"/>
                </w:rPr>
                <w:t>http://www.bavly.tatarstan.ru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5E0221" w:rsidRDefault="005E0221" w:rsidP="005E0221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настоящего решения оставляю за собой. 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183039">
              <w:rPr>
                <w:sz w:val="28"/>
                <w:szCs w:val="28"/>
              </w:rPr>
              <w:t>З.С. Галлямутдинов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EA" w:rsidRDefault="006912EA" w:rsidP="00742532">
      <w:pPr>
        <w:spacing w:line="240" w:lineRule="auto"/>
      </w:pPr>
      <w:r>
        <w:separator/>
      </w:r>
    </w:p>
  </w:endnote>
  <w:endnote w:type="continuationSeparator" w:id="0">
    <w:p w:rsidR="006912EA" w:rsidRDefault="006912E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EA" w:rsidRDefault="006912EA" w:rsidP="00742532">
      <w:pPr>
        <w:spacing w:line="240" w:lineRule="auto"/>
      </w:pPr>
      <w:r>
        <w:separator/>
      </w:r>
    </w:p>
  </w:footnote>
  <w:footnote w:type="continuationSeparator" w:id="0">
    <w:p w:rsidR="006912EA" w:rsidRDefault="006912EA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83039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912EA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8F74E1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22F8"/>
    <w:rsid w:val="00AD5156"/>
    <w:rsid w:val="00B02205"/>
    <w:rsid w:val="00B118C1"/>
    <w:rsid w:val="00B46FE2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FEB5-8935-4B65-906D-3AFFCC24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2019-12-11T06:28:00Z</dcterms:created>
  <dcterms:modified xsi:type="dcterms:W3CDTF">2019-12-11T06:28:00Z</dcterms:modified>
</cp:coreProperties>
</file>