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7"/>
        <w:tblW w:w="9705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F4A8A" w:rsidRPr="00120CD5" w:rsidTr="00DF4A8A">
        <w:trPr>
          <w:trHeight w:val="413"/>
        </w:trPr>
        <w:tc>
          <w:tcPr>
            <w:tcW w:w="9705" w:type="dxa"/>
            <w:vAlign w:val="bottom"/>
          </w:tcPr>
          <w:p w:rsidR="00DF4A8A" w:rsidRDefault="00DF4A8A" w:rsidP="00DF4A8A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1012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125"/>
            </w:tblGrid>
            <w:tr w:rsidR="00DF4A8A" w:rsidTr="0059450C">
              <w:trPr>
                <w:trHeight w:val="621"/>
              </w:trPr>
              <w:tc>
                <w:tcPr>
                  <w:tcW w:w="10122" w:type="dxa"/>
                  <w:hideMark/>
                </w:tcPr>
                <w:tbl>
                  <w:tblPr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5"/>
                    <w:gridCol w:w="284"/>
                    <w:gridCol w:w="4642"/>
                  </w:tblGrid>
                  <w:tr w:rsidR="00DF4A8A" w:rsidTr="0059450C">
                    <w:trPr>
                      <w:jc w:val="center"/>
                    </w:trPr>
                    <w:tc>
                      <w:tcPr>
                        <w:tcW w:w="4645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СОВЕТ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УДМУРТСКО-ТАШЛИНСКОГО          СЕЛЬСКОГО ПОСЕЛЕНИЯ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БАВЛИНСКОГО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br/>
                          <w:t>МУНИЦИПАЛЬНОГО РАЙОНА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РЕСПУБЛИКИ ТАТАРСТАН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</w:tcPr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42" w:type="dxa"/>
                        <w:tcBorders>
                          <w:top w:val="nil"/>
                          <w:left w:val="nil"/>
                          <w:bottom w:val="single" w:sz="12" w:space="0" w:color="auto"/>
                          <w:right w:val="nil"/>
                        </w:tcBorders>
                        <w:hideMark/>
                      </w:tcPr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rFonts w:eastAsia="Arial Unicode MS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ТАТАРСТАН  РЕСПУБЛИКАСЫ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БАУЛЫ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МУНИЦИПАЛЬ РАЙОНЫ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>УДМУРТ ТАШЛЫСЫ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bCs/>
                            <w:color w:val="000000"/>
                            <w:sz w:val="24"/>
                            <w:szCs w:val="24"/>
                            <w:lang w:eastAsia="en-US"/>
                          </w:rPr>
                          <w:t xml:space="preserve">АВЫЛ </w:t>
                        </w:r>
                        <w:r>
                          <w:rPr>
                            <w:bCs/>
                            <w:sz w:val="24"/>
                            <w:szCs w:val="24"/>
                            <w:lang w:val="tt-RU" w:eastAsia="en-US"/>
                          </w:rPr>
                          <w:t>Җ</w:t>
                        </w:r>
                        <w:r>
                          <w:rPr>
                            <w:bCs/>
                            <w:sz w:val="24"/>
                            <w:szCs w:val="24"/>
                            <w:lang w:eastAsia="en-US"/>
                          </w:rPr>
                          <w:t>ИРЛЕГЕ</w:t>
                        </w:r>
                      </w:p>
                      <w:p w:rsidR="00DF4A8A" w:rsidRDefault="00DF4A8A" w:rsidP="00313699">
                        <w:pPr>
                          <w:framePr w:hSpace="180" w:wrap="around" w:vAnchor="text" w:hAnchor="margin" w:y="-427"/>
                          <w:widowControl w:val="0"/>
                          <w:autoSpaceDE w:val="0"/>
                          <w:autoSpaceDN w:val="0"/>
                          <w:adjustRightInd w:val="0"/>
                          <w:spacing w:line="240" w:lineRule="auto"/>
                          <w:ind w:firstLine="720"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>СОВЕТЫ</w:t>
                        </w:r>
                      </w:p>
                    </w:tc>
                  </w:tr>
                </w:tbl>
                <w:p w:rsidR="00DF4A8A" w:rsidRDefault="00DF4A8A" w:rsidP="00313699">
                  <w:pPr>
                    <w:framePr w:hSpace="180" w:wrap="around" w:vAnchor="text" w:hAnchor="margin" w:y="-42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         РЕШЕНИЕ                                          проект                                         КАРАР</w:t>
                  </w:r>
                </w:p>
              </w:tc>
            </w:tr>
            <w:tr w:rsidR="00DF4A8A" w:rsidTr="0059450C">
              <w:trPr>
                <w:trHeight w:val="413"/>
              </w:trPr>
              <w:tc>
                <w:tcPr>
                  <w:tcW w:w="10122" w:type="dxa"/>
                  <w:vAlign w:val="bottom"/>
                </w:tcPr>
                <w:p w:rsidR="00DF4A8A" w:rsidRDefault="00DF4A8A" w:rsidP="00313699">
                  <w:pPr>
                    <w:framePr w:hSpace="180" w:wrap="around" w:vAnchor="text" w:hAnchor="margin" w:y="-42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  <w:lang w:eastAsia="en-US"/>
                    </w:rPr>
                  </w:pPr>
                </w:p>
                <w:p w:rsidR="00DF4A8A" w:rsidRDefault="00DF4A8A" w:rsidP="00313699">
                  <w:pPr>
                    <w:framePr w:hSpace="180" w:wrap="around" w:vAnchor="text" w:hAnchor="margin" w:y="-42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____ 2019 г                           с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Алексеевка                   № ___</w:t>
                  </w:r>
                </w:p>
                <w:p w:rsidR="00DF4A8A" w:rsidRDefault="00DF4A8A" w:rsidP="00313699">
                  <w:pPr>
                    <w:framePr w:hSpace="180" w:wrap="around" w:vAnchor="text" w:hAnchor="margin" w:y="-427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F4A8A" w:rsidRDefault="00DF4A8A" w:rsidP="00DF4A8A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DF4A8A" w:rsidRDefault="00DF4A8A" w:rsidP="00DF4A8A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DF4A8A" w:rsidRPr="00120CD5" w:rsidRDefault="00DF4A8A" w:rsidP="00DF4A8A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  <w:tbl>
            <w:tblPr>
              <w:tblW w:w="11970" w:type="dxa"/>
              <w:tblBorders>
                <w:bottom w:val="thinThick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0"/>
              <w:gridCol w:w="1200"/>
              <w:gridCol w:w="4900"/>
            </w:tblGrid>
            <w:tr w:rsidR="00DF4A8A" w:rsidRPr="00B73B0E" w:rsidTr="0059450C">
              <w:trPr>
                <w:trHeight w:val="950"/>
              </w:trPr>
              <w:tc>
                <w:tcPr>
                  <w:tcW w:w="5870" w:type="dxa"/>
                  <w:tcBorders>
                    <w:bottom w:val="nil"/>
                  </w:tcBorders>
                </w:tcPr>
                <w:p w:rsidR="00DF4A8A" w:rsidRPr="00B73B0E" w:rsidRDefault="00DF4A8A" w:rsidP="00313699">
                  <w:pPr>
                    <w:framePr w:hSpace="180" w:wrap="around" w:vAnchor="text" w:hAnchor="margin" w:y="-427"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 внесении изменений в решение Совета </w:t>
                  </w:r>
                </w:p>
                <w:p w:rsidR="00DF4A8A" w:rsidRPr="00B73B0E" w:rsidRDefault="00DF4A8A" w:rsidP="00313699">
                  <w:pPr>
                    <w:framePr w:hSpace="180" w:wrap="around" w:vAnchor="text" w:hAnchor="margin" w:y="-427"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Удмуртско-Ташлинского</w:t>
                  </w:r>
                  <w:proofErr w:type="spellEnd"/>
                  <w:r w:rsidRPr="00B73B0E">
                    <w:rPr>
                      <w:sz w:val="28"/>
                      <w:szCs w:val="28"/>
                    </w:rPr>
                    <w:t xml:space="preserve">  сельского поселения </w:t>
                  </w:r>
                </w:p>
                <w:p w:rsidR="00DF4A8A" w:rsidRPr="00B73B0E" w:rsidRDefault="00DF4A8A" w:rsidP="00313699">
                  <w:pPr>
                    <w:framePr w:hSpace="180" w:wrap="around" w:vAnchor="text" w:hAnchor="margin" w:y="-427"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Бавлинского муниципального района </w:t>
                  </w:r>
                </w:p>
                <w:p w:rsidR="00DF4A8A" w:rsidRPr="00B73B0E" w:rsidRDefault="00DF4A8A" w:rsidP="00313699">
                  <w:pPr>
                    <w:framePr w:hSpace="180" w:wrap="around" w:vAnchor="text" w:hAnchor="margin" w:y="-427"/>
                    <w:spacing w:line="240" w:lineRule="auto"/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B73B0E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18.11.2014 № 78</w:t>
                  </w:r>
                  <w:r w:rsidRPr="00B73B0E">
                    <w:rPr>
                      <w:sz w:val="28"/>
                      <w:szCs w:val="28"/>
                    </w:rPr>
                    <w:t xml:space="preserve"> </w:t>
                  </w:r>
                  <w:r w:rsidRPr="00B73B0E">
                    <w:rPr>
                      <w:color w:val="000000" w:themeColor="text1"/>
                      <w:sz w:val="28"/>
                      <w:szCs w:val="28"/>
                    </w:rPr>
                    <w:t xml:space="preserve">«О налоге на имущество физических лиц» </w:t>
                  </w:r>
                  <w:r>
                    <w:rPr>
                      <w:sz w:val="28"/>
                      <w:szCs w:val="28"/>
                    </w:rPr>
                    <w:t>с изменениями, внесенными от 29.05.2015 №101, от 30.10.2015 №14, от 17.04.2018г. №66, от 22.10.2018г. №88</w:t>
                  </w:r>
                </w:p>
              </w:tc>
              <w:tc>
                <w:tcPr>
                  <w:tcW w:w="1200" w:type="dxa"/>
                  <w:tcBorders>
                    <w:bottom w:val="nil"/>
                  </w:tcBorders>
                </w:tcPr>
                <w:p w:rsidR="00DF4A8A" w:rsidRPr="00B73B0E" w:rsidRDefault="00DF4A8A" w:rsidP="00313699">
                  <w:pPr>
                    <w:framePr w:hSpace="180" w:wrap="around" w:vAnchor="text" w:hAnchor="margin" w:y="-427"/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0" w:type="dxa"/>
                  <w:tcBorders>
                    <w:bottom w:val="nil"/>
                  </w:tcBorders>
                </w:tcPr>
                <w:p w:rsidR="00DF4A8A" w:rsidRPr="00B73B0E" w:rsidRDefault="00DF4A8A" w:rsidP="00313699">
                  <w:pPr>
                    <w:framePr w:hSpace="180" w:wrap="around" w:vAnchor="text" w:hAnchor="margin" w:y="-427"/>
                    <w:spacing w:line="240" w:lineRule="auto"/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F4A8A" w:rsidRDefault="00DF4A8A" w:rsidP="00DF4A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F4A8A" w:rsidRDefault="00DF4A8A" w:rsidP="00DF4A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F4A8A" w:rsidRPr="00B73B0E" w:rsidRDefault="00DF4A8A" w:rsidP="00DF4A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DF4A8A" w:rsidRPr="00B73B0E" w:rsidRDefault="00DF4A8A" w:rsidP="00DF4A8A">
            <w:pPr>
              <w:ind w:firstLine="708"/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соответствии с Федеральным законом от 29.09.2019 №321-ФЗ «О внесении изменений в часть вторую Налогового кодекса Российской Федерации» Совет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 </w:t>
            </w:r>
            <w:proofErr w:type="gramStart"/>
            <w:r w:rsidRPr="00B73B0E">
              <w:rPr>
                <w:b/>
                <w:sz w:val="28"/>
                <w:szCs w:val="28"/>
              </w:rPr>
              <w:t>Р</w:t>
            </w:r>
            <w:proofErr w:type="gramEnd"/>
            <w:r w:rsidRPr="00B73B0E">
              <w:rPr>
                <w:b/>
                <w:sz w:val="28"/>
                <w:szCs w:val="28"/>
              </w:rPr>
              <w:t xml:space="preserve"> Е Ш И Л</w:t>
            </w:r>
            <w:r w:rsidRPr="00B73B0E">
              <w:rPr>
                <w:sz w:val="28"/>
                <w:szCs w:val="28"/>
              </w:rPr>
              <w:t>:</w:t>
            </w:r>
          </w:p>
          <w:p w:rsidR="00DF4A8A" w:rsidRPr="00B73B0E" w:rsidRDefault="00DF4A8A" w:rsidP="00DF4A8A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        1. Внести в решение Совета </w:t>
            </w:r>
            <w:proofErr w:type="spellStart"/>
            <w:r>
              <w:rPr>
                <w:sz w:val="28"/>
                <w:szCs w:val="28"/>
              </w:rPr>
              <w:t>Удмуртско-Ташлинского</w:t>
            </w:r>
            <w:proofErr w:type="spellEnd"/>
            <w:r w:rsidRPr="00B73B0E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>
              <w:rPr>
                <w:color w:val="000000" w:themeColor="text1"/>
                <w:sz w:val="28"/>
                <w:szCs w:val="28"/>
              </w:rPr>
              <w:t>18.</w:t>
            </w:r>
            <w:r w:rsidRPr="00B73B0E">
              <w:rPr>
                <w:color w:val="000000" w:themeColor="text1"/>
                <w:sz w:val="28"/>
                <w:szCs w:val="28"/>
              </w:rPr>
              <w:t>11.2014 №</w:t>
            </w:r>
            <w:r>
              <w:rPr>
                <w:color w:val="000000" w:themeColor="text1"/>
                <w:sz w:val="28"/>
                <w:szCs w:val="28"/>
              </w:rPr>
              <w:t>78</w:t>
            </w:r>
            <w:r w:rsidRPr="00B73B0E">
              <w:rPr>
                <w:color w:val="000000" w:themeColor="text1"/>
                <w:sz w:val="28"/>
                <w:szCs w:val="28"/>
              </w:rPr>
              <w:t xml:space="preserve"> «О налоге на имущество физических лиц» с изменениями, внесенными </w:t>
            </w:r>
            <w:r w:rsidRPr="00B73B0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29.05.2015 №101, от 30.10.2015 №14, от 17.04.2018г. №66, от 22.10.2018г. №88 </w:t>
            </w:r>
            <w:r w:rsidRPr="00B73B0E">
              <w:rPr>
                <w:sz w:val="28"/>
                <w:szCs w:val="28"/>
              </w:rPr>
              <w:t xml:space="preserve">следующие изменения:    </w:t>
            </w:r>
          </w:p>
          <w:p w:rsidR="00DF4A8A" w:rsidRPr="00B73B0E" w:rsidRDefault="00DF4A8A" w:rsidP="00DF4A8A">
            <w:pPr>
              <w:rPr>
                <w:sz w:val="28"/>
                <w:szCs w:val="28"/>
              </w:rPr>
            </w:pPr>
            <w:r w:rsidRPr="00B73B0E">
              <w:rPr>
                <w:sz w:val="28"/>
                <w:szCs w:val="28"/>
              </w:rPr>
              <w:t xml:space="preserve">в абзаце третьем подпункта 1 </w:t>
            </w:r>
            <w:r w:rsidRPr="00B73B0E">
              <w:rPr>
                <w:rFonts w:eastAsiaTheme="majorEastAsia"/>
                <w:sz w:val="28"/>
                <w:szCs w:val="28"/>
              </w:rPr>
              <w:t>пункта 2</w:t>
            </w:r>
            <w:r w:rsidRPr="00B73B0E">
              <w:rPr>
                <w:sz w:val="28"/>
                <w:szCs w:val="28"/>
              </w:rPr>
              <w:t xml:space="preserve"> слово «, </w:t>
            </w:r>
            <w:proofErr w:type="gramStart"/>
            <w:r w:rsidRPr="00B73B0E">
              <w:rPr>
                <w:sz w:val="28"/>
                <w:szCs w:val="28"/>
              </w:rPr>
              <w:t>предоставленных</w:t>
            </w:r>
            <w:proofErr w:type="gramEnd"/>
            <w:r w:rsidRPr="00B73B0E">
              <w:rPr>
                <w:sz w:val="28"/>
                <w:szCs w:val="28"/>
              </w:rPr>
              <w:t>» и слово «, дачного» исключить.</w:t>
            </w:r>
          </w:p>
          <w:p w:rsidR="00DF4A8A" w:rsidRPr="00B73B0E" w:rsidRDefault="00DF4A8A" w:rsidP="00DF4A8A">
            <w:pPr>
              <w:rPr>
                <w:rFonts w:eastAsiaTheme="majorEastAsia"/>
                <w:sz w:val="28"/>
                <w:szCs w:val="28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2. 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      </w:r>
          </w:p>
          <w:p w:rsidR="00DF4A8A" w:rsidRPr="00DF4A8A" w:rsidRDefault="00DF4A8A" w:rsidP="00DF4A8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73B0E">
              <w:rPr>
                <w:rFonts w:eastAsiaTheme="majorEastAsia"/>
                <w:sz w:val="28"/>
                <w:szCs w:val="28"/>
              </w:rPr>
              <w:t xml:space="preserve">     3. Настоящее решение вступает в силу с 1 января 2020 года, но не ранее, чем по истечении одного месяца со дня его официального </w:t>
            </w:r>
            <w:r w:rsidRPr="00B73B0E">
              <w:rPr>
                <w:rFonts w:eastAsiaTheme="majorEastAsia"/>
                <w:sz w:val="28"/>
                <w:szCs w:val="28"/>
              </w:rPr>
              <w:lastRenderedPageBreak/>
              <w:t>опубликования на Официальном портале правовой информации Республики Татарстан (http://pravo.</w:t>
            </w:r>
            <w:r>
              <w:rPr>
                <w:rFonts w:eastAsiaTheme="majorEastAsia"/>
                <w:sz w:val="28"/>
                <w:szCs w:val="28"/>
              </w:rPr>
              <w:t>tatarstan.ru)</w:t>
            </w:r>
          </w:p>
          <w:p w:rsidR="00DF4A8A" w:rsidRDefault="00DF4A8A" w:rsidP="00DF4A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DF4A8A" w:rsidRDefault="00DF4A8A" w:rsidP="00DF4A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DF4A8A" w:rsidRPr="00120CD5" w:rsidRDefault="00DF4A8A" w:rsidP="00DF4A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>Глава, Председатель</w:t>
            </w:r>
          </w:p>
          <w:p w:rsidR="00DF4A8A" w:rsidRPr="00120CD5" w:rsidRDefault="00DF4A8A" w:rsidP="00DF4A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120CD5">
              <w:rPr>
                <w:sz w:val="28"/>
                <w:szCs w:val="28"/>
              </w:rPr>
              <w:t xml:space="preserve">Совета сельского поселения                                   </w:t>
            </w:r>
            <w:r>
              <w:rPr>
                <w:sz w:val="28"/>
                <w:szCs w:val="28"/>
              </w:rPr>
              <w:t>Дегтярев Н.С.</w:t>
            </w:r>
          </w:p>
          <w:p w:rsidR="00DF4A8A" w:rsidRPr="00120CD5" w:rsidRDefault="00DF4A8A" w:rsidP="00DF4A8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</w:p>
          <w:p w:rsidR="00DF4A8A" w:rsidRPr="00120CD5" w:rsidRDefault="00DF4A8A" w:rsidP="00DF4A8A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</w:tbl>
    <w:p w:rsidR="00D74DE9" w:rsidRPr="00120CD5" w:rsidRDefault="00D74DE9" w:rsidP="00120CD5">
      <w:pPr>
        <w:spacing w:line="240" w:lineRule="auto"/>
        <w:contextualSpacing/>
        <w:rPr>
          <w:sz w:val="28"/>
          <w:szCs w:val="28"/>
        </w:rPr>
      </w:pPr>
    </w:p>
    <w:p w:rsidR="00A138E3" w:rsidRPr="00120CD5" w:rsidRDefault="00A138E3" w:rsidP="00120CD5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sectPr w:rsidR="00A138E3" w:rsidRPr="00120CD5" w:rsidSect="00A65802">
      <w:headerReference w:type="default" r:id="rId9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EF" w:rsidRDefault="001251EF" w:rsidP="00742532">
      <w:pPr>
        <w:spacing w:line="240" w:lineRule="auto"/>
      </w:pPr>
      <w:r>
        <w:separator/>
      </w:r>
    </w:p>
  </w:endnote>
  <w:endnote w:type="continuationSeparator" w:id="0">
    <w:p w:rsidR="001251EF" w:rsidRDefault="001251EF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EF" w:rsidRDefault="001251EF" w:rsidP="00742532">
      <w:pPr>
        <w:spacing w:line="240" w:lineRule="auto"/>
      </w:pPr>
      <w:r>
        <w:separator/>
      </w:r>
    </w:p>
  </w:footnote>
  <w:footnote w:type="continuationSeparator" w:id="0">
    <w:p w:rsidR="001251EF" w:rsidRDefault="001251EF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7F59"/>
    <w:rsid w:val="001116D5"/>
    <w:rsid w:val="00120CD5"/>
    <w:rsid w:val="001251EF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13699"/>
    <w:rsid w:val="00320811"/>
    <w:rsid w:val="00322663"/>
    <w:rsid w:val="00390F9B"/>
    <w:rsid w:val="00394246"/>
    <w:rsid w:val="004110D4"/>
    <w:rsid w:val="004424CC"/>
    <w:rsid w:val="00473A61"/>
    <w:rsid w:val="004E2A3F"/>
    <w:rsid w:val="00533CD3"/>
    <w:rsid w:val="00534202"/>
    <w:rsid w:val="005C2DCE"/>
    <w:rsid w:val="005E0221"/>
    <w:rsid w:val="005E199F"/>
    <w:rsid w:val="006B2660"/>
    <w:rsid w:val="006F6E3E"/>
    <w:rsid w:val="007051CD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26E54"/>
    <w:rsid w:val="00851409"/>
    <w:rsid w:val="008846DF"/>
    <w:rsid w:val="00893914"/>
    <w:rsid w:val="008A1B40"/>
    <w:rsid w:val="008C4C73"/>
    <w:rsid w:val="008D6400"/>
    <w:rsid w:val="00960E6B"/>
    <w:rsid w:val="009819EB"/>
    <w:rsid w:val="009959BA"/>
    <w:rsid w:val="009B269C"/>
    <w:rsid w:val="00A138E3"/>
    <w:rsid w:val="00A46408"/>
    <w:rsid w:val="00A65802"/>
    <w:rsid w:val="00AA4275"/>
    <w:rsid w:val="00AB7531"/>
    <w:rsid w:val="00AC6443"/>
    <w:rsid w:val="00AD0CD8"/>
    <w:rsid w:val="00AD5156"/>
    <w:rsid w:val="00B02205"/>
    <w:rsid w:val="00B118C1"/>
    <w:rsid w:val="00B46FE2"/>
    <w:rsid w:val="00B73B0E"/>
    <w:rsid w:val="00BB00E9"/>
    <w:rsid w:val="00BC06AE"/>
    <w:rsid w:val="00BF346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DF4A8A"/>
    <w:rsid w:val="00E238AD"/>
    <w:rsid w:val="00E303B1"/>
    <w:rsid w:val="00E6040F"/>
    <w:rsid w:val="00E901A4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120CD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394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6BE6-DE53-4449-A7D6-014AB61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2019-12-09T08:46:00Z</dcterms:created>
  <dcterms:modified xsi:type="dcterms:W3CDTF">2019-12-09T08:46:00Z</dcterms:modified>
</cp:coreProperties>
</file>