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CA4A89" w:rsidP="0040297A">
            <w:r>
              <w:t xml:space="preserve">           </w:t>
            </w:r>
            <w:r w:rsidR="0040297A">
              <w:t xml:space="preserve">                         </w:t>
            </w:r>
            <w:r>
              <w:t xml:space="preserve"> </w:t>
            </w:r>
            <w:r w:rsidR="00DE58BF">
              <w:t>201</w:t>
            </w:r>
            <w:r w:rsidR="0040297A">
              <w:t>9</w:t>
            </w:r>
            <w:r w:rsidR="00C403EF">
              <w:t xml:space="preserve"> г</w:t>
            </w:r>
            <w:r w:rsidR="00E24060">
              <w:t>ода</w:t>
            </w:r>
            <w:r w:rsidR="00C403EF" w:rsidRPr="002366B8">
              <w:t xml:space="preserve">  </w:t>
            </w:r>
            <w:r w:rsidR="00E24060">
              <w:t xml:space="preserve"> </w:t>
            </w:r>
            <w:r w:rsidR="003C79E9">
              <w:t xml:space="preserve"> </w:t>
            </w:r>
            <w:r w:rsidR="00937BAE">
              <w:t xml:space="preserve"> </w:t>
            </w:r>
            <w:r w:rsidR="003C79E9">
              <w:t xml:space="preserve">  </w:t>
            </w:r>
            <w:r w:rsidR="00937BAE">
              <w:t xml:space="preserve"> </w:t>
            </w:r>
            <w:r>
              <w:t xml:space="preserve">           </w:t>
            </w:r>
            <w:r w:rsidR="00C403EF">
              <w:t xml:space="preserve"> </w:t>
            </w:r>
            <w:r w:rsidR="00C403EF" w:rsidRPr="002366B8">
              <w:t>г</w:t>
            </w:r>
            <w:proofErr w:type="gramStart"/>
            <w:r w:rsidR="00C403EF" w:rsidRPr="002366B8">
              <w:t>.Б</w:t>
            </w:r>
            <w:proofErr w:type="gramEnd"/>
            <w:r w:rsidR="00C403EF" w:rsidRPr="002366B8">
              <w:t xml:space="preserve">авлы           </w:t>
            </w:r>
            <w:r w:rsidR="00E24060">
              <w:t xml:space="preserve"> </w:t>
            </w:r>
            <w:r w:rsidR="00C403EF" w:rsidRPr="002366B8">
              <w:t xml:space="preserve">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</w:t>
            </w:r>
          </w:p>
        </w:tc>
      </w:tr>
    </w:tbl>
    <w:p w:rsidR="00C403EF" w:rsidRDefault="00C403EF" w:rsidP="00C403EF">
      <w:pPr>
        <w:tabs>
          <w:tab w:val="left" w:pos="7297"/>
        </w:tabs>
      </w:pPr>
    </w:p>
    <w:p w:rsidR="00211C43" w:rsidRDefault="00211C43" w:rsidP="00C403EF">
      <w:pPr>
        <w:tabs>
          <w:tab w:val="left" w:pos="7297"/>
        </w:tabs>
      </w:pPr>
    </w:p>
    <w:p w:rsidR="002F2789" w:rsidRDefault="00AB17D5" w:rsidP="00663A61">
      <w:pPr>
        <w:spacing w:line="276" w:lineRule="auto"/>
        <w:rPr>
          <w:bCs/>
        </w:rPr>
      </w:pPr>
      <w:r>
        <w:rPr>
          <w:bCs/>
        </w:rPr>
        <w:t>О внесении изменений</w:t>
      </w:r>
      <w:r w:rsidR="002F2789">
        <w:rPr>
          <w:bCs/>
        </w:rPr>
        <w:t xml:space="preserve"> и дополнений</w:t>
      </w:r>
    </w:p>
    <w:p w:rsidR="002F2789" w:rsidRDefault="00AB17D5" w:rsidP="002F2789">
      <w:pPr>
        <w:spacing w:line="276" w:lineRule="auto"/>
        <w:rPr>
          <w:bCs/>
        </w:rPr>
      </w:pPr>
      <w:r>
        <w:rPr>
          <w:bCs/>
        </w:rPr>
        <w:t xml:space="preserve">в </w:t>
      </w:r>
      <w:r w:rsidR="00211C43">
        <w:rPr>
          <w:bCs/>
        </w:rPr>
        <w:t>решение Совета</w:t>
      </w:r>
      <w:r w:rsidR="002F2789">
        <w:rPr>
          <w:bCs/>
        </w:rPr>
        <w:t xml:space="preserve"> </w:t>
      </w:r>
      <w:r w:rsidR="00211C43">
        <w:rPr>
          <w:bCs/>
        </w:rPr>
        <w:t xml:space="preserve">Бавлинского </w:t>
      </w:r>
    </w:p>
    <w:p w:rsidR="002F2789" w:rsidRDefault="00211C43" w:rsidP="002F2789">
      <w:pPr>
        <w:spacing w:line="276" w:lineRule="auto"/>
        <w:rPr>
          <w:bCs/>
        </w:rPr>
      </w:pPr>
      <w:r>
        <w:rPr>
          <w:bCs/>
        </w:rPr>
        <w:t>муниципального района от</w:t>
      </w:r>
      <w:r w:rsidR="002F2789">
        <w:rPr>
          <w:bCs/>
        </w:rPr>
        <w:t xml:space="preserve"> </w:t>
      </w:r>
      <w:r w:rsidR="00ED3732">
        <w:rPr>
          <w:bCs/>
        </w:rPr>
        <w:t>12.05.2017</w:t>
      </w:r>
    </w:p>
    <w:p w:rsidR="002F2789" w:rsidRDefault="00ED3732" w:rsidP="002F2789">
      <w:pPr>
        <w:spacing w:line="276" w:lineRule="auto"/>
        <w:rPr>
          <w:bCs/>
        </w:rPr>
      </w:pPr>
      <w:r>
        <w:rPr>
          <w:bCs/>
        </w:rPr>
        <w:t>№</w:t>
      </w:r>
      <w:r w:rsidRPr="00ED3732">
        <w:rPr>
          <w:bCs/>
        </w:rPr>
        <w:t>107</w:t>
      </w:r>
      <w:r>
        <w:rPr>
          <w:bCs/>
        </w:rPr>
        <w:t xml:space="preserve"> «</w:t>
      </w:r>
      <w:r w:rsidRPr="00ED3732">
        <w:rPr>
          <w:bCs/>
        </w:rPr>
        <w:t>Об утверждении</w:t>
      </w:r>
      <w:r w:rsidR="002F2789">
        <w:rPr>
          <w:bCs/>
        </w:rPr>
        <w:t xml:space="preserve"> </w:t>
      </w:r>
      <w:r w:rsidRPr="00ED3732">
        <w:rPr>
          <w:bCs/>
        </w:rPr>
        <w:t xml:space="preserve">Положения </w:t>
      </w:r>
    </w:p>
    <w:p w:rsidR="00ED3732" w:rsidRDefault="00ED3732" w:rsidP="002F2789">
      <w:pPr>
        <w:spacing w:line="276" w:lineRule="auto"/>
        <w:rPr>
          <w:bCs/>
        </w:rPr>
      </w:pPr>
      <w:r w:rsidRPr="00ED3732">
        <w:rPr>
          <w:bCs/>
        </w:rPr>
        <w:t>об Исполнительном комитете</w:t>
      </w:r>
    </w:p>
    <w:p w:rsidR="00637F5F" w:rsidRDefault="00ED3732" w:rsidP="00ED3732">
      <w:pPr>
        <w:rPr>
          <w:bCs/>
        </w:rPr>
      </w:pPr>
      <w:r w:rsidRPr="00ED3732">
        <w:rPr>
          <w:bCs/>
        </w:rPr>
        <w:t>Бавлинского муниципального района</w:t>
      </w:r>
      <w:r>
        <w:rPr>
          <w:bCs/>
        </w:rPr>
        <w:t>»</w:t>
      </w:r>
    </w:p>
    <w:p w:rsidR="00ED3732" w:rsidRDefault="00ED3732" w:rsidP="00637F5F">
      <w:pPr>
        <w:spacing w:line="360" w:lineRule="auto"/>
        <w:ind w:firstLine="709"/>
        <w:jc w:val="both"/>
      </w:pPr>
    </w:p>
    <w:p w:rsidR="00637F5F" w:rsidRPr="00ED3732" w:rsidRDefault="00637F5F" w:rsidP="00ED3732">
      <w:pPr>
        <w:spacing w:line="360" w:lineRule="auto"/>
        <w:ind w:firstLine="709"/>
        <w:jc w:val="both"/>
        <w:rPr>
          <w:bCs/>
        </w:rPr>
      </w:pPr>
      <w:r w:rsidRPr="00E3521F">
        <w:t xml:space="preserve">В соответствии </w:t>
      </w:r>
      <w:r w:rsidR="00663A61">
        <w:rPr>
          <w:bCs/>
        </w:rPr>
        <w:t xml:space="preserve">с </w:t>
      </w:r>
      <w:r w:rsidR="00ED3732" w:rsidRPr="00ED3732">
        <w:rPr>
          <w:bCs/>
        </w:rPr>
        <w:t>Федеральны</w:t>
      </w:r>
      <w:r w:rsidR="00ED3732">
        <w:rPr>
          <w:bCs/>
        </w:rPr>
        <w:t>м</w:t>
      </w:r>
      <w:r w:rsidR="00ED3732" w:rsidRPr="00ED3732">
        <w:rPr>
          <w:bCs/>
        </w:rPr>
        <w:t xml:space="preserve"> закон</w:t>
      </w:r>
      <w:r w:rsidR="00ED3732">
        <w:rPr>
          <w:bCs/>
        </w:rPr>
        <w:t>ом от 01.05.2019 №</w:t>
      </w:r>
      <w:r w:rsidR="00ED3732" w:rsidRPr="00ED3732">
        <w:rPr>
          <w:bCs/>
        </w:rPr>
        <w:t>87-ФЗ</w:t>
      </w:r>
      <w:r w:rsidR="00ED3732">
        <w:rPr>
          <w:bCs/>
        </w:rPr>
        <w:t xml:space="preserve"> «</w:t>
      </w:r>
      <w:r w:rsidR="00ED3732" w:rsidRPr="00ED3732">
        <w:rPr>
          <w:bCs/>
        </w:rPr>
        <w:t>О внесении</w:t>
      </w:r>
      <w:r w:rsidR="00ED3732">
        <w:rPr>
          <w:bCs/>
        </w:rPr>
        <w:t xml:space="preserve"> изменений в Федеральный закон «</w:t>
      </w:r>
      <w:r w:rsidR="00ED3732" w:rsidRPr="00ED3732">
        <w:rPr>
          <w:bCs/>
        </w:rPr>
        <w:t>Об общих принципах организации местного самоуп</w:t>
      </w:r>
      <w:r w:rsidR="00ED3732">
        <w:rPr>
          <w:bCs/>
        </w:rPr>
        <w:t>равления в Российской Федерации»</w:t>
      </w:r>
      <w:r w:rsidR="005335A7">
        <w:rPr>
          <w:bCs/>
        </w:rPr>
        <w:t xml:space="preserve">, </w:t>
      </w:r>
      <w:r w:rsidR="005335A7" w:rsidRPr="005335A7">
        <w:rPr>
          <w:bCs/>
        </w:rPr>
        <w:t>Федеральны</w:t>
      </w:r>
      <w:r w:rsidR="005335A7">
        <w:rPr>
          <w:bCs/>
        </w:rPr>
        <w:t>м</w:t>
      </w:r>
      <w:r w:rsidR="005335A7" w:rsidRPr="005335A7">
        <w:rPr>
          <w:bCs/>
        </w:rPr>
        <w:t xml:space="preserve"> закон</w:t>
      </w:r>
      <w:r w:rsidR="005335A7">
        <w:rPr>
          <w:bCs/>
        </w:rPr>
        <w:t>ом</w:t>
      </w:r>
      <w:r w:rsidR="005335A7" w:rsidRPr="005335A7">
        <w:rPr>
          <w:bCs/>
        </w:rPr>
        <w:t xml:space="preserve"> от 26.02.1997 </w:t>
      </w:r>
      <w:r w:rsidR="005335A7">
        <w:rPr>
          <w:bCs/>
        </w:rPr>
        <w:t>№</w:t>
      </w:r>
      <w:r w:rsidR="005335A7" w:rsidRPr="005335A7">
        <w:rPr>
          <w:bCs/>
        </w:rPr>
        <w:t xml:space="preserve">31-ФЗ </w:t>
      </w:r>
      <w:r w:rsidR="005335A7">
        <w:rPr>
          <w:bCs/>
        </w:rPr>
        <w:t>«</w:t>
      </w:r>
      <w:r w:rsidR="005335A7" w:rsidRPr="005335A7">
        <w:rPr>
          <w:bCs/>
        </w:rPr>
        <w:t>О мобилизационной подготовке и мобилизации в Российской Федерации</w:t>
      </w:r>
      <w:r w:rsidR="005335A7">
        <w:rPr>
          <w:bCs/>
        </w:rPr>
        <w:t>»</w:t>
      </w:r>
      <w:r w:rsidR="00ED3732">
        <w:rPr>
          <w:bCs/>
        </w:rPr>
        <w:t xml:space="preserve"> </w:t>
      </w:r>
      <w:r w:rsidR="005335A7">
        <w:rPr>
          <w:bCs/>
        </w:rPr>
        <w:t xml:space="preserve"> </w:t>
      </w:r>
      <w:r>
        <w:t xml:space="preserve">Совет </w:t>
      </w:r>
      <w:r>
        <w:rPr>
          <w:bCs/>
        </w:rPr>
        <w:t xml:space="preserve">Бавлинского муниципального района </w:t>
      </w:r>
      <w:r w:rsidRPr="00C624E8">
        <w:rPr>
          <w:rFonts w:eastAsia="Calibri"/>
          <w:b/>
          <w:lang w:eastAsia="en-US"/>
        </w:rPr>
        <w:t>РЕШИЛ</w:t>
      </w:r>
      <w:r>
        <w:rPr>
          <w:rFonts w:eastAsia="Calibri"/>
          <w:lang w:eastAsia="en-US"/>
        </w:rPr>
        <w:t>:</w:t>
      </w:r>
    </w:p>
    <w:p w:rsidR="00D1008C" w:rsidRDefault="00AB17D5" w:rsidP="00561EBB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Внести в Положение </w:t>
      </w:r>
      <w:r w:rsidR="00D1008C">
        <w:rPr>
          <w:bCs/>
        </w:rPr>
        <w:t>о</w:t>
      </w:r>
      <w:r w:rsidR="00D1008C" w:rsidRPr="00D1008C">
        <w:rPr>
          <w:bCs/>
        </w:rPr>
        <w:t xml:space="preserve">б </w:t>
      </w:r>
      <w:proofErr w:type="gramStart"/>
      <w:r w:rsidR="00ED3732">
        <w:rPr>
          <w:bCs/>
        </w:rPr>
        <w:t>Исполнительном</w:t>
      </w:r>
      <w:proofErr w:type="gramEnd"/>
      <w:r w:rsidR="00ED3732">
        <w:rPr>
          <w:bCs/>
        </w:rPr>
        <w:t xml:space="preserve"> комитета </w:t>
      </w:r>
      <w:r w:rsidR="00D1008C" w:rsidRPr="00D1008C">
        <w:rPr>
          <w:bCs/>
        </w:rPr>
        <w:t>Бавлинского муниципального района»</w:t>
      </w:r>
      <w:r w:rsidR="005C4D82">
        <w:rPr>
          <w:bCs/>
        </w:rPr>
        <w:t xml:space="preserve">, </w:t>
      </w:r>
      <w:proofErr w:type="gramStart"/>
      <w:r w:rsidR="005C4D82">
        <w:rPr>
          <w:bCs/>
        </w:rPr>
        <w:t>утвержденно</w:t>
      </w:r>
      <w:r w:rsidR="00633741">
        <w:rPr>
          <w:bCs/>
        </w:rPr>
        <w:t>е</w:t>
      </w:r>
      <w:proofErr w:type="gramEnd"/>
      <w:r w:rsidR="005C4D82">
        <w:rPr>
          <w:bCs/>
        </w:rPr>
        <w:t xml:space="preserve"> </w:t>
      </w:r>
      <w:r w:rsidR="00211C43">
        <w:rPr>
          <w:bCs/>
        </w:rPr>
        <w:t>р</w:t>
      </w:r>
      <w:r w:rsidR="00A128E4">
        <w:rPr>
          <w:bCs/>
        </w:rPr>
        <w:t>ешени</w:t>
      </w:r>
      <w:r w:rsidR="005C4D82">
        <w:rPr>
          <w:bCs/>
        </w:rPr>
        <w:t>ем</w:t>
      </w:r>
      <w:r w:rsidR="00A128E4">
        <w:rPr>
          <w:bCs/>
        </w:rPr>
        <w:t xml:space="preserve"> Совета Бавлинского муниципального района Республики Татарстан от </w:t>
      </w:r>
      <w:r w:rsidR="00D1008C">
        <w:rPr>
          <w:bCs/>
        </w:rPr>
        <w:t>12.05.</w:t>
      </w:r>
      <w:r w:rsidR="00A128E4">
        <w:rPr>
          <w:bCs/>
        </w:rPr>
        <w:t>2017 №1</w:t>
      </w:r>
      <w:r w:rsidR="00D1008C">
        <w:rPr>
          <w:bCs/>
        </w:rPr>
        <w:t>0</w:t>
      </w:r>
      <w:r w:rsidR="00ED3732">
        <w:rPr>
          <w:bCs/>
        </w:rPr>
        <w:t>7</w:t>
      </w:r>
      <w:r w:rsidR="00D1008C" w:rsidRPr="00D1008C">
        <w:rPr>
          <w:bCs/>
        </w:rPr>
        <w:t xml:space="preserve"> следующие изменения</w:t>
      </w:r>
      <w:r w:rsidR="002F2789">
        <w:rPr>
          <w:bCs/>
        </w:rPr>
        <w:t xml:space="preserve"> и дополнения</w:t>
      </w:r>
      <w:r w:rsidR="00D1008C" w:rsidRPr="00D1008C">
        <w:rPr>
          <w:bCs/>
        </w:rPr>
        <w:t>:</w:t>
      </w:r>
    </w:p>
    <w:p w:rsidR="00ED3732" w:rsidRPr="005335A7" w:rsidRDefault="00ED3732" w:rsidP="00561EBB">
      <w:pPr>
        <w:spacing w:line="360" w:lineRule="auto"/>
        <w:ind w:firstLine="708"/>
        <w:jc w:val="both"/>
        <w:rPr>
          <w:szCs w:val="26"/>
        </w:rPr>
      </w:pPr>
      <w:r w:rsidRPr="005335A7">
        <w:rPr>
          <w:szCs w:val="26"/>
        </w:rPr>
        <w:t xml:space="preserve">Подпункт к) пункта 4.6. </w:t>
      </w:r>
      <w:r w:rsidR="00A842C2" w:rsidRPr="005335A7">
        <w:rPr>
          <w:szCs w:val="26"/>
        </w:rPr>
        <w:t>признать утратившим силу</w:t>
      </w:r>
      <w:r w:rsidR="00657965" w:rsidRPr="005335A7">
        <w:rPr>
          <w:szCs w:val="26"/>
        </w:rPr>
        <w:t>.</w:t>
      </w:r>
    </w:p>
    <w:p w:rsidR="002C6639" w:rsidRPr="005335A7" w:rsidRDefault="002F2789" w:rsidP="00561EBB">
      <w:pPr>
        <w:spacing w:line="360" w:lineRule="auto"/>
        <w:ind w:firstLine="708"/>
        <w:jc w:val="both"/>
        <w:rPr>
          <w:szCs w:val="26"/>
        </w:rPr>
      </w:pPr>
      <w:r w:rsidRPr="005335A7">
        <w:rPr>
          <w:szCs w:val="26"/>
        </w:rPr>
        <w:t xml:space="preserve">В наименовании пункта 4.10. после слов </w:t>
      </w:r>
      <w:r w:rsidR="002C6639" w:rsidRPr="005335A7">
        <w:rPr>
          <w:szCs w:val="26"/>
        </w:rPr>
        <w:t>«чрезвычайных ситуаций» дополнить словами «и в области обороны и мобилизационной подготовки и мобилизации».</w:t>
      </w:r>
    </w:p>
    <w:p w:rsidR="002C6639" w:rsidRPr="005335A7" w:rsidRDefault="006577F7" w:rsidP="00561EBB">
      <w:pPr>
        <w:spacing w:line="360" w:lineRule="auto"/>
        <w:ind w:firstLine="708"/>
        <w:jc w:val="both"/>
        <w:rPr>
          <w:szCs w:val="26"/>
        </w:rPr>
      </w:pPr>
      <w:r>
        <w:rPr>
          <w:szCs w:val="26"/>
        </w:rPr>
        <w:t>В п</w:t>
      </w:r>
      <w:r w:rsidR="002C6639" w:rsidRPr="005335A7">
        <w:rPr>
          <w:szCs w:val="26"/>
        </w:rPr>
        <w:t>одпункт</w:t>
      </w:r>
      <w:r>
        <w:rPr>
          <w:szCs w:val="26"/>
        </w:rPr>
        <w:t>е</w:t>
      </w:r>
      <w:r w:rsidR="002C6639" w:rsidRPr="005335A7">
        <w:rPr>
          <w:szCs w:val="26"/>
        </w:rPr>
        <w:t xml:space="preserve"> е) пункта 4.10. </w:t>
      </w:r>
      <w:r>
        <w:rPr>
          <w:szCs w:val="26"/>
        </w:rPr>
        <w:t>после слов «</w:t>
      </w:r>
      <w:r w:rsidRPr="006577F7">
        <w:rPr>
          <w:szCs w:val="26"/>
        </w:rPr>
        <w:t>территории района</w:t>
      </w:r>
      <w:r>
        <w:rPr>
          <w:szCs w:val="26"/>
        </w:rPr>
        <w:t>»</w:t>
      </w:r>
      <w:r w:rsidRPr="006577F7">
        <w:rPr>
          <w:szCs w:val="26"/>
        </w:rPr>
        <w:t xml:space="preserve"> </w:t>
      </w:r>
      <w:r w:rsidR="000E2930" w:rsidRPr="005335A7">
        <w:rPr>
          <w:szCs w:val="26"/>
        </w:rPr>
        <w:t xml:space="preserve">дополнить </w:t>
      </w:r>
      <w:r>
        <w:rPr>
          <w:szCs w:val="26"/>
        </w:rPr>
        <w:t xml:space="preserve">словами «в соответствии со статьей 8 </w:t>
      </w:r>
      <w:r w:rsidRPr="006577F7">
        <w:rPr>
          <w:szCs w:val="26"/>
        </w:rPr>
        <w:t>Федеральн</w:t>
      </w:r>
      <w:r>
        <w:rPr>
          <w:szCs w:val="26"/>
        </w:rPr>
        <w:t>ого</w:t>
      </w:r>
      <w:r w:rsidRPr="006577F7">
        <w:rPr>
          <w:szCs w:val="26"/>
        </w:rPr>
        <w:t xml:space="preserve"> закон</w:t>
      </w:r>
      <w:r>
        <w:rPr>
          <w:szCs w:val="26"/>
        </w:rPr>
        <w:t>а</w:t>
      </w:r>
      <w:r w:rsidRPr="006577F7">
        <w:rPr>
          <w:szCs w:val="26"/>
        </w:rPr>
        <w:t xml:space="preserve"> от 26.02.1997 </w:t>
      </w:r>
      <w:r>
        <w:rPr>
          <w:szCs w:val="26"/>
        </w:rPr>
        <w:t>№</w:t>
      </w:r>
      <w:r w:rsidRPr="006577F7">
        <w:rPr>
          <w:szCs w:val="26"/>
        </w:rPr>
        <w:t xml:space="preserve">31-ФЗ </w:t>
      </w:r>
      <w:r>
        <w:rPr>
          <w:szCs w:val="26"/>
        </w:rPr>
        <w:t>«</w:t>
      </w:r>
      <w:r w:rsidRPr="006577F7">
        <w:rPr>
          <w:szCs w:val="26"/>
        </w:rPr>
        <w:t>О мобилизационной подготовке и мобилизации в Российской Федерации</w:t>
      </w:r>
      <w:r>
        <w:rPr>
          <w:szCs w:val="26"/>
        </w:rPr>
        <w:t>».</w:t>
      </w:r>
      <w:bookmarkStart w:id="0" w:name="_GoBack"/>
      <w:bookmarkEnd w:id="0"/>
    </w:p>
    <w:p w:rsidR="00AA1C25" w:rsidRDefault="00561EBB" w:rsidP="00561EBB">
      <w:pPr>
        <w:spacing w:line="360" w:lineRule="auto"/>
        <w:ind w:firstLine="708"/>
        <w:jc w:val="both"/>
      </w:pPr>
      <w:r w:rsidRPr="00561EBB">
        <w:t xml:space="preserve">3. </w:t>
      </w:r>
      <w:proofErr w:type="gramStart"/>
      <w:r w:rsidR="00657965" w:rsidRPr="00657965">
        <w:t>Контроль за</w:t>
      </w:r>
      <w:proofErr w:type="gramEnd"/>
      <w:r w:rsidR="00657965" w:rsidRPr="00657965">
        <w:t xml:space="preserve"> исполнением настоящего решения возложить на постоянную комиссию Совета Бавлинского муниципального района по </w:t>
      </w:r>
      <w:r w:rsidR="00657965" w:rsidRPr="00657965">
        <w:lastRenderedPageBreak/>
        <w:t>вопросам местного самоуправления, законности, правопорядка и депутатской этики.</w:t>
      </w:r>
    </w:p>
    <w:p w:rsidR="00AA1C25" w:rsidRDefault="00AA1C25" w:rsidP="00C403EF"/>
    <w:p w:rsidR="00561EBB" w:rsidRDefault="00561EBB" w:rsidP="00C403EF"/>
    <w:p w:rsidR="009B6378" w:rsidRDefault="009B6378" w:rsidP="009B6378">
      <w:r>
        <w:t xml:space="preserve">        Глава, Председатель Совета</w:t>
      </w:r>
    </w:p>
    <w:p w:rsidR="00863504" w:rsidRDefault="009B6378" w:rsidP="00211C43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sectPr w:rsidR="00863504" w:rsidSect="00B64AB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406" w:rsidRDefault="00807406" w:rsidP="009B3445">
      <w:r>
        <w:separator/>
      </w:r>
    </w:p>
  </w:endnote>
  <w:endnote w:type="continuationSeparator" w:id="0">
    <w:p w:rsidR="00807406" w:rsidRDefault="00807406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406" w:rsidRDefault="00807406" w:rsidP="009B3445">
      <w:r>
        <w:separator/>
      </w:r>
    </w:p>
  </w:footnote>
  <w:footnote w:type="continuationSeparator" w:id="0">
    <w:p w:rsidR="00807406" w:rsidRDefault="00807406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7F7">
          <w:rPr>
            <w:noProof/>
          </w:rPr>
          <w:t>2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0E2930"/>
    <w:rsid w:val="00116F4A"/>
    <w:rsid w:val="00211C43"/>
    <w:rsid w:val="002210F5"/>
    <w:rsid w:val="0024113F"/>
    <w:rsid w:val="00257B6D"/>
    <w:rsid w:val="0028307B"/>
    <w:rsid w:val="002A657C"/>
    <w:rsid w:val="002C6639"/>
    <w:rsid w:val="002C670D"/>
    <w:rsid w:val="002E0957"/>
    <w:rsid w:val="002F2789"/>
    <w:rsid w:val="0035009C"/>
    <w:rsid w:val="0036404A"/>
    <w:rsid w:val="00370ABB"/>
    <w:rsid w:val="003C79E9"/>
    <w:rsid w:val="003D0DBF"/>
    <w:rsid w:val="0040297A"/>
    <w:rsid w:val="004224E3"/>
    <w:rsid w:val="004A5BB8"/>
    <w:rsid w:val="004B57B2"/>
    <w:rsid w:val="004C3B1B"/>
    <w:rsid w:val="005335A7"/>
    <w:rsid w:val="0055143D"/>
    <w:rsid w:val="00561EBB"/>
    <w:rsid w:val="005A2D70"/>
    <w:rsid w:val="005A682F"/>
    <w:rsid w:val="005C4D82"/>
    <w:rsid w:val="00630D05"/>
    <w:rsid w:val="0063238C"/>
    <w:rsid w:val="00633741"/>
    <w:rsid w:val="00637F5F"/>
    <w:rsid w:val="006577F7"/>
    <w:rsid w:val="00657965"/>
    <w:rsid w:val="00663A61"/>
    <w:rsid w:val="006B4ED2"/>
    <w:rsid w:val="007261B2"/>
    <w:rsid w:val="007506B6"/>
    <w:rsid w:val="00780DBB"/>
    <w:rsid w:val="007F1CA7"/>
    <w:rsid w:val="007F481A"/>
    <w:rsid w:val="007F493D"/>
    <w:rsid w:val="00807406"/>
    <w:rsid w:val="00840293"/>
    <w:rsid w:val="00863504"/>
    <w:rsid w:val="00895B68"/>
    <w:rsid w:val="008B6AB1"/>
    <w:rsid w:val="008C5230"/>
    <w:rsid w:val="00937BAE"/>
    <w:rsid w:val="009417FE"/>
    <w:rsid w:val="00990488"/>
    <w:rsid w:val="00995C17"/>
    <w:rsid w:val="009B3445"/>
    <w:rsid w:val="009B6378"/>
    <w:rsid w:val="00A0263A"/>
    <w:rsid w:val="00A128E4"/>
    <w:rsid w:val="00A14D1A"/>
    <w:rsid w:val="00A34C1C"/>
    <w:rsid w:val="00A3658E"/>
    <w:rsid w:val="00A842C2"/>
    <w:rsid w:val="00AA1C25"/>
    <w:rsid w:val="00AA20A3"/>
    <w:rsid w:val="00AB17D5"/>
    <w:rsid w:val="00AC61A6"/>
    <w:rsid w:val="00AD0B9E"/>
    <w:rsid w:val="00B16551"/>
    <w:rsid w:val="00B507F1"/>
    <w:rsid w:val="00B64ABC"/>
    <w:rsid w:val="00B810C8"/>
    <w:rsid w:val="00C30B2C"/>
    <w:rsid w:val="00C403EF"/>
    <w:rsid w:val="00CA4A89"/>
    <w:rsid w:val="00D1008C"/>
    <w:rsid w:val="00D336B2"/>
    <w:rsid w:val="00D86776"/>
    <w:rsid w:val="00DA650E"/>
    <w:rsid w:val="00DE58BF"/>
    <w:rsid w:val="00E24060"/>
    <w:rsid w:val="00E43444"/>
    <w:rsid w:val="00EA5FCE"/>
    <w:rsid w:val="00EC3C13"/>
    <w:rsid w:val="00ED3732"/>
    <w:rsid w:val="00F754E8"/>
    <w:rsid w:val="00F83CF0"/>
    <w:rsid w:val="00FA66E8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2019-07-30T10:49:00Z</cp:lastPrinted>
  <dcterms:created xsi:type="dcterms:W3CDTF">2019-07-30T11:41:00Z</dcterms:created>
  <dcterms:modified xsi:type="dcterms:W3CDTF">2019-07-30T11:41:00Z</dcterms:modified>
</cp:coreProperties>
</file>