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5E0A32" w:rsidRPr="00A85009" w:rsidTr="00947217">
        <w:trPr>
          <w:trHeight w:val="1109"/>
        </w:trPr>
        <w:tc>
          <w:tcPr>
            <w:tcW w:w="4416" w:type="dxa"/>
            <w:hideMark/>
          </w:tcPr>
          <w:p w:rsidR="005E0A32" w:rsidRPr="00A85009" w:rsidRDefault="005E0A32" w:rsidP="00947217">
            <w:pPr>
              <w:spacing w:line="240" w:lineRule="auto"/>
              <w:ind w:left="176" w:hanging="176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  <w:r w:rsidRPr="00A85009">
              <w:rPr>
                <w:sz w:val="24"/>
                <w:szCs w:val="24"/>
              </w:rPr>
              <w:t xml:space="preserve">                          СОВЕТ                </w:t>
            </w:r>
          </w:p>
          <w:p w:rsidR="005E0A32" w:rsidRPr="00A85009" w:rsidRDefault="005E0A32" w:rsidP="009472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5009">
              <w:rPr>
                <w:sz w:val="24"/>
                <w:szCs w:val="24"/>
              </w:rPr>
              <w:t>ПОПОВСКОГО</w:t>
            </w:r>
          </w:p>
          <w:p w:rsidR="005E0A32" w:rsidRPr="00A85009" w:rsidRDefault="005E0A32" w:rsidP="009472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5009">
              <w:rPr>
                <w:sz w:val="24"/>
                <w:szCs w:val="24"/>
              </w:rPr>
              <w:t xml:space="preserve"> СЕЛЬСКОГО ПОСЕЛЕНИЯ БАВЛИНСКОГО</w:t>
            </w:r>
          </w:p>
          <w:p w:rsidR="005E0A32" w:rsidRPr="00A85009" w:rsidRDefault="005E0A32" w:rsidP="009472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5009">
              <w:rPr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5E0A32" w:rsidRPr="00A85009" w:rsidRDefault="005E0A32" w:rsidP="009472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E0A32" w:rsidRPr="00A85009" w:rsidRDefault="005E0A32" w:rsidP="009472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E0A32" w:rsidRPr="00A85009" w:rsidRDefault="005E0A32" w:rsidP="009472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E0A32" w:rsidRPr="00A85009" w:rsidRDefault="005E0A32" w:rsidP="009472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 w:rsidR="005E0A32" w:rsidRPr="00A85009" w:rsidRDefault="005E0A32" w:rsidP="00947217">
            <w:pPr>
              <w:spacing w:line="240" w:lineRule="auto"/>
              <w:ind w:hanging="79"/>
              <w:jc w:val="center"/>
              <w:rPr>
                <w:sz w:val="24"/>
                <w:szCs w:val="24"/>
              </w:rPr>
            </w:pPr>
            <w:r w:rsidRPr="00A85009">
              <w:rPr>
                <w:sz w:val="24"/>
                <w:szCs w:val="24"/>
              </w:rPr>
              <w:t>ТАТАРСТАН РЕСПУБЛИКАСЫ БАУЛЫ</w:t>
            </w:r>
          </w:p>
          <w:p w:rsidR="005E0A32" w:rsidRPr="00A85009" w:rsidRDefault="005E0A32" w:rsidP="00947217">
            <w:pPr>
              <w:spacing w:line="240" w:lineRule="auto"/>
              <w:ind w:hanging="79"/>
              <w:jc w:val="center"/>
              <w:rPr>
                <w:sz w:val="24"/>
                <w:szCs w:val="24"/>
              </w:rPr>
            </w:pPr>
            <w:r w:rsidRPr="00A85009">
              <w:rPr>
                <w:sz w:val="24"/>
                <w:szCs w:val="24"/>
              </w:rPr>
              <w:t xml:space="preserve"> МУНИЦИПАЛЬ РАЙОНЫ  </w:t>
            </w:r>
          </w:p>
          <w:p w:rsidR="005E0A32" w:rsidRPr="00A85009" w:rsidRDefault="005E0A32" w:rsidP="00947217">
            <w:pPr>
              <w:spacing w:line="240" w:lineRule="auto"/>
              <w:ind w:hanging="79"/>
              <w:jc w:val="center"/>
              <w:rPr>
                <w:sz w:val="24"/>
                <w:szCs w:val="24"/>
              </w:rPr>
            </w:pPr>
            <w:r w:rsidRPr="00A85009">
              <w:rPr>
                <w:sz w:val="24"/>
                <w:szCs w:val="24"/>
              </w:rPr>
              <w:t>ПОПОВКА</w:t>
            </w:r>
          </w:p>
          <w:p w:rsidR="005E0A32" w:rsidRPr="00A85009" w:rsidRDefault="005E0A32" w:rsidP="00947217">
            <w:pPr>
              <w:spacing w:line="240" w:lineRule="auto"/>
              <w:ind w:hanging="79"/>
              <w:jc w:val="center"/>
              <w:rPr>
                <w:sz w:val="24"/>
                <w:szCs w:val="24"/>
              </w:rPr>
            </w:pPr>
            <w:r w:rsidRPr="00A85009">
              <w:rPr>
                <w:sz w:val="24"/>
                <w:szCs w:val="24"/>
              </w:rPr>
              <w:t xml:space="preserve"> АВЫЛ ЖИРЛЕГЕ</w:t>
            </w:r>
          </w:p>
          <w:p w:rsidR="005E0A32" w:rsidRPr="00A85009" w:rsidRDefault="005E0A32" w:rsidP="00947217">
            <w:pPr>
              <w:spacing w:line="240" w:lineRule="auto"/>
              <w:ind w:hanging="79"/>
              <w:jc w:val="center"/>
              <w:rPr>
                <w:sz w:val="24"/>
                <w:szCs w:val="24"/>
              </w:rPr>
            </w:pPr>
            <w:r w:rsidRPr="00A85009">
              <w:rPr>
                <w:sz w:val="24"/>
                <w:szCs w:val="24"/>
              </w:rPr>
              <w:t>СОВЕТЫ</w:t>
            </w:r>
          </w:p>
          <w:p w:rsidR="005E0A32" w:rsidRPr="00A85009" w:rsidRDefault="005E0A32" w:rsidP="009472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5E0A32" w:rsidRPr="00A85009" w:rsidRDefault="005E0A32" w:rsidP="005E0A32">
      <w:pPr>
        <w:pBdr>
          <w:bottom w:val="single" w:sz="12" w:space="0" w:color="auto"/>
        </w:pBdr>
        <w:suppressAutoHyphens/>
        <w:spacing w:line="240" w:lineRule="auto"/>
        <w:ind w:firstLine="0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ПРОЕКТ</w:t>
      </w:r>
    </w:p>
    <w:p w:rsidR="005E0A32" w:rsidRPr="00A85009" w:rsidRDefault="005E0A32" w:rsidP="005E0A32">
      <w:pPr>
        <w:spacing w:after="200" w:line="276" w:lineRule="auto"/>
        <w:ind w:firstLine="0"/>
        <w:jc w:val="left"/>
        <w:rPr>
          <w:rFonts w:eastAsia="Calibri"/>
          <w:b/>
          <w:sz w:val="28"/>
          <w:szCs w:val="28"/>
          <w:lang w:eastAsia="en-US"/>
        </w:rPr>
      </w:pPr>
      <w:r w:rsidRPr="00A85009">
        <w:rPr>
          <w:rFonts w:eastAsia="Calibri"/>
          <w:b/>
          <w:sz w:val="28"/>
          <w:szCs w:val="28"/>
          <w:lang w:eastAsia="en-US"/>
        </w:rPr>
        <w:t xml:space="preserve">         РЕШЕНИЕ</w:t>
      </w:r>
      <w:r w:rsidRPr="00A85009">
        <w:rPr>
          <w:rFonts w:eastAsia="Calibri"/>
          <w:b/>
          <w:sz w:val="28"/>
          <w:szCs w:val="28"/>
          <w:lang w:eastAsia="en-US"/>
        </w:rPr>
        <w:tab/>
      </w:r>
      <w:r w:rsidRPr="00A85009">
        <w:rPr>
          <w:rFonts w:eastAsia="Calibri"/>
          <w:b/>
          <w:sz w:val="28"/>
          <w:szCs w:val="28"/>
          <w:lang w:eastAsia="en-US"/>
        </w:rPr>
        <w:tab/>
      </w:r>
      <w:r w:rsidRPr="00A85009">
        <w:rPr>
          <w:rFonts w:eastAsia="Calibri"/>
          <w:b/>
          <w:sz w:val="28"/>
          <w:szCs w:val="28"/>
          <w:lang w:eastAsia="en-US"/>
        </w:rPr>
        <w:tab/>
      </w:r>
      <w:r w:rsidRPr="00A85009">
        <w:rPr>
          <w:rFonts w:eastAsia="Calibri"/>
          <w:b/>
          <w:sz w:val="28"/>
          <w:szCs w:val="28"/>
          <w:lang w:eastAsia="en-US"/>
        </w:rPr>
        <w:tab/>
      </w:r>
      <w:r w:rsidRPr="00A85009">
        <w:rPr>
          <w:rFonts w:eastAsia="Calibri"/>
          <w:b/>
          <w:sz w:val="28"/>
          <w:szCs w:val="28"/>
          <w:lang w:eastAsia="en-US"/>
        </w:rPr>
        <w:tab/>
      </w:r>
      <w:r w:rsidRPr="00A85009">
        <w:rPr>
          <w:rFonts w:eastAsia="Calibri"/>
          <w:b/>
          <w:sz w:val="28"/>
          <w:szCs w:val="28"/>
          <w:lang w:eastAsia="en-US"/>
        </w:rPr>
        <w:tab/>
        <w:t xml:space="preserve">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</w:t>
      </w:r>
      <w:r w:rsidRPr="00A85009">
        <w:rPr>
          <w:rFonts w:eastAsia="Calibri"/>
          <w:b/>
          <w:sz w:val="28"/>
          <w:szCs w:val="28"/>
          <w:lang w:eastAsia="en-US"/>
        </w:rPr>
        <w:t xml:space="preserve"> КАРАР</w:t>
      </w:r>
    </w:p>
    <w:p w:rsidR="005E0A32" w:rsidRPr="00A85009" w:rsidRDefault="005E0A32" w:rsidP="005E0A32">
      <w:pPr>
        <w:spacing w:after="200" w:line="276" w:lineRule="auto"/>
        <w:ind w:firstLine="0"/>
        <w:jc w:val="lef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_____2019</w:t>
      </w:r>
      <w:r w:rsidRPr="00A85009">
        <w:rPr>
          <w:rFonts w:eastAsia="Calibri"/>
          <w:sz w:val="28"/>
          <w:szCs w:val="28"/>
          <w:lang w:eastAsia="en-US"/>
        </w:rPr>
        <w:t xml:space="preserve"> г.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№ __</w:t>
      </w:r>
    </w:p>
    <w:p w:rsidR="005E0A32" w:rsidRPr="00A85009" w:rsidRDefault="005E0A32" w:rsidP="005E0A32">
      <w:pPr>
        <w:spacing w:line="240" w:lineRule="auto"/>
        <w:ind w:firstLine="0"/>
        <w:jc w:val="center"/>
        <w:rPr>
          <w:rFonts w:eastAsiaTheme="minorHAnsi"/>
          <w:sz w:val="28"/>
          <w:szCs w:val="28"/>
        </w:rPr>
      </w:pPr>
      <w:r w:rsidRPr="00A85009">
        <w:rPr>
          <w:rFonts w:eastAsiaTheme="minorHAnsi"/>
          <w:sz w:val="28"/>
          <w:szCs w:val="28"/>
        </w:rPr>
        <w:t>с.Поповка</w:t>
      </w:r>
    </w:p>
    <w:p w:rsidR="009B5C9A" w:rsidRDefault="009B5C9A"/>
    <w:p w:rsidR="005E0A32" w:rsidRDefault="005E0A32"/>
    <w:p w:rsidR="005E0A32" w:rsidRPr="005E0A32" w:rsidRDefault="005E0A32" w:rsidP="005E0A32">
      <w:pPr>
        <w:spacing w:line="240" w:lineRule="auto"/>
        <w:ind w:right="3968" w:firstLine="0"/>
        <w:jc w:val="left"/>
        <w:rPr>
          <w:sz w:val="28"/>
          <w:szCs w:val="28"/>
        </w:rPr>
      </w:pPr>
      <w:r w:rsidRPr="005E0A32">
        <w:rPr>
          <w:sz w:val="28"/>
          <w:szCs w:val="28"/>
        </w:rPr>
        <w:t xml:space="preserve">О внесении изменений в решение </w:t>
      </w:r>
    </w:p>
    <w:p w:rsidR="005E0A32" w:rsidRPr="005E0A32" w:rsidRDefault="005E0A32" w:rsidP="005E0A32">
      <w:pPr>
        <w:spacing w:line="240" w:lineRule="auto"/>
        <w:ind w:right="3968" w:firstLine="0"/>
        <w:jc w:val="left"/>
        <w:rPr>
          <w:sz w:val="28"/>
          <w:szCs w:val="28"/>
        </w:rPr>
      </w:pPr>
      <w:r w:rsidRPr="005E0A32">
        <w:rPr>
          <w:sz w:val="28"/>
          <w:szCs w:val="28"/>
        </w:rPr>
        <w:t>Поповского сельского поселения</w:t>
      </w:r>
    </w:p>
    <w:p w:rsidR="005E0A32" w:rsidRPr="005E0A32" w:rsidRDefault="005E0A32" w:rsidP="005E0A32">
      <w:pPr>
        <w:spacing w:line="240" w:lineRule="auto"/>
        <w:ind w:right="3968" w:firstLine="0"/>
        <w:jc w:val="left"/>
        <w:rPr>
          <w:sz w:val="28"/>
          <w:szCs w:val="28"/>
        </w:rPr>
      </w:pPr>
      <w:r w:rsidRPr="005E0A32">
        <w:rPr>
          <w:sz w:val="28"/>
          <w:szCs w:val="28"/>
        </w:rPr>
        <w:t xml:space="preserve">Бавлинского муниципального района </w:t>
      </w:r>
    </w:p>
    <w:p w:rsidR="005E0A32" w:rsidRPr="005E0A32" w:rsidRDefault="005E0A32" w:rsidP="005E0A32">
      <w:pPr>
        <w:spacing w:line="240" w:lineRule="auto"/>
        <w:ind w:right="3968" w:firstLine="0"/>
        <w:jc w:val="left"/>
        <w:rPr>
          <w:sz w:val="28"/>
          <w:szCs w:val="28"/>
        </w:rPr>
      </w:pPr>
      <w:r w:rsidRPr="005E0A32">
        <w:rPr>
          <w:sz w:val="28"/>
          <w:szCs w:val="28"/>
        </w:rPr>
        <w:t>от 27.10.2015 № 13 «Об утверждении положения о бюджетном процессе в  Поповском сельском поселении Бавлинского муниципального района Республики Татарстан</w:t>
      </w:r>
    </w:p>
    <w:p w:rsidR="005E0A32" w:rsidRPr="005E0A32" w:rsidRDefault="005E0A32" w:rsidP="005E0A32">
      <w:pPr>
        <w:rPr>
          <w:sz w:val="28"/>
          <w:szCs w:val="28"/>
        </w:rPr>
      </w:pPr>
    </w:p>
    <w:p w:rsidR="005E0A32" w:rsidRPr="005E0A32" w:rsidRDefault="005E0A32" w:rsidP="005E0A32">
      <w:pPr>
        <w:rPr>
          <w:rFonts w:eastAsia="Calibri"/>
          <w:sz w:val="28"/>
          <w:szCs w:val="28"/>
          <w:lang w:eastAsia="en-US"/>
        </w:rPr>
      </w:pPr>
      <w:r w:rsidRPr="005E0A32">
        <w:rPr>
          <w:sz w:val="28"/>
          <w:szCs w:val="28"/>
        </w:rPr>
        <w:t xml:space="preserve">В соответствии с Федеральным законом от 26.07.2019 №199-ФЗ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 </w:t>
      </w:r>
      <w:r w:rsidRPr="005E0A32">
        <w:rPr>
          <w:bCs/>
          <w:sz w:val="28"/>
          <w:szCs w:val="28"/>
        </w:rPr>
        <w:t xml:space="preserve">Бавлинский городской </w:t>
      </w:r>
      <w:r w:rsidRPr="005E0A32">
        <w:rPr>
          <w:sz w:val="28"/>
          <w:szCs w:val="28"/>
        </w:rPr>
        <w:t xml:space="preserve">Совет Республики Татарстан </w:t>
      </w:r>
      <w:r w:rsidRPr="005E0A32">
        <w:rPr>
          <w:rFonts w:eastAsia="Calibri"/>
          <w:b/>
          <w:sz w:val="28"/>
          <w:szCs w:val="28"/>
          <w:lang w:eastAsia="en-US"/>
        </w:rPr>
        <w:t>РЕШИЛ</w:t>
      </w:r>
      <w:r w:rsidRPr="005E0A32">
        <w:rPr>
          <w:rFonts w:eastAsia="Calibri"/>
          <w:sz w:val="28"/>
          <w:szCs w:val="28"/>
          <w:lang w:eastAsia="en-US"/>
        </w:rPr>
        <w:t>:</w:t>
      </w:r>
    </w:p>
    <w:p w:rsidR="005E0A32" w:rsidRPr="005E0A32" w:rsidRDefault="005E0A32" w:rsidP="005E0A32">
      <w:pPr>
        <w:tabs>
          <w:tab w:val="left" w:pos="0"/>
        </w:tabs>
        <w:ind w:firstLine="0"/>
        <w:rPr>
          <w:sz w:val="28"/>
          <w:szCs w:val="28"/>
        </w:rPr>
      </w:pPr>
      <w:r w:rsidRPr="005E0A32">
        <w:rPr>
          <w:sz w:val="28"/>
          <w:szCs w:val="28"/>
        </w:rPr>
        <w:tab/>
        <w:t>1. Внести в Положение о бюджетном процессе в Поповском сельском поселении Бавлинского муниципального района Республики Татарстан, утвержденное решением Поповского сельского поселения Бавлинского муниципального района от  27.10.2015 № 13 следующие изменения:</w:t>
      </w:r>
    </w:p>
    <w:p w:rsidR="005E0A32" w:rsidRPr="005E0A32" w:rsidRDefault="005E0A32" w:rsidP="005E0A32">
      <w:pPr>
        <w:tabs>
          <w:tab w:val="left" w:pos="0"/>
        </w:tabs>
        <w:ind w:firstLine="0"/>
        <w:rPr>
          <w:rFonts w:eastAsiaTheme="minorHAnsi"/>
          <w:color w:val="000000"/>
          <w:sz w:val="28"/>
          <w:shd w:val="clear" w:color="auto" w:fill="FFFFFF"/>
          <w:lang w:eastAsia="en-US"/>
        </w:rPr>
      </w:pPr>
      <w:r w:rsidRPr="005E0A32">
        <w:rPr>
          <w:sz w:val="28"/>
          <w:szCs w:val="28"/>
        </w:rPr>
        <w:tab/>
      </w:r>
      <w:r w:rsidRPr="005E0A32">
        <w:rPr>
          <w:sz w:val="28"/>
        </w:rPr>
        <w:t>пункт 3 статьи 28 изложить в следующей редакции: «</w:t>
      </w:r>
      <w:r w:rsidRPr="005E0A32">
        <w:rPr>
          <w:rFonts w:eastAsiaTheme="minorHAnsi"/>
          <w:color w:val="000000"/>
          <w:sz w:val="28"/>
          <w:shd w:val="clear" w:color="auto" w:fill="FFFFFF"/>
          <w:lang w:eastAsia="en-US"/>
        </w:rPr>
        <w:t xml:space="preserve">Исполнительный комитет сельского поселения представляет отчет об исполнении бюджета сельского поселения для подготовки заключения на него не позднее 1 апреля текущего года. </w:t>
      </w:r>
      <w:proofErr w:type="gramStart"/>
      <w:r w:rsidRPr="005E0A32">
        <w:rPr>
          <w:rFonts w:eastAsiaTheme="minorHAnsi"/>
          <w:color w:val="000000"/>
          <w:sz w:val="28"/>
          <w:shd w:val="clear" w:color="auto" w:fill="FFFFFF"/>
          <w:lang w:eastAsia="en-US"/>
        </w:rPr>
        <w:t>Одновременно с годовым отчетом об исполнении бюджета представляются пояснительная записка к нему,</w:t>
      </w:r>
      <w:r w:rsidRPr="005E0A32">
        <w:rPr>
          <w:rFonts w:asciiTheme="minorHAnsi" w:eastAsiaTheme="minorHAnsi" w:hAnsiTheme="minorHAnsi" w:cstheme="minorBidi"/>
          <w:sz w:val="28"/>
          <w:szCs w:val="22"/>
          <w:lang w:eastAsia="en-US"/>
        </w:rPr>
        <w:t xml:space="preserve"> </w:t>
      </w:r>
      <w:r w:rsidRPr="005E0A32">
        <w:rPr>
          <w:rFonts w:eastAsiaTheme="minorHAnsi"/>
          <w:color w:val="000000"/>
          <w:sz w:val="28"/>
          <w:shd w:val="clear" w:color="auto" w:fill="FFFFFF"/>
          <w:lang w:eastAsia="en-US"/>
        </w:rPr>
        <w:t xml:space="preserve">содержащая анализ исполнения бюджета и бюджетной отчетности, и сведения о выполнении муниципального </w:t>
      </w:r>
      <w:r w:rsidRPr="005E0A32">
        <w:rPr>
          <w:rFonts w:eastAsiaTheme="minorHAnsi"/>
          <w:color w:val="000000"/>
          <w:sz w:val="28"/>
          <w:shd w:val="clear" w:color="auto" w:fill="FFFFFF"/>
          <w:lang w:eastAsia="en-US"/>
        </w:rPr>
        <w:lastRenderedPageBreak/>
        <w:t>задания и (или) иных результатах использования бюджетных ассигнований проект решения и иные документы, подлежащие представлению в Совет сельского поселения одновременно с годовым отчетом об исполнении бюджета сельского поселения.</w:t>
      </w:r>
      <w:proofErr w:type="gramEnd"/>
      <w:r w:rsidRPr="005E0A32">
        <w:rPr>
          <w:rFonts w:eastAsiaTheme="minorHAnsi"/>
          <w:color w:val="000000"/>
          <w:sz w:val="28"/>
          <w:shd w:val="clear" w:color="auto" w:fill="FFFFFF"/>
          <w:lang w:eastAsia="en-US"/>
        </w:rPr>
        <w:t xml:space="preserve"> Подготовка заключения на годовой отчет об исполнении бюджета сельского поселения производится в срок, не превышающий один месяц. Заключение на годовой отчет об исполнении бюджета сельского поселения представляется Ревизионной комиссией в Совет сельского поселения одновременным направлением в Исполнительный комитет сельского поселения</w:t>
      </w:r>
      <w:proofErr w:type="gramStart"/>
      <w:r w:rsidRPr="005E0A32">
        <w:rPr>
          <w:rFonts w:eastAsiaTheme="minorHAnsi"/>
          <w:color w:val="000000"/>
          <w:sz w:val="28"/>
          <w:shd w:val="clear" w:color="auto" w:fill="FFFFFF"/>
          <w:lang w:eastAsia="en-US"/>
        </w:rPr>
        <w:t>.»;</w:t>
      </w:r>
      <w:r w:rsidRPr="005E0A32">
        <w:rPr>
          <w:sz w:val="28"/>
          <w:szCs w:val="28"/>
        </w:rPr>
        <w:t xml:space="preserve"> </w:t>
      </w:r>
      <w:proofErr w:type="gramEnd"/>
    </w:p>
    <w:p w:rsidR="005E0A32" w:rsidRPr="005E0A32" w:rsidRDefault="005E0A32" w:rsidP="005E0A32">
      <w:pPr>
        <w:tabs>
          <w:tab w:val="left" w:pos="0"/>
        </w:tabs>
        <w:ind w:firstLine="0"/>
        <w:rPr>
          <w:sz w:val="28"/>
          <w:szCs w:val="28"/>
        </w:rPr>
      </w:pPr>
      <w:r>
        <w:rPr>
          <w:rFonts w:eastAsiaTheme="minorHAnsi"/>
          <w:color w:val="000000"/>
          <w:sz w:val="28"/>
          <w:shd w:val="clear" w:color="auto" w:fill="FFFFFF"/>
          <w:lang w:eastAsia="en-US"/>
        </w:rPr>
        <w:t xml:space="preserve">      </w:t>
      </w:r>
      <w:r w:rsidRPr="005E0A32">
        <w:rPr>
          <w:rFonts w:eastAsiaTheme="minorHAnsi"/>
          <w:color w:val="000000"/>
          <w:sz w:val="28"/>
          <w:shd w:val="clear" w:color="auto" w:fill="FFFFFF"/>
          <w:lang w:eastAsia="en-US"/>
        </w:rPr>
        <w:t xml:space="preserve">пункт </w:t>
      </w:r>
      <w:r w:rsidRPr="005E0A32">
        <w:rPr>
          <w:sz w:val="28"/>
          <w:szCs w:val="28"/>
        </w:rPr>
        <w:t xml:space="preserve">5 статьи 28 изложить в следующей редакции: </w:t>
      </w:r>
      <w:proofErr w:type="gramStart"/>
      <w:r w:rsidRPr="005E0A32">
        <w:rPr>
          <w:sz w:val="28"/>
          <w:szCs w:val="28"/>
        </w:rPr>
        <w:t>«Одновременно с годовым отчетом об исполнении бюджета представляются пояснительная записка к нему, содержащая анализ исполнения бюджета и бюджетной отчетности, и сведения о выполнении государственного (муниципального) задания и (или) иных результатах использования бюджетных ассигнований, проект решения Совета сельского поселения об исполнении бюджета сельского поселения, иная бюджетная отчетность об исполнении бюджета сельского поселения и бюджетная отчетность об исполнении бюджета сельского поселения, иные</w:t>
      </w:r>
      <w:proofErr w:type="gramEnd"/>
      <w:r w:rsidRPr="005E0A32">
        <w:rPr>
          <w:sz w:val="28"/>
          <w:szCs w:val="28"/>
        </w:rPr>
        <w:t xml:space="preserve"> документы, предусмотренные бюджетным законодательством Российской Федерации</w:t>
      </w:r>
      <w:proofErr w:type="gramStart"/>
      <w:r w:rsidRPr="005E0A32">
        <w:rPr>
          <w:sz w:val="28"/>
          <w:szCs w:val="28"/>
        </w:rPr>
        <w:t>.»;</w:t>
      </w:r>
      <w:proofErr w:type="gramEnd"/>
    </w:p>
    <w:p w:rsidR="005E0A32" w:rsidRPr="005E0A32" w:rsidRDefault="005E0A32" w:rsidP="005E0A32">
      <w:pPr>
        <w:tabs>
          <w:tab w:val="left" w:pos="0"/>
        </w:tabs>
        <w:ind w:firstLine="0"/>
        <w:rPr>
          <w:sz w:val="28"/>
          <w:szCs w:val="28"/>
        </w:rPr>
      </w:pPr>
      <w:r w:rsidRPr="005E0A32">
        <w:rPr>
          <w:sz w:val="28"/>
          <w:szCs w:val="28"/>
        </w:rPr>
        <w:tab/>
        <w:t>пункт 1 статьи 29 изложить в следующей редакции: «Внешний муниципальный финансовый контроль является контрольной деятельностью ревизионной комиссии ».</w:t>
      </w:r>
    </w:p>
    <w:p w:rsidR="004B105C" w:rsidRPr="004B105C" w:rsidRDefault="004B105C" w:rsidP="004B105C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5E0A32" w:rsidRPr="005E0A32">
        <w:rPr>
          <w:rFonts w:eastAsia="Calibri"/>
          <w:sz w:val="28"/>
          <w:szCs w:val="28"/>
          <w:lang w:eastAsia="en-US"/>
        </w:rPr>
        <w:t xml:space="preserve">3. Опубликовать настоящее решение </w:t>
      </w:r>
      <w:r w:rsidRPr="004B105C">
        <w:rPr>
          <w:sz w:val="28"/>
          <w:szCs w:val="28"/>
        </w:rPr>
        <w:t>на официальном сайте Поповского сельского поселения в информационно-телекоммуникационной сети «Интернет».</w:t>
      </w:r>
    </w:p>
    <w:p w:rsidR="005E0A32" w:rsidRPr="005E0A32" w:rsidRDefault="004B105C" w:rsidP="004B105C">
      <w:pPr>
        <w:autoSpaceDE w:val="0"/>
        <w:autoSpaceDN w:val="0"/>
        <w:adjustRightInd w:val="0"/>
        <w:ind w:firstLine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5E0A32" w:rsidRPr="005E0A32"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 w:rsidR="005E0A32" w:rsidRPr="005E0A3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5E0A32" w:rsidRPr="005E0A32"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постоянную комиссию </w:t>
      </w:r>
      <w:r w:rsidR="005E0A32">
        <w:rPr>
          <w:rFonts w:eastAsia="Calibri"/>
          <w:sz w:val="28"/>
          <w:szCs w:val="28"/>
          <w:lang w:eastAsia="en-US"/>
        </w:rPr>
        <w:t>Поповского</w:t>
      </w:r>
      <w:r w:rsidR="005E0A32" w:rsidRPr="005E0A32">
        <w:rPr>
          <w:rFonts w:eastAsia="Calibri"/>
          <w:sz w:val="28"/>
          <w:szCs w:val="28"/>
          <w:lang w:eastAsia="en-US"/>
        </w:rPr>
        <w:t xml:space="preserve"> Совета по вопросам</w:t>
      </w:r>
      <w:r w:rsidR="005E0A32" w:rsidRPr="005E0A32">
        <w:rPr>
          <w:sz w:val="28"/>
          <w:szCs w:val="28"/>
        </w:rPr>
        <w:t xml:space="preserve"> экономического развития, предпринимательства, малого бизнеса и жилищно-коммунального хозяйства</w:t>
      </w:r>
      <w:r w:rsidR="005E0A32" w:rsidRPr="005E0A32">
        <w:rPr>
          <w:rFonts w:eastAsia="Calibri"/>
          <w:sz w:val="28"/>
          <w:szCs w:val="28"/>
          <w:lang w:eastAsia="en-US"/>
        </w:rPr>
        <w:t xml:space="preserve">. </w:t>
      </w:r>
    </w:p>
    <w:p w:rsidR="005E0A32" w:rsidRPr="005E0A32" w:rsidRDefault="005E0A32" w:rsidP="005E0A32">
      <w:pPr>
        <w:autoSpaceDE w:val="0"/>
        <w:autoSpaceDN w:val="0"/>
        <w:adjustRightInd w:val="0"/>
        <w:spacing w:line="240" w:lineRule="auto"/>
        <w:ind w:firstLine="708"/>
        <w:rPr>
          <w:rFonts w:eastAsia="Calibri"/>
          <w:bCs/>
          <w:sz w:val="28"/>
          <w:szCs w:val="28"/>
        </w:rPr>
      </w:pPr>
    </w:p>
    <w:p w:rsidR="004B105C" w:rsidRDefault="004B105C" w:rsidP="005E0A32">
      <w:pPr>
        <w:autoSpaceDE w:val="0"/>
        <w:autoSpaceDN w:val="0"/>
        <w:adjustRightInd w:val="0"/>
        <w:spacing w:line="240" w:lineRule="auto"/>
        <w:ind w:firstLine="708"/>
        <w:rPr>
          <w:rFonts w:eastAsia="Calibri"/>
          <w:bCs/>
          <w:sz w:val="28"/>
          <w:szCs w:val="28"/>
        </w:rPr>
      </w:pPr>
    </w:p>
    <w:p w:rsidR="004B105C" w:rsidRDefault="004B105C" w:rsidP="005E0A32">
      <w:pPr>
        <w:autoSpaceDE w:val="0"/>
        <w:autoSpaceDN w:val="0"/>
        <w:adjustRightInd w:val="0"/>
        <w:spacing w:line="240" w:lineRule="auto"/>
        <w:ind w:firstLine="708"/>
        <w:rPr>
          <w:rFonts w:eastAsia="Calibri"/>
          <w:bCs/>
          <w:sz w:val="28"/>
          <w:szCs w:val="28"/>
        </w:rPr>
      </w:pPr>
    </w:p>
    <w:p w:rsidR="005E0A32" w:rsidRPr="005E0A32" w:rsidRDefault="005E0A32" w:rsidP="005E0A32">
      <w:pPr>
        <w:autoSpaceDE w:val="0"/>
        <w:autoSpaceDN w:val="0"/>
        <w:adjustRightInd w:val="0"/>
        <w:spacing w:line="240" w:lineRule="auto"/>
        <w:ind w:firstLine="708"/>
        <w:rPr>
          <w:rFonts w:eastAsia="Calibri"/>
          <w:bCs/>
          <w:sz w:val="28"/>
          <w:szCs w:val="28"/>
        </w:rPr>
      </w:pPr>
      <w:r w:rsidRPr="005E0A32">
        <w:rPr>
          <w:rFonts w:eastAsia="Calibri"/>
          <w:bCs/>
          <w:sz w:val="28"/>
          <w:szCs w:val="28"/>
        </w:rPr>
        <w:t>Глава, Председатель</w:t>
      </w:r>
    </w:p>
    <w:p w:rsidR="005E0A32" w:rsidRPr="005E0A32" w:rsidRDefault="005E0A32" w:rsidP="005E0A32">
      <w:pPr>
        <w:autoSpaceDE w:val="0"/>
        <w:autoSpaceDN w:val="0"/>
        <w:adjustRightInd w:val="0"/>
        <w:spacing w:line="240" w:lineRule="auto"/>
        <w:ind w:firstLine="708"/>
        <w:rPr>
          <w:rFonts w:eastAsia="Calibri"/>
          <w:bCs/>
          <w:sz w:val="28"/>
          <w:szCs w:val="28"/>
        </w:rPr>
      </w:pPr>
      <w:r w:rsidRPr="005E0A32">
        <w:rPr>
          <w:rFonts w:eastAsia="Calibri"/>
          <w:bCs/>
          <w:sz w:val="28"/>
          <w:szCs w:val="28"/>
        </w:rPr>
        <w:t>Поповского сельского поселения                        С.А. Попов</w:t>
      </w:r>
    </w:p>
    <w:p w:rsidR="005E0A32" w:rsidRDefault="005E0A32"/>
    <w:sectPr w:rsidR="005E0A32" w:rsidSect="005E0A3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4C"/>
    <w:rsid w:val="0049514C"/>
    <w:rsid w:val="004B105C"/>
    <w:rsid w:val="005E0A32"/>
    <w:rsid w:val="009B5C9A"/>
    <w:rsid w:val="00AE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A3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A3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dcterms:created xsi:type="dcterms:W3CDTF">2019-09-12T08:54:00Z</dcterms:created>
  <dcterms:modified xsi:type="dcterms:W3CDTF">2019-09-12T08:54:00Z</dcterms:modified>
</cp:coreProperties>
</file>